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D6" w:rsidRPr="00243663" w:rsidRDefault="00174DD6" w:rsidP="00174DD6">
      <w:pPr>
        <w:pStyle w:val="11"/>
        <w:widowControl w:val="0"/>
        <w:spacing w:line="240" w:lineRule="auto"/>
        <w:jc w:val="center"/>
        <w:rPr>
          <w:rFonts w:ascii="Times New Roman" w:hAnsi="Times New Roman" w:cs="Times New Roman"/>
          <w:b/>
          <w:sz w:val="28"/>
          <w:szCs w:val="28"/>
          <w:lang w:val="uk-UA"/>
        </w:rPr>
      </w:pPr>
      <w:r w:rsidRPr="00243663">
        <w:rPr>
          <w:rFonts w:ascii="Times New Roman" w:hAnsi="Times New Roman" w:cs="Times New Roman"/>
          <w:b/>
          <w:sz w:val="28"/>
          <w:szCs w:val="28"/>
          <w:lang w:val="uk-UA"/>
        </w:rPr>
        <w:t>Одеський національний університет імені І. І. Мечникова</w:t>
      </w:r>
    </w:p>
    <w:p w:rsidR="00174DD6" w:rsidRPr="00243663" w:rsidRDefault="00174DD6" w:rsidP="00174DD6">
      <w:pPr>
        <w:pStyle w:val="11"/>
        <w:widowControl w:val="0"/>
        <w:spacing w:line="240" w:lineRule="auto"/>
        <w:jc w:val="center"/>
        <w:rPr>
          <w:rFonts w:ascii="Times New Roman" w:hAnsi="Times New Roman" w:cs="Times New Roman"/>
          <w:b/>
          <w:sz w:val="28"/>
          <w:szCs w:val="28"/>
          <w:lang w:val="uk-UA"/>
        </w:rPr>
      </w:pPr>
      <w:r w:rsidRPr="00243663">
        <w:rPr>
          <w:rFonts w:ascii="Times New Roman" w:hAnsi="Times New Roman" w:cs="Times New Roman"/>
          <w:b/>
          <w:sz w:val="28"/>
          <w:szCs w:val="28"/>
          <w:lang w:val="uk-UA"/>
        </w:rPr>
        <w:t>Факультет психології та соціальної роботи</w:t>
      </w:r>
    </w:p>
    <w:p w:rsidR="00174DD6" w:rsidRPr="00243663" w:rsidRDefault="00174DD6" w:rsidP="00174DD6">
      <w:pPr>
        <w:pStyle w:val="11"/>
        <w:widowControl w:val="0"/>
        <w:spacing w:line="240" w:lineRule="auto"/>
        <w:jc w:val="center"/>
        <w:rPr>
          <w:rFonts w:ascii="Times New Roman" w:hAnsi="Times New Roman" w:cs="Times New Roman"/>
          <w:b/>
          <w:sz w:val="28"/>
          <w:szCs w:val="28"/>
          <w:lang w:val="uk-UA"/>
        </w:rPr>
      </w:pPr>
      <w:r w:rsidRPr="00243663">
        <w:rPr>
          <w:rFonts w:ascii="Times New Roman" w:hAnsi="Times New Roman" w:cs="Times New Roman"/>
          <w:b/>
          <w:sz w:val="28"/>
          <w:szCs w:val="28"/>
          <w:lang w:val="uk-UA"/>
        </w:rPr>
        <w:t xml:space="preserve">Кафедра </w:t>
      </w:r>
      <w:r>
        <w:rPr>
          <w:rFonts w:ascii="Times New Roman" w:hAnsi="Times New Roman" w:cs="Times New Roman"/>
          <w:b/>
          <w:bCs/>
          <w:sz w:val="28"/>
          <w:szCs w:val="28"/>
          <w:lang w:val="uk-UA" w:eastAsia="ru-RU"/>
        </w:rPr>
        <w:t>соціальної</w:t>
      </w:r>
      <w:r w:rsidRPr="00736C5B">
        <w:rPr>
          <w:rFonts w:ascii="Times New Roman" w:hAnsi="Times New Roman" w:cs="Times New Roman"/>
          <w:b/>
          <w:bCs/>
          <w:sz w:val="28"/>
          <w:szCs w:val="28"/>
          <w:lang w:val="uk-UA" w:eastAsia="ru-RU"/>
        </w:rPr>
        <w:t xml:space="preserve"> психології</w:t>
      </w:r>
    </w:p>
    <w:p w:rsidR="00174DD6" w:rsidRPr="00243663" w:rsidRDefault="00174DD6" w:rsidP="00174DD6">
      <w:pPr>
        <w:widowControl w:val="0"/>
        <w:spacing w:after="0" w:line="240" w:lineRule="auto"/>
        <w:jc w:val="center"/>
        <w:rPr>
          <w:rFonts w:ascii="Times New Roman" w:hAnsi="Times New Roman" w:cs="Times New Roman"/>
          <w:b/>
          <w:bCs/>
          <w:sz w:val="28"/>
          <w:szCs w:val="28"/>
          <w:lang w:val="uk-UA"/>
        </w:rPr>
      </w:pPr>
    </w:p>
    <w:p w:rsidR="00174DD6" w:rsidRPr="00243663" w:rsidRDefault="00174DD6" w:rsidP="00174DD6">
      <w:pPr>
        <w:widowControl w:val="0"/>
        <w:spacing w:after="0" w:line="240" w:lineRule="auto"/>
        <w:jc w:val="center"/>
        <w:rPr>
          <w:rFonts w:ascii="Times New Roman" w:hAnsi="Times New Roman" w:cs="Times New Roman"/>
          <w:b/>
          <w:bCs/>
          <w:color w:val="003300"/>
          <w:sz w:val="28"/>
          <w:szCs w:val="28"/>
          <w:lang w:val="uk-UA"/>
        </w:rPr>
      </w:pPr>
      <w:r w:rsidRPr="00243663">
        <w:rPr>
          <w:rFonts w:ascii="Times New Roman" w:hAnsi="Times New Roman" w:cs="Times New Roman"/>
          <w:b/>
          <w:bCs/>
          <w:sz w:val="28"/>
          <w:szCs w:val="28"/>
          <w:lang w:val="uk-UA"/>
        </w:rPr>
        <w:t>Силабус курсу</w:t>
      </w:r>
    </w:p>
    <w:p w:rsidR="00174DD6" w:rsidRPr="00243663" w:rsidRDefault="00174DD6" w:rsidP="00174DD6">
      <w:pPr>
        <w:widowControl w:val="0"/>
        <w:spacing w:after="0" w:line="240" w:lineRule="auto"/>
        <w:jc w:val="center"/>
        <w:rPr>
          <w:rFonts w:ascii="Times New Roman" w:hAnsi="Times New Roman" w:cs="Times New Roman"/>
          <w:b/>
          <w:bCs/>
          <w:color w:val="800000"/>
          <w:sz w:val="28"/>
          <w:szCs w:val="28"/>
          <w:lang w:val="uk-UA"/>
        </w:rPr>
      </w:pPr>
    </w:p>
    <w:p w:rsidR="00174DD6" w:rsidRDefault="00174DD6" w:rsidP="00174DD6">
      <w:pPr>
        <w:spacing w:after="0" w:line="240" w:lineRule="auto"/>
        <w:jc w:val="center"/>
        <w:rPr>
          <w:rFonts w:ascii="Times New Roman" w:hAnsi="Times New Roman" w:cs="Times New Roman"/>
          <w:b/>
          <w:sz w:val="28"/>
          <w:szCs w:val="28"/>
          <w:lang w:val="uk-UA"/>
        </w:rPr>
      </w:pPr>
      <w:r w:rsidRPr="00174DD6">
        <w:rPr>
          <w:rFonts w:ascii="Times New Roman" w:hAnsi="Times New Roman" w:cs="Times New Roman"/>
          <w:b/>
          <w:sz w:val="28"/>
          <w:szCs w:val="28"/>
          <w:lang w:val="uk-UA"/>
        </w:rPr>
        <w:t>ПСИХОЛОГІЯ ВИЩОЇ ШКОЛИ</w:t>
      </w:r>
    </w:p>
    <w:p w:rsidR="00174DD6" w:rsidRPr="00736C5B" w:rsidRDefault="00174DD6" w:rsidP="00174DD6">
      <w:pPr>
        <w:spacing w:after="0" w:line="240" w:lineRule="auto"/>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2597"/>
        <w:gridCol w:w="7031"/>
      </w:tblGrid>
      <w:tr w:rsidR="00174DD6" w:rsidRPr="00243663" w:rsidTr="0040144A">
        <w:tc>
          <w:tcPr>
            <w:tcW w:w="2597" w:type="dxa"/>
          </w:tcPr>
          <w:p w:rsidR="00174DD6" w:rsidRPr="00EE21E7" w:rsidRDefault="00174DD6" w:rsidP="0040144A">
            <w:pPr>
              <w:widowControl w:val="0"/>
              <w:jc w:val="both"/>
              <w:rPr>
                <w:rFonts w:ascii="Times New Roman" w:hAnsi="Times New Roman" w:cs="Times New Roman"/>
                <w:b/>
                <w:bCs/>
                <w:sz w:val="24"/>
                <w:szCs w:val="24"/>
                <w:lang w:val="uk-UA"/>
              </w:rPr>
            </w:pPr>
            <w:r w:rsidRPr="00EE21E7">
              <w:rPr>
                <w:rFonts w:ascii="Times New Roman" w:hAnsi="Times New Roman" w:cs="Times New Roman"/>
                <w:b/>
                <w:bCs/>
                <w:sz w:val="24"/>
                <w:szCs w:val="24"/>
                <w:lang w:val="uk-UA"/>
              </w:rPr>
              <w:t>Обсяг</w:t>
            </w:r>
          </w:p>
        </w:tc>
        <w:tc>
          <w:tcPr>
            <w:tcW w:w="7031" w:type="dxa"/>
          </w:tcPr>
          <w:p w:rsidR="00174DD6" w:rsidRPr="00EE21E7" w:rsidRDefault="00174DD6" w:rsidP="0040144A">
            <w:pPr>
              <w:widowControl w:val="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3 </w:t>
            </w:r>
            <w:r w:rsidRPr="00EE21E7">
              <w:rPr>
                <w:rFonts w:ascii="Times New Roman" w:hAnsi="Times New Roman" w:cs="Times New Roman"/>
                <w:b/>
                <w:bCs/>
                <w:sz w:val="24"/>
                <w:szCs w:val="24"/>
                <w:lang w:val="uk-UA"/>
              </w:rPr>
              <w:t>кредит</w:t>
            </w:r>
            <w:r>
              <w:rPr>
                <w:rFonts w:ascii="Times New Roman" w:hAnsi="Times New Roman" w:cs="Times New Roman"/>
                <w:b/>
                <w:bCs/>
                <w:sz w:val="24"/>
                <w:szCs w:val="24"/>
                <w:lang w:val="uk-UA"/>
              </w:rPr>
              <w:t>и</w:t>
            </w:r>
            <w:r w:rsidRPr="00EE21E7">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90 годин</w:t>
            </w:r>
            <w:r w:rsidRPr="00EE21E7">
              <w:rPr>
                <w:rFonts w:ascii="Times New Roman" w:hAnsi="Times New Roman" w:cs="Times New Roman"/>
                <w:b/>
                <w:bCs/>
                <w:sz w:val="24"/>
                <w:szCs w:val="24"/>
                <w:lang w:val="uk-UA"/>
              </w:rPr>
              <w:t>)</w:t>
            </w:r>
          </w:p>
        </w:tc>
      </w:tr>
      <w:tr w:rsidR="00174DD6" w:rsidRPr="00243663" w:rsidTr="0040144A">
        <w:tc>
          <w:tcPr>
            <w:tcW w:w="2597" w:type="dxa"/>
          </w:tcPr>
          <w:p w:rsidR="00174DD6" w:rsidRPr="00243663" w:rsidRDefault="00174DD6"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Семестр, рік навчання</w:t>
            </w:r>
          </w:p>
        </w:tc>
        <w:tc>
          <w:tcPr>
            <w:tcW w:w="7031" w:type="dxa"/>
          </w:tcPr>
          <w:p w:rsidR="00174DD6" w:rsidRPr="00243663" w:rsidRDefault="00174DD6" w:rsidP="0040144A">
            <w:pPr>
              <w:widowControl w:val="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Pr="00243663">
              <w:rPr>
                <w:rFonts w:ascii="Times New Roman" w:hAnsi="Times New Roman" w:cs="Times New Roman"/>
                <w:b/>
                <w:bCs/>
                <w:sz w:val="24"/>
                <w:szCs w:val="24"/>
                <w:lang w:val="uk-UA"/>
              </w:rPr>
              <w:t xml:space="preserve">  рік навчання</w:t>
            </w:r>
            <w:r>
              <w:rPr>
                <w:rFonts w:ascii="Times New Roman" w:hAnsi="Times New Roman" w:cs="Times New Roman"/>
                <w:b/>
                <w:bCs/>
                <w:sz w:val="24"/>
                <w:szCs w:val="24"/>
                <w:lang w:val="uk-UA"/>
              </w:rPr>
              <w:t xml:space="preserve"> </w:t>
            </w:r>
          </w:p>
        </w:tc>
      </w:tr>
      <w:tr w:rsidR="00174DD6" w:rsidRPr="00243663" w:rsidTr="0040144A">
        <w:tc>
          <w:tcPr>
            <w:tcW w:w="2597" w:type="dxa"/>
          </w:tcPr>
          <w:p w:rsidR="00174DD6" w:rsidRPr="00243663" w:rsidRDefault="00174DD6"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Дні, час, місце</w:t>
            </w:r>
          </w:p>
        </w:tc>
        <w:tc>
          <w:tcPr>
            <w:tcW w:w="7031" w:type="dxa"/>
          </w:tcPr>
          <w:p w:rsidR="00174DD6" w:rsidRPr="005049CB" w:rsidRDefault="00174DD6" w:rsidP="0040144A">
            <w:pPr>
              <w:widowControl w:val="0"/>
              <w:jc w:val="both"/>
              <w:rPr>
                <w:rFonts w:ascii="Times New Roman" w:hAnsi="Times New Roman" w:cs="Times New Roman"/>
                <w:b/>
                <w:bCs/>
                <w:sz w:val="24"/>
                <w:szCs w:val="24"/>
              </w:rPr>
            </w:pPr>
            <w:r>
              <w:rPr>
                <w:rFonts w:ascii="Times New Roman" w:hAnsi="Times New Roman" w:cs="Times New Roman"/>
                <w:sz w:val="24"/>
                <w:szCs w:val="24"/>
                <w:lang w:val="uk-UA"/>
              </w:rPr>
              <w:t xml:space="preserve">Платформа </w:t>
            </w:r>
            <w:r>
              <w:rPr>
                <w:rFonts w:ascii="Times New Roman" w:hAnsi="Times New Roman" w:cs="Times New Roman"/>
                <w:sz w:val="24"/>
                <w:szCs w:val="24"/>
                <w:lang w:val="en-US"/>
              </w:rPr>
              <w:t>zoom</w:t>
            </w:r>
          </w:p>
        </w:tc>
      </w:tr>
      <w:tr w:rsidR="00174DD6" w:rsidRPr="00243663" w:rsidTr="0040144A">
        <w:tc>
          <w:tcPr>
            <w:tcW w:w="2597" w:type="dxa"/>
          </w:tcPr>
          <w:p w:rsidR="00174DD6" w:rsidRPr="00243663" w:rsidRDefault="00174DD6"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Викладач (-і)</w:t>
            </w:r>
          </w:p>
        </w:tc>
        <w:tc>
          <w:tcPr>
            <w:tcW w:w="7031" w:type="dxa"/>
          </w:tcPr>
          <w:p w:rsidR="00174DD6" w:rsidRPr="00243663" w:rsidRDefault="00174DD6"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К</w:t>
            </w:r>
            <w:r>
              <w:rPr>
                <w:rFonts w:ascii="Times New Roman" w:hAnsi="Times New Roman" w:cs="Times New Roman"/>
                <w:b/>
                <w:bCs/>
                <w:sz w:val="24"/>
                <w:szCs w:val="24"/>
                <w:lang w:val="uk-UA"/>
              </w:rPr>
              <w:t>ононенко Оксана</w:t>
            </w:r>
          </w:p>
        </w:tc>
      </w:tr>
      <w:tr w:rsidR="00174DD6" w:rsidRPr="00243663" w:rsidTr="0040144A">
        <w:tc>
          <w:tcPr>
            <w:tcW w:w="2597" w:type="dxa"/>
          </w:tcPr>
          <w:p w:rsidR="00174DD6" w:rsidRPr="00243663" w:rsidRDefault="00174DD6"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Контактний телефон</w:t>
            </w:r>
          </w:p>
        </w:tc>
        <w:tc>
          <w:tcPr>
            <w:tcW w:w="7031" w:type="dxa"/>
          </w:tcPr>
          <w:p w:rsidR="00174DD6" w:rsidRPr="00243663" w:rsidRDefault="00174DD6" w:rsidP="0040144A">
            <w:pPr>
              <w:widowControl w:val="0"/>
              <w:jc w:val="both"/>
              <w:rPr>
                <w:rFonts w:ascii="Times New Roman" w:hAnsi="Times New Roman" w:cs="Times New Roman"/>
                <w:b/>
                <w:bCs/>
                <w:sz w:val="24"/>
                <w:szCs w:val="24"/>
                <w:lang w:val="uk-UA"/>
              </w:rPr>
            </w:pPr>
          </w:p>
        </w:tc>
      </w:tr>
      <w:tr w:rsidR="00174DD6" w:rsidRPr="00174DD6" w:rsidTr="0040144A">
        <w:tc>
          <w:tcPr>
            <w:tcW w:w="2597" w:type="dxa"/>
          </w:tcPr>
          <w:p w:rsidR="00174DD6" w:rsidRPr="00243663" w:rsidRDefault="00174DD6"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Е-mail</w:t>
            </w:r>
          </w:p>
        </w:tc>
        <w:tc>
          <w:tcPr>
            <w:tcW w:w="7031" w:type="dxa"/>
          </w:tcPr>
          <w:p w:rsidR="00174DD6" w:rsidRPr="00243663" w:rsidRDefault="00174DD6" w:rsidP="0040144A">
            <w:pPr>
              <w:widowControl w:val="0"/>
              <w:jc w:val="both"/>
              <w:rPr>
                <w:rFonts w:ascii="Times New Roman" w:hAnsi="Times New Roman" w:cs="Times New Roman"/>
                <w:b/>
                <w:bCs/>
                <w:sz w:val="24"/>
                <w:szCs w:val="24"/>
                <w:lang w:val="uk-UA"/>
              </w:rPr>
            </w:pPr>
            <w:r>
              <w:rPr>
                <w:rFonts w:ascii="Times New Roman" w:hAnsi="Times New Roman" w:cs="Times New Roman"/>
                <w:b/>
                <w:bCs/>
                <w:sz w:val="24"/>
                <w:szCs w:val="24"/>
                <w:lang w:val="en-US"/>
              </w:rPr>
              <w:t>o</w:t>
            </w:r>
            <w:r w:rsidRPr="006815AB">
              <w:rPr>
                <w:rFonts w:ascii="Times New Roman" w:hAnsi="Times New Roman" w:cs="Times New Roman"/>
                <w:b/>
                <w:bCs/>
                <w:sz w:val="24"/>
                <w:szCs w:val="24"/>
                <w:lang w:val="uk-UA"/>
              </w:rPr>
              <w:t>.</w:t>
            </w:r>
            <w:r>
              <w:rPr>
                <w:rFonts w:ascii="Times New Roman" w:hAnsi="Times New Roman" w:cs="Times New Roman"/>
                <w:b/>
                <w:bCs/>
                <w:sz w:val="24"/>
                <w:szCs w:val="24"/>
                <w:lang w:val="en-US"/>
              </w:rPr>
              <w:t>kononenko</w:t>
            </w:r>
            <w:r w:rsidRPr="00243663">
              <w:rPr>
                <w:rFonts w:ascii="Times New Roman" w:hAnsi="Times New Roman" w:cs="Times New Roman"/>
                <w:b/>
                <w:bCs/>
                <w:sz w:val="24"/>
                <w:szCs w:val="24"/>
                <w:lang w:val="uk-UA"/>
              </w:rPr>
              <w:t>@onu.edu.ua</w:t>
            </w:r>
          </w:p>
        </w:tc>
      </w:tr>
      <w:tr w:rsidR="00174DD6" w:rsidRPr="006815AB" w:rsidTr="0040144A">
        <w:tc>
          <w:tcPr>
            <w:tcW w:w="2597" w:type="dxa"/>
          </w:tcPr>
          <w:p w:rsidR="00174DD6" w:rsidRPr="00243663" w:rsidRDefault="00174DD6"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Робоче місце</w:t>
            </w:r>
          </w:p>
        </w:tc>
        <w:tc>
          <w:tcPr>
            <w:tcW w:w="7031" w:type="dxa"/>
          </w:tcPr>
          <w:p w:rsidR="00174DD6" w:rsidRPr="00243663" w:rsidRDefault="00174DD6" w:rsidP="0040144A">
            <w:pPr>
              <w:pStyle w:val="11"/>
              <w:widowControl w:val="0"/>
              <w:rPr>
                <w:rFonts w:ascii="Times New Roman" w:hAnsi="Times New Roman" w:cs="Times New Roman"/>
                <w:b/>
                <w:sz w:val="24"/>
                <w:szCs w:val="24"/>
                <w:lang w:val="uk-UA"/>
              </w:rPr>
            </w:pPr>
            <w:r w:rsidRPr="00243663">
              <w:rPr>
                <w:rFonts w:ascii="Times New Roman" w:hAnsi="Times New Roman" w:cs="Times New Roman"/>
                <w:b/>
                <w:sz w:val="24"/>
                <w:szCs w:val="24"/>
                <w:lang w:val="uk-UA"/>
              </w:rPr>
              <w:t xml:space="preserve">кафедра </w:t>
            </w:r>
            <w:r>
              <w:rPr>
                <w:rFonts w:ascii="Times New Roman" w:hAnsi="Times New Roman" w:cs="Times New Roman"/>
                <w:b/>
                <w:sz w:val="24"/>
                <w:szCs w:val="24"/>
                <w:lang w:val="uk-UA"/>
              </w:rPr>
              <w:t>соціальної  психології</w:t>
            </w:r>
          </w:p>
        </w:tc>
      </w:tr>
      <w:tr w:rsidR="00174DD6" w:rsidRPr="00243663" w:rsidTr="0040144A">
        <w:tc>
          <w:tcPr>
            <w:tcW w:w="2597" w:type="dxa"/>
          </w:tcPr>
          <w:p w:rsidR="00174DD6" w:rsidRPr="00243663" w:rsidRDefault="00174DD6"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Консультації</w:t>
            </w:r>
          </w:p>
        </w:tc>
        <w:tc>
          <w:tcPr>
            <w:tcW w:w="7031" w:type="dxa"/>
          </w:tcPr>
          <w:p w:rsidR="00174DD6" w:rsidRPr="00243663" w:rsidRDefault="00174DD6"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iCs/>
                <w:sz w:val="24"/>
                <w:szCs w:val="24"/>
                <w:lang w:val="uk-UA"/>
              </w:rPr>
              <w:t>Онлайн-консультації.</w:t>
            </w:r>
            <w:r w:rsidRPr="00243663">
              <w:rPr>
                <w:rFonts w:ascii="Times New Roman" w:hAnsi="Times New Roman" w:cs="Times New Roman"/>
                <w:i/>
                <w:sz w:val="28"/>
                <w:szCs w:val="28"/>
                <w:lang w:val="uk-UA"/>
              </w:rPr>
              <w:t xml:space="preserve"> </w:t>
            </w:r>
            <w:r w:rsidRPr="00243663">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четвер 14</w:t>
            </w:r>
            <w:r w:rsidRPr="00243663">
              <w:rPr>
                <w:rFonts w:ascii="Times New Roman" w:hAnsi="Times New Roman" w:cs="Times New Roman"/>
                <w:b/>
                <w:bCs/>
                <w:sz w:val="24"/>
                <w:szCs w:val="24"/>
                <w:lang w:val="uk-UA"/>
              </w:rPr>
              <w:t>-1</w:t>
            </w:r>
            <w:r>
              <w:rPr>
                <w:rFonts w:ascii="Times New Roman" w:hAnsi="Times New Roman" w:cs="Times New Roman"/>
                <w:b/>
                <w:bCs/>
                <w:sz w:val="24"/>
                <w:szCs w:val="24"/>
                <w:lang w:val="uk-UA"/>
              </w:rPr>
              <w:t>6</w:t>
            </w:r>
            <w:r w:rsidRPr="00243663">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Платформа </w:t>
            </w:r>
            <w:r>
              <w:rPr>
                <w:rFonts w:ascii="Times New Roman" w:hAnsi="Times New Roman" w:cs="Times New Roman"/>
                <w:sz w:val="24"/>
                <w:szCs w:val="24"/>
                <w:lang w:val="en-US"/>
              </w:rPr>
              <w:t>zoom</w:t>
            </w:r>
          </w:p>
        </w:tc>
      </w:tr>
      <w:tr w:rsidR="00174DD6" w:rsidRPr="00174DD6" w:rsidTr="0040144A">
        <w:tc>
          <w:tcPr>
            <w:tcW w:w="2597" w:type="dxa"/>
          </w:tcPr>
          <w:p w:rsidR="00174DD6" w:rsidRPr="00243663" w:rsidRDefault="00174DD6" w:rsidP="0040144A">
            <w:pPr>
              <w:widowControl w:val="0"/>
              <w:rPr>
                <w:rFonts w:ascii="Times New Roman" w:hAnsi="Times New Roman" w:cs="Times New Roman"/>
                <w:b/>
                <w:bCs/>
                <w:sz w:val="24"/>
                <w:szCs w:val="24"/>
                <w:highlight w:val="yellow"/>
                <w:lang w:val="uk-UA"/>
              </w:rPr>
            </w:pPr>
            <w:r w:rsidRPr="00243663">
              <w:rPr>
                <w:rFonts w:ascii="Times New Roman" w:hAnsi="Times New Roman" w:cs="Times New Roman"/>
                <w:b/>
                <w:bCs/>
                <w:sz w:val="24"/>
                <w:szCs w:val="24"/>
                <w:lang w:val="uk-UA"/>
              </w:rPr>
              <w:t>Комунікація</w:t>
            </w:r>
          </w:p>
        </w:tc>
        <w:tc>
          <w:tcPr>
            <w:tcW w:w="7031" w:type="dxa"/>
          </w:tcPr>
          <w:p w:rsidR="00174DD6" w:rsidRPr="006815AB" w:rsidRDefault="00174DD6" w:rsidP="0040144A">
            <w:pPr>
              <w:widowControl w:val="0"/>
              <w:rPr>
                <w:rFonts w:ascii="Times New Roman" w:hAnsi="Times New Roman" w:cs="Times New Roman"/>
                <w:b/>
                <w:sz w:val="24"/>
                <w:szCs w:val="24"/>
                <w:lang w:val="uk-UA"/>
              </w:rPr>
            </w:pPr>
            <w:r w:rsidRPr="00243663">
              <w:rPr>
                <w:rFonts w:ascii="Times New Roman" w:hAnsi="Times New Roman" w:cs="Times New Roman"/>
                <w:b/>
                <w:sz w:val="24"/>
                <w:szCs w:val="24"/>
                <w:lang w:val="uk-UA"/>
              </w:rPr>
              <w:t xml:space="preserve">Здійснюється через </w:t>
            </w:r>
            <w:r w:rsidRPr="006815AB">
              <w:rPr>
                <w:rFonts w:ascii="Times New Roman" w:hAnsi="Times New Roman" w:cs="Times New Roman"/>
                <w:b/>
                <w:sz w:val="24"/>
                <w:szCs w:val="24"/>
                <w:lang w:val="uk-UA"/>
              </w:rPr>
              <w:t xml:space="preserve"> очні зустрічі, </w:t>
            </w:r>
            <w:r w:rsidRPr="006815AB">
              <w:rPr>
                <w:rFonts w:ascii="Times New Roman" w:hAnsi="Times New Roman" w:cs="Times New Roman"/>
                <w:b/>
                <w:sz w:val="24"/>
                <w:szCs w:val="24"/>
                <w:lang w:val="en-US"/>
              </w:rPr>
              <w:t>Google</w:t>
            </w:r>
            <w:r w:rsidRPr="006815AB">
              <w:rPr>
                <w:rFonts w:ascii="Times New Roman" w:hAnsi="Times New Roman" w:cs="Times New Roman"/>
                <w:b/>
                <w:sz w:val="24"/>
                <w:szCs w:val="24"/>
                <w:lang w:val="uk-UA"/>
              </w:rPr>
              <w:t xml:space="preserve"> </w:t>
            </w:r>
            <w:r w:rsidRPr="006815AB">
              <w:rPr>
                <w:rFonts w:ascii="Times New Roman" w:hAnsi="Times New Roman" w:cs="Times New Roman"/>
                <w:b/>
                <w:sz w:val="24"/>
                <w:szCs w:val="24"/>
                <w:lang w:val="en-US"/>
              </w:rPr>
              <w:t>Classroom</w:t>
            </w:r>
            <w:r w:rsidRPr="006815AB">
              <w:rPr>
                <w:rFonts w:ascii="Times New Roman" w:hAnsi="Times New Roman" w:cs="Times New Roman"/>
                <w:b/>
                <w:sz w:val="24"/>
                <w:szCs w:val="24"/>
                <w:lang w:val="uk-UA"/>
              </w:rPr>
              <w:t xml:space="preserve">, зустрічі он-лайн через </w:t>
            </w:r>
            <w:r w:rsidRPr="006815AB">
              <w:rPr>
                <w:rFonts w:ascii="Times New Roman" w:hAnsi="Times New Roman" w:cs="Times New Roman"/>
                <w:b/>
                <w:sz w:val="24"/>
                <w:szCs w:val="24"/>
                <w:lang w:val="en-US"/>
              </w:rPr>
              <w:t>Zoom</w:t>
            </w:r>
            <w:r w:rsidRPr="006815AB">
              <w:rPr>
                <w:rFonts w:ascii="Times New Roman" w:hAnsi="Times New Roman" w:cs="Times New Roman"/>
                <w:b/>
                <w:sz w:val="24"/>
                <w:szCs w:val="24"/>
                <w:lang w:val="uk-UA"/>
              </w:rPr>
              <w:t>, месенджери  та  електронну пошту</w:t>
            </w:r>
            <w:r w:rsidRPr="00243663">
              <w:rPr>
                <w:rFonts w:ascii="Times New Roman" w:hAnsi="Times New Roman" w:cs="Times New Roman"/>
                <w:b/>
                <w:sz w:val="24"/>
                <w:szCs w:val="24"/>
                <w:lang w:val="uk-UA"/>
              </w:rPr>
              <w:t xml:space="preserve"> </w:t>
            </w:r>
            <w:r w:rsidRPr="006815AB">
              <w:rPr>
                <w:rFonts w:ascii="Times New Roman" w:hAnsi="Times New Roman" w:cs="Times New Roman"/>
                <w:b/>
                <w:sz w:val="24"/>
                <w:szCs w:val="24"/>
                <w:lang w:val="uk-UA"/>
              </w:rPr>
              <w:t xml:space="preserve"> </w:t>
            </w:r>
          </w:p>
        </w:tc>
      </w:tr>
    </w:tbl>
    <w:p w:rsidR="00174DD6" w:rsidRPr="00243663" w:rsidRDefault="00174DD6" w:rsidP="00174DD6">
      <w:pPr>
        <w:widowControl w:val="0"/>
        <w:spacing w:after="0" w:line="240" w:lineRule="auto"/>
        <w:rPr>
          <w:rFonts w:ascii="Times New Roman" w:hAnsi="Times New Roman" w:cs="Times New Roman"/>
          <w:b/>
          <w:bCs/>
          <w:smallCaps/>
          <w:color w:val="000099"/>
          <w:sz w:val="24"/>
          <w:szCs w:val="24"/>
          <w:lang w:val="uk-UA"/>
        </w:rPr>
      </w:pPr>
    </w:p>
    <w:p w:rsidR="00174DD6" w:rsidRPr="00243663" w:rsidRDefault="00174DD6" w:rsidP="00174DD6">
      <w:pPr>
        <w:widowControl w:val="0"/>
        <w:spacing w:after="0" w:line="240" w:lineRule="auto"/>
        <w:jc w:val="center"/>
        <w:rPr>
          <w:rFonts w:ascii="Times New Roman" w:hAnsi="Times New Roman" w:cs="Times New Roman"/>
          <w:sz w:val="28"/>
          <w:szCs w:val="28"/>
          <w:lang w:val="uk-UA"/>
        </w:rPr>
      </w:pPr>
      <w:r w:rsidRPr="00243663">
        <w:rPr>
          <w:rFonts w:ascii="Times New Roman" w:hAnsi="Times New Roman" w:cs="Times New Roman"/>
          <w:b/>
          <w:bCs/>
          <w:smallCaps/>
          <w:sz w:val="28"/>
          <w:szCs w:val="28"/>
          <w:lang w:val="uk-UA"/>
        </w:rPr>
        <w:t>АНОТАЦІЯ  КУРСУ</w:t>
      </w:r>
    </w:p>
    <w:tbl>
      <w:tblPr>
        <w:tblStyle w:val="a3"/>
        <w:tblW w:w="9634" w:type="dxa"/>
        <w:tblLook w:val="04A0" w:firstRow="1" w:lastRow="0" w:firstColumn="1" w:lastColumn="0" w:noHBand="0" w:noVBand="1"/>
      </w:tblPr>
      <w:tblGrid>
        <w:gridCol w:w="2518"/>
        <w:gridCol w:w="7116"/>
      </w:tblGrid>
      <w:tr w:rsidR="00174DD6" w:rsidRPr="00E4138F" w:rsidTr="0040144A">
        <w:tc>
          <w:tcPr>
            <w:tcW w:w="2518" w:type="dxa"/>
          </w:tcPr>
          <w:p w:rsidR="00174DD6" w:rsidRPr="0051195F" w:rsidRDefault="00174DD6" w:rsidP="0040144A">
            <w:pPr>
              <w:pStyle w:val="2"/>
              <w:widowControl w:val="0"/>
              <w:tabs>
                <w:tab w:val="left" w:pos="1800"/>
              </w:tabs>
              <w:spacing w:after="0" w:line="240" w:lineRule="auto"/>
              <w:jc w:val="both"/>
              <w:rPr>
                <w:b/>
                <w:bCs/>
                <w:color w:val="auto"/>
                <w:sz w:val="24"/>
                <w:lang w:val="uk-UA"/>
              </w:rPr>
            </w:pPr>
            <w:r w:rsidRPr="0051195F">
              <w:rPr>
                <w:b/>
                <w:i/>
                <w:iCs/>
                <w:color w:val="auto"/>
                <w:sz w:val="24"/>
                <w:lang w:val="uk-UA"/>
              </w:rPr>
              <w:t>Предмет</w:t>
            </w:r>
            <w:r w:rsidRPr="0051195F">
              <w:rPr>
                <w:b/>
                <w:color w:val="auto"/>
                <w:sz w:val="24"/>
                <w:lang w:val="uk-UA"/>
              </w:rPr>
              <w:t xml:space="preserve"> </w:t>
            </w:r>
            <w:r w:rsidRPr="0051195F">
              <w:rPr>
                <w:b/>
                <w:bCs/>
                <w:i/>
                <w:iCs/>
                <w:color w:val="auto"/>
                <w:sz w:val="24"/>
                <w:lang w:val="uk-UA"/>
              </w:rPr>
              <w:t>вивчення дисципліни</w:t>
            </w:r>
            <w:r w:rsidRPr="0051195F">
              <w:rPr>
                <w:b/>
                <w:bCs/>
                <w:color w:val="auto"/>
                <w:sz w:val="24"/>
                <w:lang w:val="uk-UA"/>
              </w:rPr>
              <w:t xml:space="preserve"> </w:t>
            </w:r>
          </w:p>
          <w:p w:rsidR="00174DD6" w:rsidRPr="0051195F" w:rsidRDefault="00174DD6" w:rsidP="0040144A">
            <w:pPr>
              <w:widowControl w:val="0"/>
              <w:rPr>
                <w:rFonts w:ascii="Times New Roman" w:hAnsi="Times New Roman" w:cs="Times New Roman"/>
                <w:b/>
                <w:bCs/>
                <w:smallCaps/>
                <w:color w:val="000099"/>
                <w:sz w:val="24"/>
                <w:szCs w:val="24"/>
                <w:lang w:val="uk-UA"/>
              </w:rPr>
            </w:pPr>
          </w:p>
        </w:tc>
        <w:tc>
          <w:tcPr>
            <w:tcW w:w="7116" w:type="dxa"/>
          </w:tcPr>
          <w:p w:rsidR="00174DD6" w:rsidRPr="0051195F" w:rsidRDefault="00174DD6" w:rsidP="00174DD6">
            <w:pPr>
              <w:jc w:val="both"/>
              <w:rPr>
                <w:rFonts w:ascii="Times New Roman" w:hAnsi="Times New Roman" w:cs="Times New Roman"/>
                <w:sz w:val="24"/>
                <w:lang w:val="uk-UA"/>
              </w:rPr>
            </w:pPr>
            <w:r w:rsidRPr="00A84FA2">
              <w:rPr>
                <w:rFonts w:ascii="Times New Roman" w:eastAsia="Times New Roman" w:hAnsi="Times New Roman" w:cs="Times New Roman"/>
                <w:sz w:val="24"/>
                <w:szCs w:val="24"/>
                <w:lang w:val="uk-UA" w:eastAsia="ru-RU"/>
              </w:rPr>
              <w:t xml:space="preserve">Навчальна дисципліна </w:t>
            </w:r>
            <w:r w:rsidRPr="006E14D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Психологія вищої школи</w:t>
            </w:r>
            <w:r w:rsidRPr="006E14D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вивчає</w:t>
            </w:r>
            <w:r w:rsidRPr="006E14D3">
              <w:rPr>
                <w:rFonts w:ascii="Times New Roman" w:eastAsia="Times New Roman" w:hAnsi="Times New Roman" w:cs="Times New Roman"/>
                <w:sz w:val="24"/>
                <w:szCs w:val="24"/>
                <w:lang w:val="uk-UA" w:eastAsia="ru-RU"/>
              </w:rPr>
              <w:t xml:space="preserve"> </w:t>
            </w:r>
            <w:r w:rsidR="00E4138F" w:rsidRPr="00E4138F">
              <w:rPr>
                <w:rFonts w:ascii="Times New Roman" w:eastAsia="Times New Roman" w:hAnsi="Times New Roman" w:cs="Times New Roman"/>
                <w:sz w:val="24"/>
                <w:szCs w:val="24"/>
                <w:lang w:val="uk-UA" w:eastAsia="ru-RU"/>
              </w:rPr>
              <w:t>особливості та закономірності освітньої соціалізації студентів, що забезпечують становлення їхньої особистісно-професійної компетентності, а також психолого-педагогічні умови оптимізації педагогічної діяльності викладачів ВНЗ як суб'єктів організації продуктивної педагогічної взаємодії</w:t>
            </w:r>
            <w:r w:rsidRPr="00E4138F">
              <w:rPr>
                <w:rFonts w:ascii="Times New Roman" w:eastAsia="Times New Roman" w:hAnsi="Times New Roman" w:cs="Times New Roman"/>
                <w:sz w:val="24"/>
                <w:szCs w:val="24"/>
                <w:lang w:val="uk-UA" w:eastAsia="ru-RU"/>
              </w:rPr>
              <w:t>.</w:t>
            </w:r>
          </w:p>
        </w:tc>
      </w:tr>
      <w:tr w:rsidR="00174DD6" w:rsidRPr="00243663" w:rsidTr="0040144A">
        <w:tc>
          <w:tcPr>
            <w:tcW w:w="2518" w:type="dxa"/>
          </w:tcPr>
          <w:p w:rsidR="00174DD6" w:rsidRPr="00243663" w:rsidRDefault="00174DD6" w:rsidP="0040144A">
            <w:pPr>
              <w:pStyle w:val="2"/>
              <w:widowControl w:val="0"/>
              <w:spacing w:after="0" w:line="240" w:lineRule="auto"/>
              <w:jc w:val="both"/>
              <w:rPr>
                <w:b/>
                <w:bCs/>
                <w:i/>
                <w:iCs/>
                <w:color w:val="auto"/>
                <w:sz w:val="24"/>
                <w:lang w:val="uk-UA"/>
              </w:rPr>
            </w:pPr>
            <w:r w:rsidRPr="00243663">
              <w:rPr>
                <w:b/>
                <w:bCs/>
                <w:i/>
                <w:iCs/>
                <w:color w:val="auto"/>
                <w:sz w:val="24"/>
                <w:lang w:val="uk-UA"/>
              </w:rPr>
              <w:t>Місце дисципліни  в освітній програмі:</w:t>
            </w:r>
          </w:p>
          <w:p w:rsidR="00174DD6" w:rsidRPr="00243663" w:rsidRDefault="00174DD6" w:rsidP="0040144A">
            <w:pPr>
              <w:widowControl w:val="0"/>
              <w:rPr>
                <w:rFonts w:ascii="Times New Roman" w:hAnsi="Times New Roman" w:cs="Times New Roman"/>
                <w:b/>
                <w:bCs/>
                <w:smallCaps/>
                <w:color w:val="000099"/>
                <w:sz w:val="24"/>
                <w:szCs w:val="24"/>
                <w:lang w:val="uk-UA"/>
              </w:rPr>
            </w:pPr>
          </w:p>
        </w:tc>
        <w:tc>
          <w:tcPr>
            <w:tcW w:w="7116" w:type="dxa"/>
          </w:tcPr>
          <w:p w:rsidR="00174DD6" w:rsidRPr="00243663" w:rsidRDefault="00174DD6" w:rsidP="0040144A">
            <w:pPr>
              <w:pStyle w:val="2"/>
              <w:widowControl w:val="0"/>
              <w:spacing w:after="0" w:line="240" w:lineRule="auto"/>
              <w:jc w:val="both"/>
              <w:rPr>
                <w:smallCaps/>
                <w:color w:val="000099"/>
                <w:sz w:val="24"/>
                <w:lang w:val="uk-UA"/>
              </w:rPr>
            </w:pPr>
            <w:r w:rsidRPr="00243663">
              <w:rPr>
                <w:color w:val="auto"/>
                <w:sz w:val="24"/>
                <w:lang w:val="uk-UA"/>
              </w:rPr>
              <w:t xml:space="preserve">Дисципліна відноситься до </w:t>
            </w:r>
            <w:r>
              <w:rPr>
                <w:color w:val="auto"/>
                <w:sz w:val="24"/>
                <w:lang w:val="uk-UA"/>
              </w:rPr>
              <w:t>вибіркових</w:t>
            </w:r>
            <w:r w:rsidRPr="00243663">
              <w:rPr>
                <w:color w:val="auto"/>
                <w:sz w:val="24"/>
                <w:lang w:val="uk-UA"/>
              </w:rPr>
              <w:t xml:space="preserve"> курсів</w:t>
            </w:r>
          </w:p>
        </w:tc>
      </w:tr>
      <w:tr w:rsidR="00174DD6" w:rsidRPr="00174DD6" w:rsidTr="0040144A">
        <w:tc>
          <w:tcPr>
            <w:tcW w:w="2518" w:type="dxa"/>
          </w:tcPr>
          <w:p w:rsidR="00174DD6" w:rsidRPr="00243663" w:rsidRDefault="00174DD6" w:rsidP="0040144A">
            <w:pPr>
              <w:widowControl w:val="0"/>
              <w:rPr>
                <w:rFonts w:ascii="Times New Roman" w:hAnsi="Times New Roman" w:cs="Times New Roman"/>
                <w:b/>
                <w:bCs/>
                <w:smallCaps/>
                <w:color w:val="000099"/>
                <w:sz w:val="24"/>
                <w:szCs w:val="24"/>
                <w:lang w:val="uk-UA"/>
              </w:rPr>
            </w:pPr>
            <w:r w:rsidRPr="00243663">
              <w:rPr>
                <w:rFonts w:ascii="Times New Roman" w:hAnsi="Times New Roman" w:cs="Times New Roman"/>
                <w:b/>
                <w:i/>
                <w:sz w:val="24"/>
                <w:szCs w:val="24"/>
                <w:lang w:val="uk-UA"/>
              </w:rPr>
              <w:t xml:space="preserve">Мета  </w:t>
            </w:r>
            <w:r w:rsidRPr="00243663">
              <w:rPr>
                <w:rFonts w:ascii="Times New Roman" w:hAnsi="Times New Roman" w:cs="Times New Roman"/>
                <w:b/>
                <w:bCs/>
                <w:i/>
                <w:sz w:val="24"/>
                <w:szCs w:val="24"/>
                <w:lang w:val="uk-UA"/>
              </w:rPr>
              <w:t>курсу.</w:t>
            </w:r>
          </w:p>
        </w:tc>
        <w:tc>
          <w:tcPr>
            <w:tcW w:w="7116" w:type="dxa"/>
          </w:tcPr>
          <w:p w:rsidR="00174DD6" w:rsidRPr="00243663" w:rsidRDefault="00174DD6" w:rsidP="0040144A">
            <w:pPr>
              <w:widowControl w:val="0"/>
              <w:jc w:val="both"/>
              <w:rPr>
                <w:rFonts w:ascii="Times New Roman" w:hAnsi="Times New Roman" w:cs="Times New Roman"/>
                <w:b/>
                <w:bCs/>
                <w:smallCaps/>
                <w:color w:val="000099"/>
                <w:sz w:val="24"/>
                <w:szCs w:val="24"/>
                <w:lang w:val="uk-UA"/>
              </w:rPr>
            </w:pPr>
            <w:r w:rsidRPr="00243663">
              <w:rPr>
                <w:rFonts w:ascii="Times New Roman" w:hAnsi="Times New Roman" w:cs="Times New Roman"/>
                <w:sz w:val="24"/>
                <w:szCs w:val="24"/>
                <w:lang w:val="uk-UA"/>
              </w:rPr>
              <w:t xml:space="preserve">Мета курсу - </w:t>
            </w:r>
            <w:r w:rsidRPr="00174DD6">
              <w:rPr>
                <w:rFonts w:ascii="Times New Roman" w:eastAsia="ヒラギノ角ゴ Pro W3" w:hAnsi="Times New Roman" w:cs="Times New Roman"/>
                <w:bCs/>
                <w:color w:val="000000"/>
                <w:sz w:val="24"/>
                <w:szCs w:val="24"/>
                <w:lang w:val="uk-UA"/>
              </w:rPr>
              <w:t>полягає у створенні умов для засвоєння докторантами психологічних  складових професійної викладацької  діяльності в ЗВО та у сприянні формуванню психологічній культури та етичної поведінки викладача вищої школи.</w:t>
            </w:r>
          </w:p>
        </w:tc>
      </w:tr>
      <w:tr w:rsidR="00174DD6" w:rsidRPr="00F439F2" w:rsidTr="0040144A">
        <w:tc>
          <w:tcPr>
            <w:tcW w:w="2518" w:type="dxa"/>
          </w:tcPr>
          <w:p w:rsidR="00174DD6" w:rsidRPr="00243663" w:rsidRDefault="00174DD6" w:rsidP="0040144A">
            <w:pPr>
              <w:widowControl w:val="0"/>
              <w:jc w:val="both"/>
              <w:rPr>
                <w:rFonts w:ascii="Times New Roman" w:hAnsi="Times New Roman" w:cs="Times New Roman"/>
                <w:sz w:val="24"/>
                <w:szCs w:val="24"/>
                <w:lang w:val="uk-UA"/>
              </w:rPr>
            </w:pPr>
            <w:r w:rsidRPr="00243663">
              <w:rPr>
                <w:rFonts w:ascii="Times New Roman" w:hAnsi="Times New Roman" w:cs="Times New Roman"/>
                <w:b/>
                <w:i/>
                <w:iCs/>
                <w:sz w:val="24"/>
                <w:szCs w:val="24"/>
                <w:lang w:val="uk-UA"/>
              </w:rPr>
              <w:t>Завдання дисципліни</w:t>
            </w:r>
            <w:r w:rsidRPr="00243663">
              <w:rPr>
                <w:rFonts w:ascii="Times New Roman" w:hAnsi="Times New Roman" w:cs="Times New Roman"/>
                <w:sz w:val="24"/>
                <w:szCs w:val="24"/>
                <w:lang w:val="uk-UA"/>
              </w:rPr>
              <w:t>:</w:t>
            </w:r>
          </w:p>
          <w:p w:rsidR="00174DD6" w:rsidRPr="00243663" w:rsidRDefault="00174DD6" w:rsidP="0040144A">
            <w:pPr>
              <w:widowControl w:val="0"/>
              <w:rPr>
                <w:rFonts w:ascii="Times New Roman" w:hAnsi="Times New Roman" w:cs="Times New Roman"/>
                <w:b/>
                <w:bCs/>
                <w:smallCaps/>
                <w:color w:val="000099"/>
                <w:sz w:val="24"/>
                <w:szCs w:val="24"/>
                <w:lang w:val="uk-UA"/>
              </w:rPr>
            </w:pPr>
          </w:p>
        </w:tc>
        <w:tc>
          <w:tcPr>
            <w:tcW w:w="7116" w:type="dxa"/>
          </w:tcPr>
          <w:p w:rsidR="00174DD6" w:rsidRPr="00174DD6" w:rsidRDefault="00174DD6" w:rsidP="00174DD6">
            <w:pPr>
              <w:tabs>
                <w:tab w:val="num" w:pos="720"/>
              </w:tabs>
              <w:ind w:right="-6" w:firstLine="709"/>
              <w:jc w:val="both"/>
              <w:rPr>
                <w:rFonts w:ascii="Times New Roman" w:hAnsi="Times New Roman" w:cs="Times New Roman"/>
                <w:sz w:val="24"/>
                <w:szCs w:val="28"/>
                <w:lang w:val="uk-UA"/>
              </w:rPr>
            </w:pPr>
            <w:r w:rsidRPr="00174DD6">
              <w:rPr>
                <w:rFonts w:ascii="Times New Roman" w:hAnsi="Times New Roman" w:cs="Times New Roman"/>
                <w:sz w:val="24"/>
                <w:szCs w:val="28"/>
                <w:lang w:val="uk-UA"/>
              </w:rPr>
              <w:t>оволодіння докторантами фундаментальними поняттями   і принципами  психології вищої школи;</w:t>
            </w:r>
          </w:p>
          <w:p w:rsidR="00174DD6" w:rsidRPr="00174DD6" w:rsidRDefault="00174DD6" w:rsidP="00174DD6">
            <w:pPr>
              <w:tabs>
                <w:tab w:val="num" w:pos="720"/>
              </w:tabs>
              <w:ind w:right="-6" w:firstLine="709"/>
              <w:jc w:val="both"/>
              <w:rPr>
                <w:rFonts w:ascii="Times New Roman" w:hAnsi="Times New Roman" w:cs="Times New Roman"/>
                <w:sz w:val="24"/>
                <w:szCs w:val="28"/>
                <w:lang w:val="uk-UA"/>
              </w:rPr>
            </w:pPr>
            <w:r w:rsidRPr="00174DD6">
              <w:rPr>
                <w:rFonts w:ascii="Times New Roman" w:hAnsi="Times New Roman" w:cs="Times New Roman"/>
                <w:sz w:val="24"/>
                <w:szCs w:val="28"/>
                <w:lang w:val="uk-UA"/>
              </w:rPr>
              <w:tab/>
              <w:t xml:space="preserve">- вивчення особливостей сучасних проблем функціювання освітніх організацій </w:t>
            </w:r>
          </w:p>
          <w:p w:rsidR="00174DD6" w:rsidRPr="00174DD6" w:rsidRDefault="00174DD6" w:rsidP="00174DD6">
            <w:pPr>
              <w:tabs>
                <w:tab w:val="num" w:pos="720"/>
              </w:tabs>
              <w:ind w:right="-6" w:firstLine="709"/>
              <w:jc w:val="both"/>
              <w:rPr>
                <w:rFonts w:ascii="Times New Roman" w:hAnsi="Times New Roman" w:cs="Times New Roman"/>
                <w:sz w:val="24"/>
                <w:szCs w:val="28"/>
                <w:lang w:val="uk-UA"/>
              </w:rPr>
            </w:pPr>
            <w:r w:rsidRPr="00174DD6">
              <w:rPr>
                <w:rFonts w:ascii="Times New Roman" w:hAnsi="Times New Roman" w:cs="Times New Roman"/>
                <w:sz w:val="24"/>
                <w:szCs w:val="28"/>
                <w:lang w:val="uk-UA"/>
              </w:rPr>
              <w:tab/>
              <w:t>- розуміння психологічниз проблем розвитку  вищої освіти</w:t>
            </w:r>
          </w:p>
          <w:p w:rsidR="00174DD6" w:rsidRPr="006A491C" w:rsidRDefault="00174DD6" w:rsidP="00174DD6">
            <w:pPr>
              <w:tabs>
                <w:tab w:val="num" w:pos="720"/>
              </w:tabs>
              <w:ind w:right="-6" w:firstLine="709"/>
              <w:jc w:val="both"/>
              <w:rPr>
                <w:rFonts w:ascii="Times New Roman" w:hAnsi="Times New Roman" w:cs="Times New Roman"/>
                <w:sz w:val="24"/>
                <w:szCs w:val="28"/>
                <w:lang w:val="uk-UA"/>
              </w:rPr>
            </w:pPr>
            <w:r w:rsidRPr="00174DD6">
              <w:rPr>
                <w:rFonts w:ascii="Times New Roman" w:hAnsi="Times New Roman" w:cs="Times New Roman"/>
                <w:sz w:val="24"/>
                <w:szCs w:val="28"/>
                <w:lang w:val="uk-UA"/>
              </w:rPr>
              <w:tab/>
              <w:t>- володіння діагностичними методами  психології вищої школи та психологічними методами оптимізації  освітніх організації.</w:t>
            </w:r>
          </w:p>
        </w:tc>
      </w:tr>
      <w:tr w:rsidR="00174DD6" w:rsidRPr="006A491C" w:rsidTr="0040144A">
        <w:tc>
          <w:tcPr>
            <w:tcW w:w="2518" w:type="dxa"/>
          </w:tcPr>
          <w:p w:rsidR="00174DD6" w:rsidRPr="00243663" w:rsidRDefault="00174DD6" w:rsidP="0040144A">
            <w:pPr>
              <w:widowControl w:val="0"/>
              <w:rPr>
                <w:rFonts w:ascii="Times New Roman" w:hAnsi="Times New Roman" w:cs="Times New Roman"/>
                <w:b/>
                <w:bCs/>
                <w:smallCaps/>
                <w:color w:val="000099"/>
                <w:sz w:val="24"/>
                <w:szCs w:val="24"/>
                <w:lang w:val="uk-UA"/>
              </w:rPr>
            </w:pPr>
            <w:r w:rsidRPr="00243663">
              <w:rPr>
                <w:rFonts w:ascii="Times New Roman" w:hAnsi="Times New Roman" w:cs="Times New Roman"/>
                <w:b/>
                <w:bCs/>
                <w:sz w:val="24"/>
                <w:szCs w:val="24"/>
                <w:lang w:val="uk-UA"/>
              </w:rPr>
              <w:t>Компетентності</w:t>
            </w:r>
          </w:p>
        </w:tc>
        <w:tc>
          <w:tcPr>
            <w:tcW w:w="7116" w:type="dxa"/>
          </w:tcPr>
          <w:p w:rsidR="00174DD6" w:rsidRPr="00174DD6" w:rsidRDefault="00174DD6" w:rsidP="00174DD6">
            <w:pPr>
              <w:tabs>
                <w:tab w:val="left" w:pos="284"/>
                <w:tab w:val="left" w:pos="567"/>
              </w:tabs>
              <w:ind w:firstLine="567"/>
              <w:jc w:val="both"/>
              <w:rPr>
                <w:rFonts w:ascii="Times New Roman" w:hAnsi="Times New Roman" w:cs="Times New Roman"/>
                <w:sz w:val="24"/>
                <w:szCs w:val="28"/>
                <w:lang w:val="uk-UA"/>
              </w:rPr>
            </w:pPr>
            <w:r w:rsidRPr="00174DD6">
              <w:rPr>
                <w:rFonts w:ascii="Times New Roman" w:hAnsi="Times New Roman" w:cs="Times New Roman"/>
                <w:sz w:val="24"/>
                <w:szCs w:val="28"/>
                <w:lang w:val="uk-UA"/>
              </w:rPr>
              <w:t>Інтегральна компетентність</w:t>
            </w:r>
            <w:r w:rsidRPr="00174DD6">
              <w:rPr>
                <w:rFonts w:ascii="Times New Roman" w:hAnsi="Times New Roman" w:cs="Times New Roman"/>
                <w:sz w:val="24"/>
                <w:szCs w:val="28"/>
                <w:lang w:val="uk-UA"/>
              </w:rPr>
              <w:tab/>
              <w:t xml:space="preserve"> - Здатність розв’язувати комплексні проблеми в галузі психології, в тому числі професійної та/або дослідницько-інноваційної діяльності, що передбачає глибоке переосмислення наявних та створення нових цілісних психологічних знань та/або професійної практики.</w:t>
            </w:r>
          </w:p>
          <w:p w:rsidR="00174DD6" w:rsidRPr="00174DD6" w:rsidRDefault="00174DD6" w:rsidP="00174DD6">
            <w:pPr>
              <w:tabs>
                <w:tab w:val="left" w:pos="284"/>
                <w:tab w:val="left" w:pos="567"/>
              </w:tabs>
              <w:ind w:firstLine="567"/>
              <w:jc w:val="both"/>
              <w:rPr>
                <w:rFonts w:ascii="Times New Roman" w:hAnsi="Times New Roman" w:cs="Times New Roman"/>
                <w:sz w:val="24"/>
                <w:szCs w:val="28"/>
                <w:lang w:val="uk-UA"/>
              </w:rPr>
            </w:pPr>
            <w:r w:rsidRPr="00174DD6">
              <w:rPr>
                <w:rFonts w:ascii="Times New Roman" w:hAnsi="Times New Roman" w:cs="Times New Roman"/>
                <w:sz w:val="24"/>
                <w:szCs w:val="28"/>
                <w:lang w:val="uk-UA"/>
              </w:rPr>
              <w:t>ЗК 4. Знання предметної області та розуміння професійної діяльності за спеціальністю.</w:t>
            </w:r>
          </w:p>
          <w:p w:rsidR="00174DD6" w:rsidRPr="00174DD6" w:rsidRDefault="00174DD6" w:rsidP="00174DD6">
            <w:pPr>
              <w:tabs>
                <w:tab w:val="left" w:pos="284"/>
                <w:tab w:val="left" w:pos="567"/>
              </w:tabs>
              <w:ind w:firstLine="567"/>
              <w:jc w:val="both"/>
              <w:rPr>
                <w:rFonts w:ascii="Times New Roman" w:hAnsi="Times New Roman" w:cs="Times New Roman"/>
                <w:sz w:val="24"/>
                <w:szCs w:val="28"/>
                <w:lang w:val="uk-UA"/>
              </w:rPr>
            </w:pPr>
            <w:r w:rsidRPr="00174DD6">
              <w:rPr>
                <w:rFonts w:ascii="Times New Roman" w:hAnsi="Times New Roman" w:cs="Times New Roman"/>
                <w:sz w:val="24"/>
                <w:szCs w:val="28"/>
                <w:lang w:val="uk-UA"/>
              </w:rPr>
              <w:lastRenderedPageBreak/>
              <w:t xml:space="preserve">ЗК 5. Здатність діяти на основі етичних міркувань при проведенні наукових досліджень, презентації їх результатів та у науково-педагогічній діяльності. </w:t>
            </w:r>
          </w:p>
          <w:p w:rsidR="00174DD6" w:rsidRPr="00174DD6" w:rsidRDefault="00174DD6" w:rsidP="00174DD6">
            <w:pPr>
              <w:tabs>
                <w:tab w:val="left" w:pos="284"/>
                <w:tab w:val="left" w:pos="567"/>
              </w:tabs>
              <w:ind w:firstLine="567"/>
              <w:jc w:val="both"/>
              <w:rPr>
                <w:rFonts w:ascii="Times New Roman" w:hAnsi="Times New Roman" w:cs="Times New Roman"/>
                <w:sz w:val="24"/>
                <w:szCs w:val="28"/>
                <w:lang w:val="uk-UA"/>
              </w:rPr>
            </w:pPr>
            <w:r w:rsidRPr="00174DD6">
              <w:rPr>
                <w:rFonts w:ascii="Times New Roman" w:hAnsi="Times New Roman" w:cs="Times New Roman"/>
                <w:sz w:val="24"/>
                <w:szCs w:val="28"/>
                <w:lang w:val="uk-UA"/>
              </w:rPr>
              <w:t>СК 4. Здатність до самоменеджменту, планування і розв’язування задач власного професійного і особистісного зростання, відповідальність за навчання інших при проведенні науково-педагогічної діяльності.</w:t>
            </w:r>
          </w:p>
          <w:p w:rsidR="00174DD6" w:rsidRPr="006A491C" w:rsidRDefault="00174DD6" w:rsidP="00174DD6">
            <w:pPr>
              <w:tabs>
                <w:tab w:val="left" w:pos="284"/>
                <w:tab w:val="left" w:pos="567"/>
              </w:tabs>
              <w:ind w:firstLine="567"/>
              <w:jc w:val="both"/>
              <w:rPr>
                <w:sz w:val="24"/>
                <w:szCs w:val="28"/>
                <w:lang w:val="uk-UA"/>
              </w:rPr>
            </w:pPr>
            <w:r w:rsidRPr="00174DD6">
              <w:rPr>
                <w:rFonts w:ascii="Times New Roman" w:hAnsi="Times New Roman" w:cs="Times New Roman"/>
                <w:sz w:val="24"/>
                <w:szCs w:val="28"/>
                <w:lang w:val="uk-UA"/>
              </w:rPr>
              <w:t>СК 7. Здатність організовувати та реалізовувати просвітницьку та освітню діяльність для різних категорій населення у сфері психології.</w:t>
            </w:r>
          </w:p>
        </w:tc>
      </w:tr>
      <w:tr w:rsidR="00174DD6" w:rsidRPr="00E811D3" w:rsidTr="0040144A">
        <w:tc>
          <w:tcPr>
            <w:tcW w:w="2518" w:type="dxa"/>
          </w:tcPr>
          <w:p w:rsidR="00174DD6" w:rsidRPr="00243663" w:rsidRDefault="00174DD6" w:rsidP="0040144A">
            <w:pPr>
              <w:widowControl w:val="0"/>
              <w:jc w:val="both"/>
              <w:rPr>
                <w:rFonts w:ascii="Times New Roman" w:hAnsi="Times New Roman" w:cs="Times New Roman"/>
                <w:b/>
                <w:iCs/>
                <w:sz w:val="24"/>
                <w:szCs w:val="24"/>
                <w:lang w:val="uk-UA"/>
              </w:rPr>
            </w:pPr>
            <w:r w:rsidRPr="00243663">
              <w:rPr>
                <w:rFonts w:ascii="Times New Roman" w:hAnsi="Times New Roman" w:cs="Times New Roman"/>
                <w:b/>
                <w:iCs/>
                <w:sz w:val="24"/>
                <w:szCs w:val="24"/>
                <w:lang w:val="uk-UA"/>
              </w:rPr>
              <w:lastRenderedPageBreak/>
              <w:t>Очікувані результати</w:t>
            </w:r>
          </w:p>
          <w:p w:rsidR="00174DD6" w:rsidRPr="00243663" w:rsidRDefault="00174DD6" w:rsidP="0040144A">
            <w:pPr>
              <w:widowControl w:val="0"/>
              <w:rPr>
                <w:rFonts w:ascii="Times New Roman" w:hAnsi="Times New Roman" w:cs="Times New Roman"/>
                <w:b/>
                <w:bCs/>
                <w:smallCaps/>
                <w:color w:val="000099"/>
                <w:sz w:val="24"/>
                <w:szCs w:val="24"/>
                <w:lang w:val="uk-UA"/>
              </w:rPr>
            </w:pPr>
          </w:p>
        </w:tc>
        <w:tc>
          <w:tcPr>
            <w:tcW w:w="7116" w:type="dxa"/>
          </w:tcPr>
          <w:p w:rsidR="00174DD6" w:rsidRPr="00174DD6" w:rsidRDefault="00174DD6" w:rsidP="00174DD6">
            <w:pPr>
              <w:widowControl w:val="0"/>
              <w:tabs>
                <w:tab w:val="left" w:pos="319"/>
              </w:tabs>
              <w:jc w:val="both"/>
              <w:rPr>
                <w:rFonts w:ascii="Times New Roman" w:hAnsi="Times New Roman" w:cs="Times New Roman"/>
                <w:bCs/>
                <w:color w:val="000000"/>
                <w:sz w:val="24"/>
                <w:szCs w:val="24"/>
                <w:lang w:val="uk-UA"/>
              </w:rPr>
            </w:pPr>
            <w:r w:rsidRPr="00174DD6">
              <w:rPr>
                <w:rFonts w:ascii="Times New Roman" w:hAnsi="Times New Roman" w:cs="Times New Roman"/>
                <w:bCs/>
                <w:color w:val="000000"/>
                <w:sz w:val="24"/>
                <w:szCs w:val="24"/>
                <w:lang w:val="uk-UA"/>
              </w:rPr>
              <w:t xml:space="preserve">ПРН 4. Проектувати, оптимізувати та оцінювати якість освітнього процесу та освітнього середовища. Інноваціювати та вдосконалювати програми навчальних психологічних дисциплін. </w:t>
            </w:r>
          </w:p>
          <w:p w:rsidR="00174DD6" w:rsidRPr="00174DD6" w:rsidRDefault="00174DD6" w:rsidP="00174DD6">
            <w:pPr>
              <w:widowControl w:val="0"/>
              <w:tabs>
                <w:tab w:val="left" w:pos="319"/>
              </w:tabs>
              <w:jc w:val="both"/>
              <w:rPr>
                <w:rFonts w:ascii="Times New Roman" w:hAnsi="Times New Roman" w:cs="Times New Roman"/>
                <w:bCs/>
                <w:color w:val="000000"/>
                <w:sz w:val="24"/>
                <w:szCs w:val="24"/>
                <w:lang w:val="uk-UA"/>
              </w:rPr>
            </w:pPr>
            <w:r w:rsidRPr="00174DD6">
              <w:rPr>
                <w:rFonts w:ascii="Times New Roman" w:hAnsi="Times New Roman" w:cs="Times New Roman"/>
                <w:bCs/>
                <w:color w:val="000000"/>
                <w:sz w:val="24"/>
                <w:szCs w:val="24"/>
                <w:lang w:val="uk-UA"/>
              </w:rPr>
              <w:t xml:space="preserve">ПРН 8. Володіти комунікативними навичками, доступно і аргументовано представляти результати досліджень проблем психологічної теорії та практики, брати участь у фахових дискусіях. </w:t>
            </w:r>
          </w:p>
          <w:p w:rsidR="00174DD6" w:rsidRPr="00174DD6" w:rsidRDefault="00174DD6" w:rsidP="00174DD6">
            <w:pPr>
              <w:widowControl w:val="0"/>
              <w:tabs>
                <w:tab w:val="left" w:pos="319"/>
              </w:tabs>
              <w:jc w:val="both"/>
              <w:rPr>
                <w:rFonts w:ascii="Times New Roman" w:hAnsi="Times New Roman" w:cs="Times New Roman"/>
                <w:bCs/>
                <w:color w:val="000000"/>
                <w:sz w:val="24"/>
                <w:szCs w:val="24"/>
                <w:lang w:val="uk-UA"/>
              </w:rPr>
            </w:pPr>
            <w:r w:rsidRPr="00174DD6">
              <w:rPr>
                <w:rFonts w:ascii="Times New Roman" w:hAnsi="Times New Roman" w:cs="Times New Roman"/>
                <w:bCs/>
                <w:color w:val="000000"/>
                <w:sz w:val="24"/>
                <w:szCs w:val="24"/>
                <w:lang w:val="uk-UA"/>
              </w:rPr>
              <w:t>ПРН 9. Полілогічно взаємодіяти із світовою науковою спільнотою та громадськістю з проблематики дослідження.</w:t>
            </w:r>
          </w:p>
          <w:p w:rsidR="00174DD6" w:rsidRPr="00243663" w:rsidRDefault="00174DD6" w:rsidP="00174DD6">
            <w:pPr>
              <w:widowControl w:val="0"/>
              <w:tabs>
                <w:tab w:val="left" w:pos="319"/>
              </w:tabs>
              <w:jc w:val="both"/>
              <w:rPr>
                <w:rFonts w:ascii="Times New Roman" w:hAnsi="Times New Roman" w:cs="Times New Roman"/>
                <w:b/>
                <w:bCs/>
                <w:smallCaps/>
                <w:color w:val="000099"/>
                <w:sz w:val="24"/>
                <w:szCs w:val="24"/>
                <w:lang w:val="uk-UA"/>
              </w:rPr>
            </w:pPr>
            <w:r w:rsidRPr="00174DD6">
              <w:rPr>
                <w:rFonts w:ascii="Times New Roman" w:hAnsi="Times New Roman" w:cs="Times New Roman"/>
                <w:bCs/>
                <w:color w:val="000000"/>
                <w:sz w:val="24"/>
                <w:szCs w:val="24"/>
                <w:lang w:val="uk-UA"/>
              </w:rPr>
              <w:t xml:space="preserve">          ПРН 16. Дотримуватись з опорою на закон етичних норм, враховувати авторське право та норми академічної доброчесності при проведенні наукових досліджень, презентації їх результатів та у науково-педагогічній діяльності.</w:t>
            </w:r>
          </w:p>
        </w:tc>
      </w:tr>
    </w:tbl>
    <w:p w:rsidR="00174DD6" w:rsidRDefault="00174DD6" w:rsidP="00174DD6">
      <w:pPr>
        <w:widowControl w:val="0"/>
        <w:spacing w:after="0" w:line="240" w:lineRule="auto"/>
        <w:ind w:firstLine="709"/>
        <w:jc w:val="both"/>
        <w:rPr>
          <w:rFonts w:ascii="Times New Roman" w:hAnsi="Times New Roman" w:cs="Times New Roman"/>
          <w:color w:val="000000"/>
          <w:sz w:val="24"/>
          <w:szCs w:val="24"/>
          <w:lang w:val="uk-UA"/>
        </w:rPr>
      </w:pPr>
    </w:p>
    <w:p w:rsidR="00174DD6" w:rsidRPr="00243663" w:rsidRDefault="00174DD6" w:rsidP="00174DD6">
      <w:pPr>
        <w:widowControl w:val="0"/>
        <w:spacing w:after="0" w:line="240" w:lineRule="auto"/>
        <w:ind w:firstLine="709"/>
        <w:jc w:val="both"/>
        <w:rPr>
          <w:rFonts w:ascii="Times New Roman" w:hAnsi="Times New Roman" w:cs="Times New Roman"/>
          <w:color w:val="000000"/>
          <w:sz w:val="24"/>
          <w:szCs w:val="24"/>
          <w:lang w:val="uk-UA"/>
        </w:rPr>
      </w:pPr>
    </w:p>
    <w:p w:rsidR="00174DD6" w:rsidRPr="00243663" w:rsidRDefault="00174DD6" w:rsidP="00174DD6">
      <w:pPr>
        <w:widowControl w:val="0"/>
        <w:spacing w:after="0" w:line="240" w:lineRule="auto"/>
        <w:ind w:firstLine="709"/>
        <w:jc w:val="center"/>
        <w:rPr>
          <w:rFonts w:ascii="Times New Roman" w:hAnsi="Times New Roman" w:cs="Times New Roman"/>
          <w:b/>
          <w:bCs/>
          <w:sz w:val="28"/>
          <w:szCs w:val="28"/>
          <w:lang w:val="uk-UA"/>
        </w:rPr>
      </w:pPr>
      <w:r w:rsidRPr="00243663">
        <w:rPr>
          <w:rFonts w:ascii="Times New Roman" w:hAnsi="Times New Roman" w:cs="Times New Roman"/>
          <w:b/>
          <w:bCs/>
          <w:sz w:val="28"/>
          <w:szCs w:val="28"/>
          <w:lang w:val="uk-UA"/>
        </w:rPr>
        <w:t>ОПИС КУРСУ</w:t>
      </w:r>
    </w:p>
    <w:tbl>
      <w:tblPr>
        <w:tblStyle w:val="a3"/>
        <w:tblW w:w="9634" w:type="dxa"/>
        <w:tblLook w:val="04A0" w:firstRow="1" w:lastRow="0" w:firstColumn="1" w:lastColumn="0" w:noHBand="0" w:noVBand="1"/>
      </w:tblPr>
      <w:tblGrid>
        <w:gridCol w:w="1875"/>
        <w:gridCol w:w="7759"/>
      </w:tblGrid>
      <w:tr w:rsidR="00174DD6" w:rsidRPr="003C6D55" w:rsidTr="0040144A">
        <w:tc>
          <w:tcPr>
            <w:tcW w:w="1875" w:type="dxa"/>
          </w:tcPr>
          <w:p w:rsidR="00174DD6" w:rsidRPr="0053766C" w:rsidRDefault="00174DD6" w:rsidP="0040144A">
            <w:pPr>
              <w:pStyle w:val="1"/>
              <w:keepNext w:val="0"/>
              <w:keepLines w:val="0"/>
              <w:spacing w:before="0" w:after="0"/>
              <w:jc w:val="both"/>
              <w:outlineLvl w:val="0"/>
              <w:rPr>
                <w:bCs w:val="0"/>
                <w:i/>
                <w:color w:val="auto"/>
                <w:sz w:val="24"/>
                <w:szCs w:val="24"/>
                <w:lang w:val="uk-UA"/>
              </w:rPr>
            </w:pPr>
            <w:r w:rsidRPr="0053766C">
              <w:rPr>
                <w:bCs w:val="0"/>
                <w:i/>
                <w:color w:val="auto"/>
                <w:sz w:val="24"/>
                <w:szCs w:val="24"/>
                <w:lang w:val="uk-UA"/>
              </w:rPr>
              <w:t>Форми і методи навчання</w:t>
            </w:r>
          </w:p>
          <w:p w:rsidR="00174DD6" w:rsidRPr="0053766C" w:rsidRDefault="00174DD6" w:rsidP="0040144A">
            <w:pPr>
              <w:widowControl w:val="0"/>
              <w:jc w:val="both"/>
              <w:rPr>
                <w:rFonts w:ascii="Times New Roman" w:hAnsi="Times New Roman" w:cs="Times New Roman"/>
                <w:b/>
                <w:bCs/>
                <w:sz w:val="24"/>
                <w:szCs w:val="24"/>
                <w:lang w:val="uk-UA"/>
              </w:rPr>
            </w:pPr>
          </w:p>
        </w:tc>
        <w:tc>
          <w:tcPr>
            <w:tcW w:w="7759" w:type="dxa"/>
          </w:tcPr>
          <w:p w:rsidR="00174DD6" w:rsidRPr="0053766C" w:rsidRDefault="00174DD6" w:rsidP="0040144A">
            <w:pPr>
              <w:pStyle w:val="Normal1"/>
              <w:jc w:val="both"/>
              <w:rPr>
                <w:rFonts w:ascii="Times New Roman" w:hAnsi="Times New Roman" w:cs="Times New Roman"/>
                <w:color w:val="auto"/>
                <w:sz w:val="24"/>
                <w:szCs w:val="24"/>
                <w:lang w:val="uk-UA"/>
              </w:rPr>
            </w:pPr>
            <w:r w:rsidRPr="0053766C">
              <w:rPr>
                <w:rFonts w:ascii="Times New Roman" w:hAnsi="Times New Roman" w:cs="Times New Roman"/>
                <w:color w:val="auto"/>
                <w:sz w:val="24"/>
                <w:szCs w:val="24"/>
                <w:lang w:val="uk-UA"/>
              </w:rPr>
              <w:t>Курс буде викладений у формі лекцій (__</w:t>
            </w:r>
            <w:r>
              <w:rPr>
                <w:rFonts w:ascii="Times New Roman" w:hAnsi="Times New Roman" w:cs="Times New Roman"/>
                <w:color w:val="auto"/>
                <w:sz w:val="24"/>
                <w:szCs w:val="24"/>
                <w:lang w:val="uk-UA"/>
              </w:rPr>
              <w:t>12</w:t>
            </w:r>
            <w:r w:rsidRPr="0053766C">
              <w:rPr>
                <w:rFonts w:ascii="Times New Roman" w:hAnsi="Times New Roman" w:cs="Times New Roman"/>
                <w:color w:val="auto"/>
                <w:sz w:val="24"/>
                <w:szCs w:val="24"/>
                <w:lang w:val="uk-UA"/>
              </w:rPr>
              <w:t>___ год.) та практичних (_</w:t>
            </w:r>
            <w:r>
              <w:rPr>
                <w:rFonts w:ascii="Times New Roman" w:hAnsi="Times New Roman" w:cs="Times New Roman"/>
                <w:color w:val="auto"/>
                <w:sz w:val="24"/>
                <w:szCs w:val="24"/>
                <w:lang w:val="uk-UA"/>
              </w:rPr>
              <w:t>10</w:t>
            </w:r>
            <w:r w:rsidRPr="0053766C">
              <w:rPr>
                <w:rFonts w:ascii="Times New Roman" w:hAnsi="Times New Roman" w:cs="Times New Roman"/>
                <w:color w:val="auto"/>
                <w:sz w:val="24"/>
                <w:szCs w:val="24"/>
                <w:lang w:val="uk-UA"/>
              </w:rPr>
              <w:t>____год.) занять, організації самостійної роботи здобувачів  (_</w:t>
            </w:r>
            <w:r>
              <w:rPr>
                <w:rFonts w:ascii="Times New Roman" w:hAnsi="Times New Roman" w:cs="Times New Roman"/>
                <w:color w:val="auto"/>
                <w:sz w:val="24"/>
                <w:szCs w:val="24"/>
                <w:lang w:val="uk-UA"/>
              </w:rPr>
              <w:t>68</w:t>
            </w:r>
            <w:r w:rsidRPr="0053766C">
              <w:rPr>
                <w:rFonts w:ascii="Times New Roman" w:hAnsi="Times New Roman" w:cs="Times New Roman"/>
                <w:color w:val="auto"/>
                <w:sz w:val="24"/>
                <w:szCs w:val="24"/>
                <w:lang w:val="uk-UA"/>
              </w:rPr>
              <w:t xml:space="preserve">_ год.). </w:t>
            </w:r>
          </w:p>
          <w:p w:rsidR="00174DD6" w:rsidRPr="0053766C" w:rsidRDefault="00174DD6" w:rsidP="0040144A">
            <w:pPr>
              <w:widowControl w:val="0"/>
              <w:jc w:val="both"/>
              <w:rPr>
                <w:rFonts w:ascii="Times New Roman" w:hAnsi="Times New Roman" w:cs="Times New Roman"/>
                <w:bCs/>
                <w:iCs/>
                <w:sz w:val="24"/>
                <w:szCs w:val="24"/>
                <w:lang w:val="uk-UA"/>
              </w:rPr>
            </w:pPr>
            <w:r w:rsidRPr="0053766C">
              <w:rPr>
                <w:rFonts w:ascii="Times New Roman" w:hAnsi="Times New Roman" w:cs="Times New Roman"/>
                <w:bCs/>
                <w:iCs/>
                <w:sz w:val="24"/>
                <w:szCs w:val="24"/>
                <w:lang w:val="uk-UA"/>
              </w:rPr>
              <w:t>Викладання та вивчення навчальної дисципліни здійснюється наступними  методами:</w:t>
            </w:r>
          </w:p>
          <w:p w:rsidR="00174DD6" w:rsidRPr="00E969D8" w:rsidRDefault="00174DD6" w:rsidP="0040144A">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У процесі вивчення навчальної дисципліни використовуються наступні методи навчання:</w:t>
            </w:r>
          </w:p>
          <w:p w:rsidR="00174DD6" w:rsidRPr="00E969D8" w:rsidRDefault="00174DD6" w:rsidP="0040144A">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 словесні методи: лекція, пояснення, бесіда, обговорення, дискусія;</w:t>
            </w:r>
          </w:p>
          <w:p w:rsidR="00174DD6" w:rsidRPr="00E969D8" w:rsidRDefault="00174DD6" w:rsidP="0040144A">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 наочні методи: презентація, ілюстрація, демонстрація;</w:t>
            </w:r>
          </w:p>
          <w:p w:rsidR="00174DD6" w:rsidRPr="00E969D8" w:rsidRDefault="00174DD6" w:rsidP="0040144A">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 методи формування практичних умінь і особистісних якостей: виконання практичних завдань, вправи, підготовка презентацій і здійснення виступів перед аудиторією.</w:t>
            </w:r>
          </w:p>
          <w:p w:rsidR="00174DD6" w:rsidRPr="0053766C" w:rsidRDefault="00174DD6" w:rsidP="0040144A">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Самостійна робота включає роботу з текстовим матеріалом та виконання індивідуальних завдань:  складання есе,  реферату та підготовку презентацій.</w:t>
            </w:r>
          </w:p>
        </w:tc>
      </w:tr>
      <w:tr w:rsidR="00174DD6" w:rsidRPr="00243663" w:rsidTr="0040144A">
        <w:tc>
          <w:tcPr>
            <w:tcW w:w="1875" w:type="dxa"/>
          </w:tcPr>
          <w:p w:rsidR="00174DD6" w:rsidRPr="0053766C" w:rsidRDefault="00174DD6" w:rsidP="0040144A">
            <w:pPr>
              <w:widowControl w:val="0"/>
              <w:jc w:val="both"/>
              <w:rPr>
                <w:rFonts w:ascii="Times New Roman" w:hAnsi="Times New Roman" w:cs="Times New Roman"/>
                <w:b/>
                <w:i/>
                <w:sz w:val="24"/>
                <w:szCs w:val="24"/>
                <w:lang w:val="uk-UA"/>
              </w:rPr>
            </w:pPr>
            <w:r w:rsidRPr="0053766C">
              <w:rPr>
                <w:rFonts w:ascii="Times New Roman" w:hAnsi="Times New Roman" w:cs="Times New Roman"/>
                <w:b/>
                <w:i/>
                <w:sz w:val="24"/>
                <w:szCs w:val="24"/>
                <w:lang w:val="uk-UA"/>
              </w:rPr>
              <w:t xml:space="preserve">Зміст навчальної дисципліни </w:t>
            </w:r>
          </w:p>
          <w:p w:rsidR="00174DD6" w:rsidRPr="0053766C" w:rsidRDefault="00174DD6" w:rsidP="0040144A">
            <w:pPr>
              <w:widowControl w:val="0"/>
              <w:jc w:val="both"/>
              <w:rPr>
                <w:rFonts w:ascii="Times New Roman" w:hAnsi="Times New Roman" w:cs="Times New Roman"/>
                <w:b/>
                <w:bCs/>
                <w:sz w:val="24"/>
                <w:szCs w:val="24"/>
                <w:lang w:val="uk-UA"/>
              </w:rPr>
            </w:pPr>
          </w:p>
        </w:tc>
        <w:tc>
          <w:tcPr>
            <w:tcW w:w="7759" w:type="dxa"/>
          </w:tcPr>
          <w:p w:rsidR="00174DD6" w:rsidRPr="00174DD6" w:rsidRDefault="00174DD6" w:rsidP="00174DD6">
            <w:pPr>
              <w:widowControl w:val="0"/>
              <w:jc w:val="both"/>
              <w:rPr>
                <w:rFonts w:ascii="Times New Roman" w:hAnsi="Times New Roman" w:cs="Times New Roman"/>
                <w:sz w:val="24"/>
                <w:szCs w:val="24"/>
                <w:lang w:val="uk-UA"/>
              </w:rPr>
            </w:pPr>
            <w:r w:rsidRPr="00174DD6">
              <w:rPr>
                <w:rFonts w:ascii="Times New Roman" w:hAnsi="Times New Roman" w:cs="Times New Roman"/>
                <w:sz w:val="24"/>
                <w:szCs w:val="24"/>
                <w:lang w:val="uk-UA"/>
              </w:rPr>
              <w:t>Тема 1. Вища освіта як предмет психологічного аналізу</w:t>
            </w:r>
          </w:p>
          <w:p w:rsidR="00174DD6" w:rsidRPr="00174DD6" w:rsidRDefault="00174DD6" w:rsidP="00174DD6">
            <w:pPr>
              <w:widowControl w:val="0"/>
              <w:jc w:val="both"/>
              <w:rPr>
                <w:rFonts w:ascii="Times New Roman" w:hAnsi="Times New Roman" w:cs="Times New Roman"/>
                <w:sz w:val="24"/>
                <w:szCs w:val="24"/>
                <w:lang w:val="uk-UA"/>
              </w:rPr>
            </w:pPr>
            <w:r w:rsidRPr="00174DD6">
              <w:rPr>
                <w:rFonts w:ascii="Times New Roman" w:hAnsi="Times New Roman" w:cs="Times New Roman"/>
                <w:sz w:val="24"/>
                <w:szCs w:val="24"/>
                <w:lang w:val="uk-UA"/>
              </w:rPr>
              <w:t>Тема 2. Вікові особливості розвитку юнатства та дорослої людини</w:t>
            </w:r>
          </w:p>
          <w:p w:rsidR="00174DD6" w:rsidRDefault="00174DD6" w:rsidP="00174DD6">
            <w:pPr>
              <w:widowControl w:val="0"/>
              <w:jc w:val="both"/>
              <w:rPr>
                <w:rFonts w:ascii="Times New Roman" w:hAnsi="Times New Roman" w:cs="Times New Roman"/>
                <w:sz w:val="24"/>
                <w:szCs w:val="24"/>
                <w:lang w:val="uk-UA"/>
              </w:rPr>
            </w:pPr>
            <w:r w:rsidRPr="00174DD6">
              <w:rPr>
                <w:rFonts w:ascii="Times New Roman" w:hAnsi="Times New Roman" w:cs="Times New Roman"/>
                <w:sz w:val="24"/>
                <w:szCs w:val="24"/>
                <w:lang w:val="uk-UA"/>
              </w:rPr>
              <w:t>Тема 3. Вища школа як інститут соціалізації людини та її професійого становлення</w:t>
            </w:r>
          </w:p>
          <w:p w:rsidR="00174DD6" w:rsidRPr="00174DD6" w:rsidRDefault="00174DD6" w:rsidP="00174DD6">
            <w:pPr>
              <w:widowControl w:val="0"/>
              <w:jc w:val="both"/>
              <w:rPr>
                <w:rFonts w:ascii="Times New Roman" w:hAnsi="Times New Roman" w:cs="Times New Roman"/>
                <w:sz w:val="24"/>
                <w:szCs w:val="24"/>
                <w:lang w:val="uk-UA"/>
              </w:rPr>
            </w:pPr>
            <w:r w:rsidRPr="00174DD6">
              <w:rPr>
                <w:rFonts w:ascii="Times New Roman" w:hAnsi="Times New Roman" w:cs="Times New Roman"/>
                <w:sz w:val="24"/>
                <w:szCs w:val="24"/>
                <w:lang w:val="uk-UA"/>
              </w:rPr>
              <w:t xml:space="preserve">Тема 4. Соціально-психологічні особливості студентьських груп та науково-викладацьких колективів </w:t>
            </w:r>
          </w:p>
          <w:p w:rsidR="00174DD6" w:rsidRPr="00805AE5" w:rsidRDefault="00174DD6" w:rsidP="00174DD6">
            <w:pPr>
              <w:widowControl w:val="0"/>
              <w:jc w:val="both"/>
              <w:rPr>
                <w:rFonts w:ascii="Times New Roman" w:hAnsi="Times New Roman" w:cs="Times New Roman"/>
                <w:sz w:val="24"/>
                <w:szCs w:val="24"/>
                <w:lang w:val="uk-UA"/>
              </w:rPr>
            </w:pPr>
            <w:r w:rsidRPr="00174DD6">
              <w:rPr>
                <w:rFonts w:ascii="Times New Roman" w:hAnsi="Times New Roman" w:cs="Times New Roman"/>
                <w:sz w:val="24"/>
                <w:szCs w:val="24"/>
                <w:lang w:val="uk-UA"/>
              </w:rPr>
              <w:t>Тема 5. Психологія спілкування у ЗВО</w:t>
            </w:r>
          </w:p>
        </w:tc>
      </w:tr>
      <w:tr w:rsidR="00174DD6" w:rsidRPr="008E0EF9" w:rsidTr="0040144A">
        <w:tc>
          <w:tcPr>
            <w:tcW w:w="1875" w:type="dxa"/>
          </w:tcPr>
          <w:p w:rsidR="00174DD6" w:rsidRPr="0053766C" w:rsidRDefault="00174DD6" w:rsidP="0040144A">
            <w:pPr>
              <w:widowControl w:val="0"/>
              <w:jc w:val="both"/>
              <w:rPr>
                <w:rFonts w:ascii="Times New Roman" w:hAnsi="Times New Roman" w:cs="Times New Roman"/>
                <w:b/>
                <w:bCs/>
                <w:sz w:val="24"/>
                <w:szCs w:val="24"/>
                <w:lang w:val="uk-UA"/>
              </w:rPr>
            </w:pPr>
            <w:r w:rsidRPr="0053766C">
              <w:rPr>
                <w:rFonts w:ascii="Times New Roman" w:hAnsi="Times New Roman" w:cs="Times New Roman"/>
                <w:b/>
                <w:i/>
                <w:sz w:val="24"/>
                <w:szCs w:val="24"/>
                <w:lang w:val="uk-UA"/>
              </w:rPr>
              <w:t>Перелік  рекомендованої літератури</w:t>
            </w:r>
          </w:p>
        </w:tc>
        <w:tc>
          <w:tcPr>
            <w:tcW w:w="7759" w:type="dxa"/>
          </w:tcPr>
          <w:p w:rsidR="00174DD6" w:rsidRPr="00174DD6" w:rsidRDefault="00174DD6" w:rsidP="00174DD6">
            <w:pPr>
              <w:shd w:val="clear" w:color="auto" w:fill="FFFFFF"/>
              <w:jc w:val="center"/>
              <w:rPr>
                <w:rFonts w:ascii="Times New Roman" w:hAnsi="Times New Roman" w:cs="Times New Roman"/>
                <w:b/>
                <w:bCs/>
                <w:spacing w:val="-6"/>
                <w:sz w:val="24"/>
                <w:szCs w:val="24"/>
                <w:lang w:val="uk-UA"/>
              </w:rPr>
            </w:pPr>
            <w:r w:rsidRPr="00174DD6">
              <w:rPr>
                <w:rFonts w:ascii="Times New Roman" w:hAnsi="Times New Roman" w:cs="Times New Roman"/>
                <w:b/>
                <w:bCs/>
                <w:spacing w:val="-6"/>
                <w:sz w:val="24"/>
                <w:szCs w:val="24"/>
                <w:lang w:val="uk-UA"/>
              </w:rPr>
              <w:t>Основна</w:t>
            </w:r>
          </w:p>
          <w:p w:rsidR="00174DD6" w:rsidRPr="00174DD6" w:rsidRDefault="00174DD6" w:rsidP="00174DD6">
            <w:pPr>
              <w:pStyle w:val="ad"/>
              <w:numPr>
                <w:ilvl w:val="0"/>
                <w:numId w:val="5"/>
              </w:numPr>
              <w:spacing w:before="0" w:beforeAutospacing="0" w:after="0" w:afterAutospacing="0"/>
              <w:ind w:left="0" w:firstLine="0"/>
              <w:jc w:val="both"/>
            </w:pPr>
            <w:bookmarkStart w:id="0" w:name="_Hlk55290651"/>
            <w:r w:rsidRPr="00174DD6">
              <w:rPr>
                <w:rStyle w:val="ae"/>
                <w:b w:val="0"/>
                <w:lang w:val="uk-UA"/>
              </w:rPr>
              <w:t>М</w:t>
            </w:r>
            <w:r w:rsidRPr="00174DD6">
              <w:rPr>
                <w:rStyle w:val="ae"/>
                <w:b w:val="0"/>
              </w:rPr>
              <w:t>аксименко С. Д.</w:t>
            </w:r>
            <w:r w:rsidRPr="00174DD6">
              <w:rPr>
                <w:rStyle w:val="ae"/>
              </w:rPr>
              <w:t xml:space="preserve"> </w:t>
            </w:r>
            <w:r w:rsidRPr="00174DD6">
              <w:t xml:space="preserve">Психологія учіння людини: генетико-моделюючий підхід [Текст]: монографія / Сергій Дмитрович </w:t>
            </w:r>
            <w:r w:rsidRPr="00174DD6">
              <w:lastRenderedPageBreak/>
              <w:t>Максименко. –  К.: Видавничий Дім «Слово», 2013. – 592 с.</w:t>
            </w:r>
          </w:p>
          <w:p w:rsidR="00174DD6" w:rsidRPr="00174DD6" w:rsidRDefault="00174DD6" w:rsidP="00174DD6">
            <w:pPr>
              <w:pStyle w:val="ad"/>
              <w:numPr>
                <w:ilvl w:val="0"/>
                <w:numId w:val="5"/>
              </w:numPr>
              <w:spacing w:before="0" w:beforeAutospacing="0" w:after="0" w:afterAutospacing="0"/>
              <w:ind w:left="0" w:firstLine="0"/>
              <w:jc w:val="both"/>
            </w:pPr>
            <w:r w:rsidRPr="00174DD6">
              <w:t>Психологічні чинники самодетермінації особистості в освітньому просторі [Текст]: Колективна монографія / [Максименко С. Д., Куценко-Лада Г. В., Пророк Н. В. та ін.],за ред. С. Д. Максименка. – Кіровоград: Імекс-ЛТД, 2013. – 400 с.</w:t>
            </w:r>
          </w:p>
          <w:p w:rsidR="00174DD6" w:rsidRPr="00174DD6" w:rsidRDefault="00174DD6" w:rsidP="00174DD6">
            <w:pPr>
              <w:pStyle w:val="ad"/>
              <w:numPr>
                <w:ilvl w:val="0"/>
                <w:numId w:val="5"/>
              </w:numPr>
              <w:spacing w:before="0" w:beforeAutospacing="0" w:after="0" w:afterAutospacing="0"/>
              <w:ind w:left="0" w:firstLine="0"/>
            </w:pPr>
            <w:r w:rsidRPr="00174DD6">
              <w:t>Карамушка Л.М., Іщук О.В. Психологія організаційної культури вищого навчального заклад</w:t>
            </w:r>
            <w:r w:rsidRPr="00174DD6">
              <w:rPr>
                <w:lang w:val="uk-UA"/>
              </w:rPr>
              <w:t>у</w:t>
            </w:r>
            <w:r w:rsidRPr="00174DD6">
              <w:t xml:space="preserve"> ( у контексті становлення професійної ідентичності студентів ) : монографія /Л.М. Карамушка, О.В. Іщук . – К.-Запоріжжя : Кругозір, 2015. – 276 с.</w:t>
            </w:r>
          </w:p>
          <w:p w:rsidR="00174DD6" w:rsidRPr="00174DD6" w:rsidRDefault="00174DD6" w:rsidP="00174DD6">
            <w:pPr>
              <w:pStyle w:val="ad"/>
              <w:numPr>
                <w:ilvl w:val="0"/>
                <w:numId w:val="5"/>
              </w:numPr>
              <w:spacing w:before="0" w:beforeAutospacing="0" w:after="0" w:afterAutospacing="0"/>
              <w:ind w:left="0" w:firstLine="0"/>
              <w:rPr>
                <w:lang w:val="uk-UA"/>
              </w:rPr>
            </w:pPr>
            <w:r w:rsidRPr="00174DD6">
              <w:t xml:space="preserve">Сердюк Л. З. Психологія мотивації учіння майбутніх фахівців: системно-синергетичний підхід : [монографія] / Л. З. Сердюк. – К.: Університет «Україна», 2012. – 323 с. </w:t>
            </w:r>
            <w:hyperlink r:id="rId6" w:history="1">
              <w:r w:rsidRPr="00174DD6">
                <w:rPr>
                  <w:rStyle w:val="a8"/>
                </w:rPr>
                <w:t>http://lib.iitta.gov.ua/4651/</w:t>
              </w:r>
            </w:hyperlink>
          </w:p>
          <w:p w:rsidR="00174DD6" w:rsidRPr="00174DD6" w:rsidRDefault="00174DD6" w:rsidP="00174DD6">
            <w:pPr>
              <w:pStyle w:val="ad"/>
              <w:numPr>
                <w:ilvl w:val="0"/>
                <w:numId w:val="5"/>
              </w:numPr>
              <w:spacing w:before="0" w:beforeAutospacing="0" w:after="0" w:afterAutospacing="0"/>
              <w:ind w:left="0" w:firstLine="0"/>
              <w:rPr>
                <w:lang w:val="uk-UA"/>
              </w:rPr>
            </w:pPr>
            <w:r w:rsidRPr="00174DD6">
              <w:rPr>
                <w:lang w:val="uk-UA"/>
              </w:rPr>
              <w:t>Фурман А.В., Шандрук С.К. Організаційно-діяльнісні ігри у вищій школі : монографія /А.В. Фурман, С.К. Шандрук . – Тернопіль : ТНЕУ, 2014 . – 272 с.</w:t>
            </w:r>
          </w:p>
          <w:p w:rsidR="00174DD6" w:rsidRPr="00174DD6" w:rsidRDefault="00174DD6" w:rsidP="00174DD6">
            <w:pPr>
              <w:pStyle w:val="ad"/>
              <w:numPr>
                <w:ilvl w:val="0"/>
                <w:numId w:val="5"/>
              </w:numPr>
              <w:spacing w:before="0" w:beforeAutospacing="0" w:after="0" w:afterAutospacing="0"/>
              <w:ind w:left="0" w:firstLine="0"/>
              <w:rPr>
                <w:lang w:val="uk-UA"/>
              </w:rPr>
            </w:pPr>
            <w:r w:rsidRPr="00174DD6">
              <w:rPr>
                <w:lang w:val="uk-UA"/>
              </w:rPr>
              <w:t>Методологічні проблеми трансформації комунікативної компетентності психолога в інформаційному суспільстві : монографія / [ В.В. Андрієвська, Е.І. Драніщева, С.П.Тищенко та ін.]; за ред. В.В. Андрієвської . – К.- Кіровоград : Імекс-ЛТД , 2014 . – 226 с.</w:t>
            </w:r>
          </w:p>
          <w:p w:rsidR="00174DD6" w:rsidRPr="00174DD6" w:rsidRDefault="00174DD6" w:rsidP="00174DD6">
            <w:pPr>
              <w:pStyle w:val="ad"/>
              <w:numPr>
                <w:ilvl w:val="0"/>
                <w:numId w:val="5"/>
              </w:numPr>
              <w:spacing w:before="0" w:beforeAutospacing="0" w:after="0" w:afterAutospacing="0"/>
              <w:ind w:left="0" w:firstLine="0"/>
            </w:pPr>
            <w:r w:rsidRPr="00174DD6">
              <w:t>Москаленко В.В., Міщенко О.О. Економічна культура  особистості: соціально-психологічний аспект. Монографія / Москаленко В.В., Шайгородський Ю.Ж., Міщенко О.О./ Вид. «Центр соціальних комунікацій» - Київ. 2012 – 346 с.</w:t>
            </w:r>
          </w:p>
          <w:p w:rsidR="00174DD6" w:rsidRPr="00174DD6" w:rsidRDefault="00174DD6" w:rsidP="00174DD6">
            <w:pPr>
              <w:pStyle w:val="ad"/>
              <w:numPr>
                <w:ilvl w:val="0"/>
                <w:numId w:val="5"/>
              </w:numPr>
              <w:spacing w:before="0" w:beforeAutospacing="0" w:after="0" w:afterAutospacing="0"/>
              <w:ind w:left="0" w:firstLine="0"/>
            </w:pPr>
            <w:hyperlink r:id="rId7" w:history="1">
              <w:r w:rsidRPr="00174DD6">
                <w:rPr>
                  <w:rStyle w:val="a8"/>
                </w:rPr>
                <w:t>Соціально-психологічні проблеми становлення суб’єкта економічної соціалізації. Монографія. /Т.В. Говорун, Н.М. Дембицька, І.К. Зубіашвілі, Л.М. Карамушка, О.В. Лавренко, О.О. Міщенко, В.В. Москаленко, Ю.Ж. Шайгородский./ Ред. В.В. Москаленко; К.: 2012. – 205 c.</w:t>
              </w:r>
            </w:hyperlink>
          </w:p>
          <w:p w:rsidR="00174DD6" w:rsidRPr="00174DD6" w:rsidRDefault="00174DD6" w:rsidP="00174DD6">
            <w:pPr>
              <w:pStyle w:val="ad"/>
              <w:spacing w:before="0" w:beforeAutospacing="0" w:after="0" w:afterAutospacing="0"/>
              <w:rPr>
                <w:b/>
                <w:bCs/>
                <w:spacing w:val="-6"/>
                <w:lang w:val="uk-UA"/>
              </w:rPr>
            </w:pPr>
            <w:r w:rsidRPr="00174DD6">
              <w:t> </w:t>
            </w:r>
            <w:r w:rsidRPr="00174DD6">
              <w:rPr>
                <w:lang w:val="uk-UA"/>
              </w:rPr>
              <w:tab/>
            </w:r>
            <w:r w:rsidRPr="00174DD6">
              <w:rPr>
                <w:lang w:val="uk-UA"/>
              </w:rPr>
              <w:tab/>
            </w:r>
            <w:r w:rsidRPr="00174DD6">
              <w:rPr>
                <w:lang w:val="uk-UA"/>
              </w:rPr>
              <w:tab/>
            </w:r>
            <w:r w:rsidRPr="00174DD6">
              <w:rPr>
                <w:lang w:val="uk-UA"/>
              </w:rPr>
              <w:tab/>
            </w:r>
            <w:r w:rsidRPr="00174DD6">
              <w:rPr>
                <w:lang w:val="uk-UA"/>
              </w:rPr>
              <w:tab/>
            </w:r>
            <w:r w:rsidRPr="00174DD6">
              <w:rPr>
                <w:b/>
                <w:bCs/>
                <w:spacing w:val="-6"/>
                <w:lang w:val="uk-UA"/>
              </w:rPr>
              <w:t>Додаткова</w:t>
            </w:r>
          </w:p>
          <w:p w:rsidR="00174DD6" w:rsidRPr="00174DD6" w:rsidRDefault="00174DD6" w:rsidP="00174DD6">
            <w:pPr>
              <w:pStyle w:val="ad"/>
              <w:numPr>
                <w:ilvl w:val="0"/>
                <w:numId w:val="6"/>
              </w:numPr>
              <w:spacing w:before="0" w:beforeAutospacing="0" w:after="0" w:afterAutospacing="0"/>
              <w:ind w:left="0" w:firstLine="0"/>
            </w:pPr>
            <w:r w:rsidRPr="00174DD6">
              <w:rPr>
                <w:lang w:val="uk-UA"/>
              </w:rPr>
              <w:t>Сердюк Л.</w:t>
            </w:r>
            <w:r w:rsidRPr="00174DD6">
              <w:t> </w:t>
            </w:r>
            <w:r w:rsidRPr="00174DD6">
              <w:rPr>
                <w:lang w:val="uk-UA"/>
              </w:rPr>
              <w:t>З. Сучасні синергетичні тенденції мотивації учіння майбутніх фахівців /</w:t>
            </w:r>
            <w:r w:rsidRPr="00174DD6">
              <w:t> </w:t>
            </w:r>
            <w:r w:rsidRPr="00174DD6">
              <w:rPr>
                <w:lang w:val="uk-UA"/>
              </w:rPr>
              <w:t>Л.</w:t>
            </w:r>
            <w:r w:rsidRPr="00174DD6">
              <w:t> </w:t>
            </w:r>
            <w:r w:rsidRPr="00174DD6">
              <w:rPr>
                <w:lang w:val="uk-UA"/>
              </w:rPr>
              <w:t>З.</w:t>
            </w:r>
            <w:r w:rsidRPr="00174DD6">
              <w:t> </w:t>
            </w:r>
            <w:r w:rsidRPr="00174DD6">
              <w:rPr>
                <w:lang w:val="uk-UA"/>
              </w:rPr>
              <w:t xml:space="preserve">Сердюк// Вісник Національного університету оборони України. </w:t>
            </w:r>
            <w:r w:rsidRPr="00174DD6">
              <w:t xml:space="preserve">Зб. наук. Праць. – К.: НУОУ, 2014. – Вип. 3(40). – с. 316-320. </w:t>
            </w:r>
            <w:hyperlink r:id="rId8" w:history="1">
              <w:r w:rsidRPr="00174DD6">
                <w:rPr>
                  <w:rStyle w:val="a8"/>
                </w:rPr>
                <w:t>http://lib.iitta.gov.ua/5285/</w:t>
              </w:r>
            </w:hyperlink>
          </w:p>
          <w:p w:rsidR="00174DD6" w:rsidRPr="00174DD6" w:rsidRDefault="00174DD6" w:rsidP="00174DD6">
            <w:pPr>
              <w:pStyle w:val="ad"/>
              <w:numPr>
                <w:ilvl w:val="0"/>
                <w:numId w:val="6"/>
              </w:numPr>
              <w:spacing w:before="0" w:beforeAutospacing="0" w:after="0" w:afterAutospacing="0"/>
              <w:ind w:left="0" w:firstLine="0"/>
            </w:pPr>
            <w:r w:rsidRPr="00174DD6">
              <w:t>Рибалка В.В. Психологія та педагогіка праці особистості : від обдарованості дитини домайстерності дорослого : Посібник / В.В. Рибалка.—К.: Ін-т обдарованої дитини, 2014. –220с.</w:t>
            </w:r>
          </w:p>
          <w:p w:rsidR="00174DD6" w:rsidRPr="00174DD6" w:rsidRDefault="00174DD6" w:rsidP="00174DD6">
            <w:pPr>
              <w:pStyle w:val="ad"/>
              <w:numPr>
                <w:ilvl w:val="0"/>
                <w:numId w:val="6"/>
              </w:numPr>
              <w:spacing w:before="0" w:beforeAutospacing="0" w:after="0" w:afterAutospacing="0"/>
              <w:ind w:left="0" w:firstLine="0"/>
            </w:pPr>
            <w:r w:rsidRPr="00174DD6">
              <w:t>Льовочкіна А.М. Психологічні засади формування еколого-орієнтованої свідомості: монографія / Антоніна Михайлівна Льовочкіна. – Житомир: Вид-во ЖДУ ім. І. Франка, 2011.– 422 с.</w:t>
            </w:r>
          </w:p>
          <w:p w:rsidR="00174DD6" w:rsidRPr="00174DD6" w:rsidRDefault="00174DD6" w:rsidP="00174DD6">
            <w:pPr>
              <w:pStyle w:val="ad"/>
              <w:numPr>
                <w:ilvl w:val="0"/>
                <w:numId w:val="6"/>
              </w:numPr>
              <w:spacing w:before="0" w:beforeAutospacing="0" w:after="0" w:afterAutospacing="0"/>
              <w:ind w:left="0" w:firstLine="0"/>
            </w:pPr>
            <w:r w:rsidRPr="00174DD6">
              <w:t>Система психолого-педагогічних вимог до засобів інформаційно-комунікаційних технологій</w:t>
            </w:r>
            <w:r w:rsidRPr="00174DD6">
              <w:rPr>
                <w:lang w:val="uk-UA"/>
              </w:rPr>
              <w:t xml:space="preserve"> </w:t>
            </w:r>
            <w:r w:rsidRPr="00174DD6">
              <w:t>навчального призначення: монографія / [за ред.М.І. Жолдака]. – К.: Атіка, 2014. – 172 с.</w:t>
            </w:r>
          </w:p>
          <w:p w:rsidR="00174DD6" w:rsidRPr="00174DD6" w:rsidRDefault="00174DD6" w:rsidP="00174DD6">
            <w:pPr>
              <w:pStyle w:val="ad"/>
              <w:numPr>
                <w:ilvl w:val="0"/>
                <w:numId w:val="6"/>
              </w:numPr>
              <w:spacing w:before="0" w:beforeAutospacing="0" w:after="0" w:afterAutospacing="0"/>
              <w:ind w:left="0" w:firstLine="0"/>
            </w:pPr>
            <w:r w:rsidRPr="00174DD6">
              <w:t>Формування інформаційно-комунікаційних компетентностей у контексті євроінтеграційних</w:t>
            </w:r>
            <w:r w:rsidRPr="00174DD6">
              <w:rPr>
                <w:lang w:val="uk-UA"/>
              </w:rPr>
              <w:t xml:space="preserve"> </w:t>
            </w:r>
            <w:r w:rsidRPr="00174DD6">
              <w:t>процесів створення інформаційного освітнього простору: посібник / НАПН України; Ін-т</w:t>
            </w:r>
            <w:r w:rsidRPr="00174DD6">
              <w:rPr>
                <w:lang w:val="uk-UA"/>
              </w:rPr>
              <w:t xml:space="preserve"> </w:t>
            </w:r>
            <w:r w:rsidRPr="00174DD6">
              <w:t>інформаційних технологій і засобів навчання;[за заг. ред.В.Ю. Бикова, О.В. Овчарук]. – К.: Атіка, 2014. – 212 с.</w:t>
            </w:r>
          </w:p>
          <w:p w:rsidR="00174DD6" w:rsidRPr="00174DD6" w:rsidRDefault="00174DD6" w:rsidP="00174DD6">
            <w:pPr>
              <w:shd w:val="clear" w:color="auto" w:fill="FFFFFF"/>
              <w:tabs>
                <w:tab w:val="left" w:pos="365"/>
              </w:tabs>
              <w:jc w:val="center"/>
              <w:rPr>
                <w:rFonts w:ascii="Times New Roman" w:hAnsi="Times New Roman" w:cs="Times New Roman"/>
                <w:spacing w:val="-20"/>
                <w:sz w:val="24"/>
                <w:szCs w:val="24"/>
                <w:lang w:val="uk-UA"/>
              </w:rPr>
            </w:pPr>
            <w:bookmarkStart w:id="1" w:name="_Hlk55297268"/>
            <w:r w:rsidRPr="00174DD6">
              <w:rPr>
                <w:rFonts w:ascii="Times New Roman" w:hAnsi="Times New Roman" w:cs="Times New Roman"/>
                <w:b/>
                <w:sz w:val="24"/>
                <w:szCs w:val="24"/>
                <w:lang w:val="uk-UA"/>
              </w:rPr>
              <w:t>15. Інформаційні ресурси</w:t>
            </w:r>
          </w:p>
          <w:bookmarkEnd w:id="0"/>
          <w:bookmarkEnd w:id="1"/>
          <w:p w:rsidR="00174DD6" w:rsidRPr="00174DD6" w:rsidRDefault="00174DD6" w:rsidP="00174DD6">
            <w:pPr>
              <w:pStyle w:val="13"/>
              <w:widowControl w:val="0"/>
              <w:numPr>
                <w:ilvl w:val="0"/>
                <w:numId w:val="2"/>
              </w:numPr>
              <w:shd w:val="clear" w:color="auto" w:fill="FFFFFF"/>
              <w:tabs>
                <w:tab w:val="left" w:pos="284"/>
              </w:tabs>
              <w:ind w:left="0" w:firstLine="0"/>
              <w:jc w:val="both"/>
              <w:rPr>
                <w:sz w:val="24"/>
                <w:lang w:val="uk-UA"/>
              </w:rPr>
            </w:pPr>
            <w:r w:rsidRPr="00174DD6">
              <w:rPr>
                <w:sz w:val="24"/>
              </w:rPr>
              <w:fldChar w:fldCharType="begin"/>
            </w:r>
            <w:r w:rsidRPr="00174DD6">
              <w:rPr>
                <w:sz w:val="24"/>
              </w:rPr>
              <w:instrText xml:space="preserve"> HYPERLINK "http://nbuv.gov.ua" </w:instrText>
            </w:r>
            <w:r w:rsidRPr="00174DD6">
              <w:rPr>
                <w:sz w:val="24"/>
              </w:rPr>
              <w:fldChar w:fldCharType="separate"/>
            </w:r>
            <w:r w:rsidRPr="00174DD6">
              <w:rPr>
                <w:rStyle w:val="a8"/>
                <w:sz w:val="24"/>
                <w:lang w:val="uk-UA"/>
              </w:rPr>
              <w:t>http://nbuv.gov.ua</w:t>
            </w:r>
            <w:r w:rsidRPr="00174DD6">
              <w:rPr>
                <w:rStyle w:val="a8"/>
                <w:sz w:val="24"/>
                <w:lang w:val="uk-UA"/>
              </w:rPr>
              <w:fldChar w:fldCharType="end"/>
            </w:r>
            <w:r w:rsidRPr="00174DD6">
              <w:rPr>
                <w:sz w:val="24"/>
                <w:lang w:val="uk-UA"/>
              </w:rPr>
              <w:t xml:space="preserve"> </w:t>
            </w:r>
          </w:p>
          <w:p w:rsidR="00174DD6" w:rsidRPr="00174DD6" w:rsidRDefault="00174DD6" w:rsidP="00174DD6">
            <w:pPr>
              <w:pStyle w:val="Default"/>
              <w:widowControl w:val="0"/>
              <w:numPr>
                <w:ilvl w:val="0"/>
                <w:numId w:val="2"/>
              </w:numPr>
              <w:ind w:left="0" w:firstLine="0"/>
              <w:jc w:val="both"/>
              <w:rPr>
                <w:rFonts w:ascii="Times New Roman" w:hAnsi="Times New Roman" w:cs="Times New Roman"/>
                <w:color w:val="auto"/>
              </w:rPr>
            </w:pPr>
            <w:hyperlink r:id="rId9" w:history="1">
              <w:r w:rsidRPr="00174DD6">
                <w:rPr>
                  <w:rStyle w:val="a8"/>
                  <w:rFonts w:ascii="Times New Roman" w:hAnsi="Times New Roman" w:cs="Times New Roman"/>
                </w:rPr>
                <w:t>https://www.npa-ua.org/</w:t>
              </w:r>
            </w:hyperlink>
          </w:p>
          <w:p w:rsidR="00174DD6" w:rsidRPr="00174DD6" w:rsidRDefault="00174DD6" w:rsidP="00174DD6">
            <w:pPr>
              <w:pStyle w:val="Default"/>
              <w:widowControl w:val="0"/>
              <w:numPr>
                <w:ilvl w:val="0"/>
                <w:numId w:val="2"/>
              </w:numPr>
              <w:ind w:left="0" w:firstLine="0"/>
              <w:jc w:val="both"/>
              <w:rPr>
                <w:rFonts w:ascii="Times New Roman" w:hAnsi="Times New Roman" w:cs="Times New Roman"/>
                <w:color w:val="auto"/>
              </w:rPr>
            </w:pPr>
            <w:hyperlink r:id="rId10" w:history="1">
              <w:r w:rsidRPr="00174DD6">
                <w:rPr>
                  <w:rStyle w:val="a8"/>
                  <w:rFonts w:ascii="Times New Roman" w:hAnsi="Times New Roman" w:cs="Times New Roman"/>
                </w:rPr>
                <w:t>https://www.upa.guru/</w:t>
              </w:r>
            </w:hyperlink>
          </w:p>
          <w:p w:rsidR="00174DD6" w:rsidRPr="00174DD6" w:rsidRDefault="00174DD6" w:rsidP="00174DD6">
            <w:pPr>
              <w:pStyle w:val="Default"/>
              <w:widowControl w:val="0"/>
              <w:numPr>
                <w:ilvl w:val="0"/>
                <w:numId w:val="2"/>
              </w:numPr>
              <w:ind w:left="0" w:firstLine="0"/>
              <w:jc w:val="both"/>
              <w:rPr>
                <w:rFonts w:ascii="Times New Roman" w:hAnsi="Times New Roman" w:cs="Times New Roman"/>
              </w:rPr>
            </w:pPr>
            <w:hyperlink r:id="rId11" w:history="1">
              <w:r w:rsidRPr="00174DD6">
                <w:rPr>
                  <w:rStyle w:val="a8"/>
                  <w:rFonts w:ascii="Times New Roman" w:hAnsi="Times New Roman" w:cs="Times New Roman"/>
                </w:rPr>
                <w:t>https://www.who.int/home</w:t>
              </w:r>
            </w:hyperlink>
          </w:p>
          <w:p w:rsidR="00174DD6" w:rsidRPr="00174DD6" w:rsidRDefault="00174DD6" w:rsidP="00174DD6">
            <w:pPr>
              <w:pStyle w:val="Default"/>
              <w:widowControl w:val="0"/>
              <w:numPr>
                <w:ilvl w:val="0"/>
                <w:numId w:val="2"/>
              </w:numPr>
              <w:ind w:left="0" w:firstLine="0"/>
              <w:jc w:val="both"/>
              <w:rPr>
                <w:rFonts w:ascii="Times New Roman" w:hAnsi="Times New Roman" w:cs="Times New Roman"/>
              </w:rPr>
            </w:pPr>
            <w:hyperlink r:id="rId12" w:history="1">
              <w:r w:rsidRPr="00174DD6">
                <w:rPr>
                  <w:rStyle w:val="a8"/>
                  <w:rFonts w:ascii="Times New Roman" w:hAnsi="Times New Roman" w:cs="Times New Roman"/>
                </w:rPr>
                <w:t>https://www.apa.org/</w:t>
              </w:r>
            </w:hyperlink>
            <w:r w:rsidRPr="00174DD6">
              <w:rPr>
                <w:rFonts w:ascii="Times New Roman" w:hAnsi="Times New Roman" w:cs="Times New Roman"/>
                <w:color w:val="auto"/>
              </w:rPr>
              <w:t xml:space="preserve"> </w:t>
            </w:r>
          </w:p>
          <w:p w:rsidR="00174DD6" w:rsidRPr="00F5251C" w:rsidRDefault="00174DD6" w:rsidP="0040144A">
            <w:pPr>
              <w:pStyle w:val="Default"/>
              <w:widowControl w:val="0"/>
              <w:jc w:val="both"/>
              <w:rPr>
                <w:rFonts w:ascii="Times New Roman" w:hAnsi="Times New Roman" w:cs="Times New Roman"/>
              </w:rPr>
            </w:pPr>
          </w:p>
        </w:tc>
      </w:tr>
    </w:tbl>
    <w:p w:rsidR="00174DD6" w:rsidRPr="00243663" w:rsidRDefault="00174DD6" w:rsidP="00174DD6">
      <w:pPr>
        <w:widowControl w:val="0"/>
        <w:spacing w:after="0" w:line="240" w:lineRule="auto"/>
        <w:ind w:firstLine="363"/>
        <w:jc w:val="both"/>
        <w:rPr>
          <w:rFonts w:ascii="Times New Roman" w:hAnsi="Times New Roman" w:cs="Times New Roman"/>
          <w:b/>
          <w:bCs/>
          <w:color w:val="000080"/>
          <w:sz w:val="24"/>
          <w:szCs w:val="24"/>
          <w:lang w:val="uk-UA"/>
        </w:rPr>
      </w:pPr>
    </w:p>
    <w:p w:rsidR="00174DD6" w:rsidRPr="00243663" w:rsidRDefault="00174DD6" w:rsidP="00174DD6">
      <w:pPr>
        <w:widowControl w:val="0"/>
        <w:spacing w:after="0" w:line="240" w:lineRule="auto"/>
        <w:ind w:firstLine="363"/>
        <w:jc w:val="center"/>
        <w:rPr>
          <w:rFonts w:ascii="Times New Roman" w:hAnsi="Times New Roman" w:cs="Times New Roman"/>
          <w:b/>
          <w:bCs/>
          <w:sz w:val="28"/>
          <w:szCs w:val="28"/>
          <w:lang w:val="uk-UA"/>
        </w:rPr>
      </w:pPr>
      <w:r w:rsidRPr="00243663">
        <w:rPr>
          <w:rFonts w:ascii="Times New Roman" w:hAnsi="Times New Roman" w:cs="Times New Roman"/>
          <w:b/>
          <w:bCs/>
          <w:sz w:val="28"/>
          <w:szCs w:val="28"/>
          <w:lang w:val="uk-UA"/>
        </w:rPr>
        <w:t>ОЦІНЮВАННЯ</w:t>
      </w:r>
    </w:p>
    <w:p w:rsidR="00174DD6" w:rsidRPr="00921A41" w:rsidRDefault="00174DD6" w:rsidP="00174DD6">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При вивченні навчальної дисципліни здійснюється поточний та підсумковий контроль.</w:t>
      </w:r>
    </w:p>
    <w:p w:rsidR="00174DD6" w:rsidRPr="00921A41" w:rsidRDefault="00174DD6" w:rsidP="00174DD6">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Поточний контроль проводиться з метою визначення рівня підготовленості здобувача з певних тем, розділів робочої навчальної програми, якості виконання конкретних завдань та здійснюється впродовж семестру під час проведення аудиторних занять (лекції, практичні  заняття)  та при виконанні самостійної роботи.</w:t>
      </w:r>
    </w:p>
    <w:p w:rsidR="00174DD6" w:rsidRPr="00921A41" w:rsidRDefault="00174DD6" w:rsidP="00174DD6">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Об'єктом поточного оцінювання є:</w:t>
      </w:r>
    </w:p>
    <w:p w:rsidR="00174DD6" w:rsidRPr="00921A41" w:rsidRDefault="00174DD6" w:rsidP="00174DD6">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w:t>
      </w:r>
      <w:r w:rsidRPr="00921A41">
        <w:rPr>
          <w:rFonts w:ascii="Times New Roman" w:eastAsia="Times New Roman" w:hAnsi="Times New Roman" w:cs="Times New Roman"/>
          <w:color w:val="000000"/>
          <w:sz w:val="24"/>
          <w:szCs w:val="24"/>
          <w:lang w:val="uk-UA" w:eastAsia="uk-UA"/>
        </w:rPr>
        <w:tab/>
        <w:t xml:space="preserve">програмний матеріал, який викладається на лекціях; </w:t>
      </w:r>
    </w:p>
    <w:p w:rsidR="00174DD6" w:rsidRPr="00921A41" w:rsidRDefault="00174DD6" w:rsidP="00174DD6">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w:t>
      </w:r>
      <w:r w:rsidRPr="00921A41">
        <w:rPr>
          <w:rFonts w:ascii="Times New Roman" w:eastAsia="Times New Roman" w:hAnsi="Times New Roman" w:cs="Times New Roman"/>
          <w:color w:val="000000"/>
          <w:sz w:val="24"/>
          <w:szCs w:val="24"/>
          <w:lang w:val="uk-UA" w:eastAsia="uk-UA"/>
        </w:rPr>
        <w:tab/>
        <w:t>питання і проблеми, що розглядаються та обговорюються на практичних заняттях;</w:t>
      </w:r>
    </w:p>
    <w:p w:rsidR="00174DD6" w:rsidRPr="00921A41" w:rsidRDefault="00174DD6" w:rsidP="00174DD6">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w:t>
      </w:r>
      <w:r w:rsidRPr="00921A41">
        <w:rPr>
          <w:rFonts w:ascii="Times New Roman" w:eastAsia="Times New Roman" w:hAnsi="Times New Roman" w:cs="Times New Roman"/>
          <w:color w:val="000000"/>
          <w:sz w:val="24"/>
          <w:szCs w:val="24"/>
          <w:lang w:val="uk-UA" w:eastAsia="uk-UA"/>
        </w:rPr>
        <w:tab/>
        <w:t>програмний матеріал для самостійного вивчення, який передбачений робочою програмою та включає: реферати, презентації, практичні завдання.</w:t>
      </w:r>
    </w:p>
    <w:p w:rsidR="00174DD6" w:rsidRPr="00921A41" w:rsidRDefault="00174DD6" w:rsidP="00174DD6">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 xml:space="preserve">Форма підсумкового контролю – залік. Залік виставляється за результатами роботи здобувача впродовж усього семестру. Підсумкова оцінка визначається як проста сума балів за результатами поточного контролю за 100-бальною шкалою. </w:t>
      </w:r>
    </w:p>
    <w:p w:rsidR="00174DD6" w:rsidRPr="00921A41" w:rsidRDefault="00174DD6" w:rsidP="00174DD6">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Здобувач одержує підсумкову оцінку за залікову навчальну дисципліну, якщо за результатами поточного контролю він набрав 60 і більше балів.</w:t>
      </w:r>
    </w:p>
    <w:p w:rsidR="00174DD6" w:rsidRPr="00921A41" w:rsidRDefault="00174DD6" w:rsidP="00174DD6">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Якщо за результатами поточного контролю здобувач набрав менше 60 балів, він повинен виконати залікове завдання і з урахуванням його результатів одержати відповідну кількість залікових балів із дисципліни.</w:t>
      </w:r>
    </w:p>
    <w:p w:rsidR="00174DD6" w:rsidRDefault="00174DD6" w:rsidP="00174DD6">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Якщо за результатами поточного контролю здобувач набрав 60 і більше балів, проте хоче поліпшити свій підсумковий результат, він також може виконати залікове завдання і з урахуванням його результатів підвищити свою підсумкову оцінку з дисципліни.</w:t>
      </w:r>
    </w:p>
    <w:p w:rsidR="00174DD6" w:rsidRDefault="00174DD6" w:rsidP="00174DD6">
      <w:pPr>
        <w:widowControl w:val="0"/>
        <w:spacing w:after="0" w:line="240" w:lineRule="auto"/>
        <w:ind w:firstLine="709"/>
        <w:jc w:val="center"/>
        <w:rPr>
          <w:rFonts w:ascii="Times New Roman" w:hAnsi="Times New Roman" w:cs="Times New Roman"/>
          <w:b/>
          <w:bCs/>
          <w:i/>
          <w:iCs/>
          <w:sz w:val="24"/>
          <w:szCs w:val="24"/>
          <w:lang w:val="uk-UA"/>
        </w:rPr>
      </w:pPr>
    </w:p>
    <w:p w:rsidR="00174DD6" w:rsidRDefault="00174DD6" w:rsidP="00174DD6">
      <w:pPr>
        <w:widowControl w:val="0"/>
        <w:spacing w:after="0" w:line="240" w:lineRule="auto"/>
        <w:ind w:firstLine="709"/>
        <w:jc w:val="center"/>
        <w:rPr>
          <w:rFonts w:ascii="Times New Roman" w:hAnsi="Times New Roman" w:cs="Times New Roman"/>
          <w:b/>
          <w:bCs/>
          <w:i/>
          <w:iCs/>
          <w:sz w:val="24"/>
          <w:szCs w:val="24"/>
          <w:lang w:val="uk-UA"/>
        </w:rPr>
      </w:pPr>
      <w:r w:rsidRPr="00243663">
        <w:rPr>
          <w:rFonts w:ascii="Times New Roman" w:hAnsi="Times New Roman" w:cs="Times New Roman"/>
          <w:b/>
          <w:bCs/>
          <w:i/>
          <w:iCs/>
          <w:sz w:val="24"/>
          <w:szCs w:val="24"/>
          <w:lang w:val="uk-UA"/>
        </w:rPr>
        <w:t>Оцінювання знань (розподіл балів) здобувачів</w:t>
      </w:r>
    </w:p>
    <w:p w:rsidR="00174DD6" w:rsidRPr="003E41AC" w:rsidRDefault="00174DD6" w:rsidP="00174DD6">
      <w:pPr>
        <w:spacing w:after="0" w:line="240" w:lineRule="auto"/>
        <w:ind w:firstLine="709"/>
        <w:jc w:val="center"/>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40"/>
        <w:gridCol w:w="3421"/>
        <w:gridCol w:w="1105"/>
        <w:gridCol w:w="1330"/>
      </w:tblGrid>
      <w:tr w:rsidR="00174DD6" w:rsidRPr="00EC2A10" w:rsidTr="004014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EC2A10" w:rsidRDefault="00174DD6" w:rsidP="0040144A">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Метод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EC2A10" w:rsidRDefault="00174DD6" w:rsidP="0040144A">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Форма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EC2A10" w:rsidRDefault="00174DD6" w:rsidP="0040144A">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Бали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EC2A10" w:rsidRDefault="00174DD6" w:rsidP="0040144A">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максимум</w:t>
            </w:r>
          </w:p>
        </w:tc>
      </w:tr>
      <w:tr w:rsidR="00174DD6" w:rsidRPr="00EC2A10" w:rsidTr="0040144A">
        <w:trPr>
          <w:trHeight w:val="6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C36DC4" w:rsidRDefault="00174DD6" w:rsidP="0040144A">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Поточний контроль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C36DC4" w:rsidRDefault="00174DD6" w:rsidP="0040144A">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Робота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C36DC4" w:rsidRDefault="00174DD6" w:rsidP="004014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10</w:t>
            </w:r>
            <w:r w:rsidRPr="00C36DC4">
              <w:rPr>
                <w:rFonts w:ascii="Times New Roman" w:eastAsia="Times New Roman" w:hAnsi="Times New Roman" w:cs="Times New Roman"/>
                <w:color w:val="000000"/>
                <w:sz w:val="24"/>
                <w:szCs w:val="24"/>
                <w:lang w:val="uk-UA" w:eastAsia="ru-RU"/>
              </w:rPr>
              <w:t xml:space="preserve"> балів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C36DC4" w:rsidRDefault="00174DD6" w:rsidP="004014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60</w:t>
            </w:r>
          </w:p>
        </w:tc>
      </w:tr>
      <w:tr w:rsidR="00174DD6" w:rsidRPr="00EC2A10" w:rsidTr="0040144A">
        <w:trPr>
          <w:trHeight w:val="9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C36DC4" w:rsidRDefault="00174DD6" w:rsidP="0040144A">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Самостійне завдання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C36DC4" w:rsidRDefault="00174DD6" w:rsidP="0040144A">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Презентація</w:t>
            </w:r>
          </w:p>
          <w:p w:rsidR="00174DD6" w:rsidRPr="00C36DC4" w:rsidRDefault="00174DD6" w:rsidP="0040144A">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Реферат</w:t>
            </w:r>
          </w:p>
          <w:p w:rsidR="00174DD6" w:rsidRPr="00C36DC4" w:rsidRDefault="00174DD6" w:rsidP="0040144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Е</w:t>
            </w:r>
            <w:r w:rsidRPr="00C36DC4">
              <w:rPr>
                <w:rFonts w:ascii="Times New Roman" w:eastAsia="Times New Roman" w:hAnsi="Times New Roman" w:cs="Times New Roman"/>
                <w:color w:val="000000"/>
                <w:sz w:val="24"/>
                <w:szCs w:val="24"/>
                <w:lang w:val="uk-UA" w:eastAsia="ru-RU"/>
              </w:rPr>
              <w:t>се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C36DC4" w:rsidRDefault="00174DD6" w:rsidP="004014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10</w:t>
            </w:r>
            <w:r w:rsidRPr="00C36DC4">
              <w:rPr>
                <w:rFonts w:ascii="Times New Roman" w:eastAsia="Times New Roman" w:hAnsi="Times New Roman" w:cs="Times New Roman"/>
                <w:color w:val="000000"/>
                <w:sz w:val="24"/>
                <w:szCs w:val="24"/>
                <w:lang w:val="uk-UA" w:eastAsia="ru-RU"/>
              </w:rPr>
              <w:t xml:space="preserve">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C36DC4" w:rsidRDefault="00174DD6" w:rsidP="004014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40</w:t>
            </w:r>
          </w:p>
        </w:tc>
      </w:tr>
      <w:tr w:rsidR="00174DD6" w:rsidRPr="00EC2A10" w:rsidTr="004014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C36DC4" w:rsidRDefault="00174DD6" w:rsidP="0040144A">
            <w:pPr>
              <w:spacing w:after="0" w:line="0" w:lineRule="atLeast"/>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b/>
                <w:bCs/>
                <w:color w:val="000000"/>
                <w:sz w:val="24"/>
                <w:szCs w:val="24"/>
                <w:lang w:val="uk-UA" w:eastAsia="ru-RU"/>
              </w:rPr>
              <w:t>Разом за дисципліну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C36DC4" w:rsidRDefault="00174DD6" w:rsidP="0040144A">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C36DC4" w:rsidRDefault="00174DD6" w:rsidP="0040144A">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4DD6" w:rsidRPr="00C36DC4" w:rsidRDefault="00174DD6" w:rsidP="0040144A">
            <w:pPr>
              <w:spacing w:after="0" w:line="0" w:lineRule="atLeast"/>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b/>
                <w:bCs/>
                <w:color w:val="000000"/>
                <w:sz w:val="24"/>
                <w:szCs w:val="24"/>
                <w:lang w:val="uk-UA" w:eastAsia="ru-RU"/>
              </w:rPr>
              <w:t>100</w:t>
            </w:r>
          </w:p>
        </w:tc>
      </w:tr>
    </w:tbl>
    <w:p w:rsidR="00174DD6" w:rsidRDefault="00174DD6" w:rsidP="00174DD6">
      <w:pPr>
        <w:widowControl w:val="0"/>
        <w:spacing w:after="0" w:line="240" w:lineRule="auto"/>
        <w:ind w:firstLine="709"/>
        <w:jc w:val="center"/>
        <w:rPr>
          <w:rFonts w:ascii="Times New Roman" w:hAnsi="Times New Roman" w:cs="Times New Roman"/>
          <w:b/>
          <w:bCs/>
          <w:i/>
          <w:iCs/>
          <w:sz w:val="24"/>
          <w:szCs w:val="24"/>
          <w:lang w:val="uk-UA"/>
        </w:rPr>
      </w:pPr>
    </w:p>
    <w:p w:rsidR="00174DD6" w:rsidRPr="00FF58D6" w:rsidRDefault="00174DD6" w:rsidP="00174DD6">
      <w:pPr>
        <w:pStyle w:val="12"/>
        <w:numPr>
          <w:ilvl w:val="1"/>
          <w:numId w:val="1"/>
        </w:numPr>
        <w:shd w:val="clear" w:color="auto" w:fill="auto"/>
        <w:tabs>
          <w:tab w:val="left" w:pos="579"/>
        </w:tabs>
        <w:spacing w:line="240" w:lineRule="auto"/>
        <w:ind w:left="1440" w:hanging="360"/>
        <w:jc w:val="center"/>
        <w:rPr>
          <w:rFonts w:ascii="Times New Roman" w:hAnsi="Times New Roman" w:cs="Times New Roman"/>
          <w:b/>
          <w:bCs/>
          <w:sz w:val="24"/>
          <w:szCs w:val="24"/>
          <w:lang w:val="uk-UA"/>
        </w:rPr>
      </w:pPr>
      <w:r w:rsidRPr="00FF58D6">
        <w:rPr>
          <w:rFonts w:ascii="Times New Roman" w:hAnsi="Times New Roman" w:cs="Times New Roman"/>
          <w:b/>
          <w:bCs/>
          <w:i/>
          <w:iCs/>
          <w:color w:val="000000"/>
          <w:sz w:val="24"/>
          <w:szCs w:val="24"/>
          <w:lang w:val="uk-UA" w:eastAsia="uk-UA"/>
        </w:rPr>
        <w:t>Критерії оцінювання під час аудиторних занять</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2"/>
        <w:gridCol w:w="7118"/>
      </w:tblGrid>
      <w:tr w:rsidR="00174DD6" w:rsidRPr="00FF58D6" w:rsidTr="0040144A">
        <w:trPr>
          <w:trHeight w:val="20"/>
        </w:trPr>
        <w:tc>
          <w:tcPr>
            <w:tcW w:w="2362" w:type="dxa"/>
          </w:tcPr>
          <w:p w:rsidR="00174DD6" w:rsidRPr="00FF58D6" w:rsidRDefault="00174DD6" w:rsidP="0040144A">
            <w:pPr>
              <w:pStyle w:val="ac"/>
              <w:shd w:val="clear" w:color="auto" w:fill="auto"/>
              <w:ind w:firstLine="0"/>
              <w:jc w:val="center"/>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Оцінка</w:t>
            </w:r>
          </w:p>
        </w:tc>
        <w:tc>
          <w:tcPr>
            <w:tcW w:w="7118" w:type="dxa"/>
          </w:tcPr>
          <w:p w:rsidR="00174DD6" w:rsidRPr="00FF58D6" w:rsidRDefault="00174DD6" w:rsidP="0040144A">
            <w:pPr>
              <w:pStyle w:val="ac"/>
              <w:shd w:val="clear" w:color="auto" w:fill="auto"/>
              <w:ind w:firstLine="0"/>
              <w:jc w:val="center"/>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Критерії оцінювання навчальних досягнень</w:t>
            </w:r>
          </w:p>
        </w:tc>
      </w:tr>
      <w:tr w:rsidR="00174DD6" w:rsidRPr="00FF58D6" w:rsidTr="0040144A">
        <w:trPr>
          <w:trHeight w:val="20"/>
        </w:trPr>
        <w:tc>
          <w:tcPr>
            <w:tcW w:w="2362" w:type="dxa"/>
          </w:tcPr>
          <w:p w:rsidR="00174DD6" w:rsidRPr="00FF58D6" w:rsidRDefault="00174DD6" w:rsidP="0040144A">
            <w:pPr>
              <w:pStyle w:val="ac"/>
              <w:shd w:val="clear" w:color="auto" w:fill="auto"/>
              <w:ind w:firstLine="0"/>
              <w:jc w:val="center"/>
              <w:rPr>
                <w:rFonts w:ascii="Times New Roman" w:hAnsi="Times New Roman" w:cs="Times New Roman"/>
                <w:b/>
                <w:bCs/>
                <w:color w:val="000000"/>
                <w:sz w:val="24"/>
                <w:szCs w:val="24"/>
                <w:lang w:val="en-US" w:eastAsia="uk-UA"/>
              </w:rPr>
            </w:pPr>
            <w:r w:rsidRPr="00FF58D6">
              <w:rPr>
                <w:rFonts w:ascii="Times New Roman" w:hAnsi="Times New Roman" w:cs="Times New Roman"/>
                <w:b/>
                <w:bCs/>
                <w:color w:val="000000"/>
                <w:sz w:val="24"/>
                <w:szCs w:val="24"/>
                <w:lang w:val="uk-UA" w:eastAsia="uk-UA"/>
              </w:rPr>
              <w:t xml:space="preserve">Відмінно </w:t>
            </w:r>
          </w:p>
          <w:p w:rsidR="00174DD6" w:rsidRPr="00FF58D6" w:rsidRDefault="00174DD6" w:rsidP="0040144A">
            <w:pPr>
              <w:pStyle w:val="ac"/>
              <w:shd w:val="clear" w:color="auto" w:fill="auto"/>
              <w:ind w:firstLine="0"/>
              <w:jc w:val="center"/>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w:t>
            </w:r>
            <w:r>
              <w:rPr>
                <w:rFonts w:ascii="Times New Roman" w:hAnsi="Times New Roman" w:cs="Times New Roman"/>
                <w:b/>
                <w:bCs/>
                <w:color w:val="000000"/>
                <w:sz w:val="24"/>
                <w:szCs w:val="24"/>
                <w:lang w:val="uk-UA" w:eastAsia="uk-UA"/>
              </w:rPr>
              <w:t xml:space="preserve">10 </w:t>
            </w:r>
            <w:r w:rsidRPr="00FF58D6">
              <w:rPr>
                <w:rFonts w:ascii="Times New Roman" w:hAnsi="Times New Roman" w:cs="Times New Roman"/>
                <w:b/>
                <w:bCs/>
                <w:color w:val="000000"/>
                <w:sz w:val="24"/>
                <w:szCs w:val="24"/>
                <w:lang w:val="uk-UA" w:eastAsia="uk-UA"/>
              </w:rPr>
              <w:t>балів за тему)</w:t>
            </w:r>
          </w:p>
        </w:tc>
        <w:tc>
          <w:tcPr>
            <w:tcW w:w="7118" w:type="dxa"/>
          </w:tcPr>
          <w:p w:rsidR="00174DD6" w:rsidRPr="00FF58D6" w:rsidRDefault="00174DD6"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 xml:space="preserve">Оцінюється робота здобувача, який у повному обсязі володіє навчальним матеріалом, вільно, самостійно та аргументовано його викладає, вільно послуговується науковою термінологією, наводить аргументи на підтвердження власних думок, здійснює аналіз та робить висновки, залучає до підготовки як основну, так і додаткову літературу (монографії, періодичні видання, першоджерела, тощо). </w:t>
            </w:r>
          </w:p>
          <w:p w:rsidR="00174DD6" w:rsidRPr="00FF58D6" w:rsidRDefault="00174DD6"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 xml:space="preserve">Може аргументовано обрати раціональний спосіб виконання практичного  завдання й оцінити результати власної практичної </w:t>
            </w:r>
            <w:r w:rsidRPr="00FF58D6">
              <w:rPr>
                <w:rFonts w:ascii="Times New Roman" w:hAnsi="Times New Roman" w:cs="Times New Roman"/>
                <w:color w:val="000000"/>
                <w:sz w:val="24"/>
                <w:szCs w:val="24"/>
                <w:lang w:val="uk-UA" w:eastAsia="uk-UA"/>
              </w:rPr>
              <w:lastRenderedPageBreak/>
              <w:t>діяльності; вільно використовує набуті теоретичні знання при аналізі практичного матеріалу;</w:t>
            </w:r>
          </w:p>
        </w:tc>
      </w:tr>
      <w:tr w:rsidR="00174DD6" w:rsidRPr="00FF58D6" w:rsidTr="0040144A">
        <w:trPr>
          <w:trHeight w:val="20"/>
        </w:trPr>
        <w:tc>
          <w:tcPr>
            <w:tcW w:w="2362" w:type="dxa"/>
          </w:tcPr>
          <w:p w:rsidR="00174DD6" w:rsidRPr="00FF58D6" w:rsidRDefault="00174DD6" w:rsidP="0040144A">
            <w:pPr>
              <w:pStyle w:val="ac"/>
              <w:shd w:val="clear" w:color="auto" w:fill="auto"/>
              <w:ind w:firstLine="0"/>
              <w:rPr>
                <w:rFonts w:ascii="Times New Roman" w:hAnsi="Times New Roman" w:cs="Times New Roman"/>
                <w:b/>
                <w:bCs/>
                <w:color w:val="000000"/>
                <w:sz w:val="24"/>
                <w:szCs w:val="24"/>
                <w:lang w:val="en-US" w:eastAsia="uk-UA"/>
              </w:rPr>
            </w:pPr>
            <w:r w:rsidRPr="00FF58D6">
              <w:rPr>
                <w:rFonts w:ascii="Times New Roman" w:hAnsi="Times New Roman" w:cs="Times New Roman"/>
                <w:b/>
                <w:bCs/>
                <w:color w:val="000000"/>
                <w:sz w:val="24"/>
                <w:szCs w:val="24"/>
                <w:lang w:val="uk-UA" w:eastAsia="uk-UA"/>
              </w:rPr>
              <w:lastRenderedPageBreak/>
              <w:t xml:space="preserve">Добре </w:t>
            </w:r>
          </w:p>
          <w:p w:rsidR="00174DD6" w:rsidRPr="00FF58D6" w:rsidRDefault="00174DD6" w:rsidP="0040144A">
            <w:pPr>
              <w:pStyle w:val="ac"/>
              <w:shd w:val="clear" w:color="auto" w:fill="auto"/>
              <w:ind w:firstLine="0"/>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w:t>
            </w:r>
            <w:r>
              <w:rPr>
                <w:rFonts w:ascii="Times New Roman" w:hAnsi="Times New Roman" w:cs="Times New Roman"/>
                <w:b/>
                <w:bCs/>
                <w:color w:val="000000"/>
                <w:sz w:val="24"/>
                <w:szCs w:val="24"/>
                <w:lang w:val="uk-UA" w:eastAsia="uk-UA"/>
              </w:rPr>
              <w:t xml:space="preserve">7-8 </w:t>
            </w:r>
            <w:r w:rsidRPr="00FF58D6">
              <w:rPr>
                <w:rFonts w:ascii="Times New Roman" w:hAnsi="Times New Roman" w:cs="Times New Roman"/>
                <w:b/>
                <w:bCs/>
                <w:color w:val="000000"/>
                <w:sz w:val="24"/>
                <w:szCs w:val="24"/>
                <w:lang w:val="uk-UA" w:eastAsia="uk-UA"/>
              </w:rPr>
              <w:t>бали за тему)</w:t>
            </w:r>
          </w:p>
        </w:tc>
        <w:tc>
          <w:tcPr>
            <w:tcW w:w="7118" w:type="dxa"/>
          </w:tcPr>
          <w:p w:rsidR="00174DD6" w:rsidRPr="00FF58D6" w:rsidRDefault="00174DD6" w:rsidP="0040144A">
            <w:pPr>
              <w:pStyle w:val="ac"/>
              <w:shd w:val="clear" w:color="auto" w:fill="auto"/>
              <w:tabs>
                <w:tab w:val="left" w:pos="2342"/>
              </w:tabs>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 xml:space="preserve">Оцінюється робота здобувача, який достатньо повно володіє навчальним матеріалом, обґрунтовано його викладає, послуговується науковою термінологією, залучає основну і додаткову літературу. </w:t>
            </w:r>
          </w:p>
          <w:p w:rsidR="00174DD6" w:rsidRPr="00FF58D6" w:rsidRDefault="00174DD6" w:rsidP="0040144A">
            <w:pPr>
              <w:pStyle w:val="ac"/>
              <w:shd w:val="clear" w:color="auto" w:fill="auto"/>
              <w:tabs>
                <w:tab w:val="left" w:pos="2342"/>
              </w:tabs>
              <w:ind w:firstLine="0"/>
              <w:rPr>
                <w:rFonts w:ascii="Times New Roman" w:hAnsi="Times New Roman" w:cs="Times New Roman"/>
                <w:sz w:val="24"/>
                <w:szCs w:val="24"/>
                <w:lang w:val="uk-UA"/>
              </w:rPr>
            </w:pPr>
            <w:r w:rsidRPr="00FF58D6">
              <w:rPr>
                <w:rFonts w:ascii="Times New Roman" w:hAnsi="Times New Roman" w:cs="Times New Roman"/>
                <w:color w:val="000000"/>
                <w:sz w:val="24"/>
                <w:szCs w:val="24"/>
                <w:lang w:val="uk-UA" w:eastAsia="uk-UA"/>
              </w:rPr>
              <w:t>За зразком самостійно виконує практичні завдання, передбачені програмою; має стійкі навички виконання завдання.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tc>
      </w:tr>
      <w:tr w:rsidR="00174DD6" w:rsidRPr="00FF58D6" w:rsidTr="0040144A">
        <w:trPr>
          <w:trHeight w:val="20"/>
        </w:trPr>
        <w:tc>
          <w:tcPr>
            <w:tcW w:w="2362" w:type="dxa"/>
          </w:tcPr>
          <w:p w:rsidR="00174DD6" w:rsidRPr="00FF58D6" w:rsidRDefault="00174DD6" w:rsidP="0040144A">
            <w:pPr>
              <w:pStyle w:val="ac"/>
              <w:shd w:val="clear" w:color="auto" w:fill="auto"/>
              <w:ind w:firstLine="0"/>
              <w:rPr>
                <w:rFonts w:ascii="Times New Roman" w:hAnsi="Times New Roman" w:cs="Times New Roman"/>
                <w:b/>
                <w:bCs/>
                <w:color w:val="000000"/>
                <w:sz w:val="24"/>
                <w:szCs w:val="24"/>
                <w:lang w:val="en-US" w:eastAsia="uk-UA"/>
              </w:rPr>
            </w:pPr>
            <w:r w:rsidRPr="00FF58D6">
              <w:rPr>
                <w:rFonts w:ascii="Times New Roman" w:hAnsi="Times New Roman" w:cs="Times New Roman"/>
                <w:b/>
                <w:bCs/>
                <w:color w:val="000000"/>
                <w:sz w:val="24"/>
                <w:szCs w:val="24"/>
                <w:lang w:val="uk-UA" w:eastAsia="uk-UA"/>
              </w:rPr>
              <w:t xml:space="preserve">Задовільно </w:t>
            </w:r>
          </w:p>
          <w:p w:rsidR="00174DD6" w:rsidRPr="00FF58D6" w:rsidRDefault="00174DD6" w:rsidP="0040144A">
            <w:pPr>
              <w:pStyle w:val="ac"/>
              <w:shd w:val="clear" w:color="auto" w:fill="auto"/>
              <w:ind w:firstLine="0"/>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(5-6 бали за тему)</w:t>
            </w:r>
          </w:p>
        </w:tc>
        <w:tc>
          <w:tcPr>
            <w:tcW w:w="7118" w:type="dxa"/>
          </w:tcPr>
          <w:p w:rsidR="00174DD6" w:rsidRPr="00FF58D6" w:rsidRDefault="00174DD6"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Оцінюється робота здобувача, який відтворює значну частину навчального матеріалу, висвітлює його основний зміст, виявляє елементарні знання окремих положень. Не здатний до глибокого, всебічного аналізу, допускає істотні неточності та помилки.</w:t>
            </w:r>
          </w:p>
          <w:p w:rsidR="00174DD6" w:rsidRPr="00FF58D6" w:rsidRDefault="00174DD6"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М</w:t>
            </w:r>
            <w:r w:rsidRPr="00FF58D6">
              <w:rPr>
                <w:rFonts w:ascii="Times New Roman" w:hAnsi="Times New Roman" w:cs="Times New Roman"/>
                <w:sz w:val="24"/>
                <w:szCs w:val="24"/>
                <w:lang w:val="uk-UA"/>
              </w:rPr>
              <w:t>оже використовувати знання для стандартних практичних ситуацій, має елементарні, нестійкі навички виконання завдання</w:t>
            </w:r>
          </w:p>
        </w:tc>
      </w:tr>
      <w:tr w:rsidR="00174DD6" w:rsidRPr="00FF58D6" w:rsidTr="0040144A">
        <w:trPr>
          <w:trHeight w:val="20"/>
        </w:trPr>
        <w:tc>
          <w:tcPr>
            <w:tcW w:w="2362" w:type="dxa"/>
          </w:tcPr>
          <w:p w:rsidR="00174DD6" w:rsidRPr="00FF58D6" w:rsidRDefault="00174DD6" w:rsidP="0040144A">
            <w:pPr>
              <w:pStyle w:val="Default"/>
              <w:jc w:val="both"/>
              <w:rPr>
                <w:rFonts w:ascii="Times New Roman" w:hAnsi="Times New Roman" w:cs="Times New Roman"/>
                <w:b/>
                <w:bCs/>
              </w:rPr>
            </w:pPr>
            <w:r w:rsidRPr="00FF58D6">
              <w:rPr>
                <w:rFonts w:ascii="Times New Roman" w:hAnsi="Times New Roman" w:cs="Times New Roman"/>
                <w:b/>
                <w:bCs/>
              </w:rPr>
              <w:t xml:space="preserve">Незадовільно з можливістю відпрацювання </w:t>
            </w:r>
          </w:p>
          <w:p w:rsidR="00174DD6" w:rsidRPr="00FF58D6" w:rsidRDefault="00174DD6" w:rsidP="0040144A">
            <w:pPr>
              <w:pStyle w:val="Default"/>
              <w:jc w:val="both"/>
              <w:rPr>
                <w:rFonts w:ascii="Times New Roman" w:hAnsi="Times New Roman" w:cs="Times New Roman"/>
                <w:b/>
                <w:bCs/>
              </w:rPr>
            </w:pPr>
            <w:r w:rsidRPr="00FF58D6">
              <w:rPr>
                <w:rFonts w:ascii="Times New Roman" w:hAnsi="Times New Roman" w:cs="Times New Roman"/>
                <w:b/>
                <w:bCs/>
              </w:rPr>
              <w:t>(1 бал за тему)</w:t>
            </w:r>
          </w:p>
          <w:p w:rsidR="00174DD6" w:rsidRPr="00FF58D6" w:rsidRDefault="00174DD6" w:rsidP="0040144A">
            <w:pPr>
              <w:pStyle w:val="ac"/>
              <w:shd w:val="clear" w:color="auto" w:fill="auto"/>
              <w:ind w:firstLine="0"/>
              <w:jc w:val="center"/>
              <w:rPr>
                <w:rFonts w:ascii="Times New Roman" w:hAnsi="Times New Roman" w:cs="Times New Roman"/>
                <w:sz w:val="24"/>
                <w:szCs w:val="24"/>
                <w:lang w:val="uk-UA"/>
              </w:rPr>
            </w:pPr>
          </w:p>
        </w:tc>
        <w:tc>
          <w:tcPr>
            <w:tcW w:w="7118" w:type="dxa"/>
          </w:tcPr>
          <w:p w:rsidR="00174DD6" w:rsidRPr="00FF58D6" w:rsidRDefault="00174DD6"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 xml:space="preserve">Оцінюється робота здобувача, який не володіє навчальним матеріалом у достатньому обсязі, проте фрагментарно, поверхово (без аргументації та обґрунтування) викладає окремі питання навчальної дисципліни. </w:t>
            </w:r>
          </w:p>
          <w:p w:rsidR="00174DD6" w:rsidRPr="00FF58D6" w:rsidRDefault="00174DD6" w:rsidP="0040144A">
            <w:pPr>
              <w:pStyle w:val="ac"/>
              <w:shd w:val="clear" w:color="auto" w:fill="auto"/>
              <w:ind w:firstLine="0"/>
              <w:rPr>
                <w:rFonts w:ascii="Times New Roman" w:hAnsi="Times New Roman" w:cs="Times New Roman"/>
                <w:sz w:val="24"/>
                <w:szCs w:val="24"/>
                <w:lang w:val="uk-UA"/>
              </w:rPr>
            </w:pPr>
            <w:r w:rsidRPr="00FF58D6">
              <w:rPr>
                <w:rFonts w:ascii="Times New Roman" w:hAnsi="Times New Roman" w:cs="Times New Roman"/>
                <w:color w:val="000000"/>
                <w:sz w:val="24"/>
                <w:szCs w:val="24"/>
                <w:lang w:val="uk-UA" w:eastAsia="uk-UA"/>
              </w:rPr>
              <w:t>Планує та виконує частину практичних завдань, відсутні сформовані уміння та навички.</w:t>
            </w:r>
          </w:p>
        </w:tc>
      </w:tr>
    </w:tbl>
    <w:p w:rsidR="00174DD6" w:rsidRPr="00FF58D6" w:rsidRDefault="00174DD6" w:rsidP="00174DD6">
      <w:pPr>
        <w:widowControl w:val="0"/>
        <w:spacing w:after="0" w:line="240" w:lineRule="auto"/>
        <w:ind w:firstLine="709"/>
        <w:jc w:val="center"/>
        <w:rPr>
          <w:rFonts w:ascii="Times New Roman" w:hAnsi="Times New Roman" w:cs="Times New Roman"/>
          <w:b/>
          <w:bCs/>
          <w:i/>
          <w:iCs/>
          <w:sz w:val="24"/>
          <w:szCs w:val="24"/>
        </w:rPr>
      </w:pPr>
    </w:p>
    <w:p w:rsidR="00174DD6" w:rsidRPr="00243663" w:rsidRDefault="00174DD6" w:rsidP="00174DD6">
      <w:pPr>
        <w:pStyle w:val="Default"/>
        <w:widowControl w:val="0"/>
        <w:jc w:val="center"/>
        <w:rPr>
          <w:rFonts w:ascii="Times New Roman" w:hAnsi="Times New Roman" w:cs="Times New Roman"/>
          <w:i/>
          <w:color w:val="auto"/>
        </w:rPr>
      </w:pPr>
      <w:r w:rsidRPr="00243663">
        <w:rPr>
          <w:rFonts w:ascii="Times New Roman" w:hAnsi="Times New Roman" w:cs="Times New Roman"/>
          <w:b/>
          <w:i/>
          <w:color w:val="auto"/>
        </w:rPr>
        <w:t>Самостійна робота здобувачів</w:t>
      </w:r>
      <w:r w:rsidRPr="00243663">
        <w:rPr>
          <w:rFonts w:ascii="Times New Roman" w:hAnsi="Times New Roman" w:cs="Times New Roman"/>
          <w:i/>
          <w:color w:val="auto"/>
        </w:rPr>
        <w:t>.</w:t>
      </w:r>
    </w:p>
    <w:tbl>
      <w:tblPr>
        <w:tblStyle w:val="a3"/>
        <w:tblW w:w="9634" w:type="dxa"/>
        <w:tblLook w:val="04A0" w:firstRow="1" w:lastRow="0" w:firstColumn="1" w:lastColumn="0" w:noHBand="0" w:noVBand="1"/>
      </w:tblPr>
      <w:tblGrid>
        <w:gridCol w:w="3652"/>
        <w:gridCol w:w="3260"/>
        <w:gridCol w:w="2722"/>
      </w:tblGrid>
      <w:tr w:rsidR="00174DD6" w:rsidRPr="00243663" w:rsidTr="0040144A">
        <w:tc>
          <w:tcPr>
            <w:tcW w:w="3652" w:type="dxa"/>
          </w:tcPr>
          <w:p w:rsidR="00174DD6" w:rsidRPr="00243663" w:rsidRDefault="00174DD6" w:rsidP="0040144A">
            <w:pPr>
              <w:pStyle w:val="Default"/>
              <w:widowControl w:val="0"/>
              <w:jc w:val="both"/>
              <w:rPr>
                <w:rFonts w:ascii="Times New Roman" w:hAnsi="Times New Roman" w:cs="Times New Roman"/>
                <w:b/>
                <w:i/>
                <w:color w:val="auto"/>
                <w:u w:val="single"/>
              </w:rPr>
            </w:pPr>
            <w:bookmarkStart w:id="2" w:name="_Hlk107094436"/>
            <w:r w:rsidRPr="00243663">
              <w:rPr>
                <w:rFonts w:ascii="Times New Roman" w:hAnsi="Times New Roman" w:cs="Times New Roman"/>
                <w:b/>
              </w:rPr>
              <w:t>форми</w:t>
            </w:r>
          </w:p>
        </w:tc>
        <w:tc>
          <w:tcPr>
            <w:tcW w:w="3260" w:type="dxa"/>
          </w:tcPr>
          <w:p w:rsidR="00174DD6" w:rsidRPr="00243663" w:rsidRDefault="00174DD6" w:rsidP="0040144A">
            <w:pPr>
              <w:pStyle w:val="Default"/>
              <w:widowControl w:val="0"/>
              <w:jc w:val="both"/>
              <w:rPr>
                <w:rFonts w:ascii="Times New Roman" w:hAnsi="Times New Roman" w:cs="Times New Roman"/>
                <w:b/>
                <w:i/>
                <w:color w:val="auto"/>
                <w:u w:val="single"/>
              </w:rPr>
            </w:pPr>
            <w:r w:rsidRPr="00243663">
              <w:rPr>
                <w:rFonts w:ascii="Times New Roman" w:hAnsi="Times New Roman" w:cs="Times New Roman"/>
                <w:b/>
              </w:rPr>
              <w:t>методи контролю</w:t>
            </w:r>
          </w:p>
        </w:tc>
        <w:tc>
          <w:tcPr>
            <w:tcW w:w="2722" w:type="dxa"/>
          </w:tcPr>
          <w:p w:rsidR="00174DD6" w:rsidRPr="00243663" w:rsidRDefault="00174DD6" w:rsidP="0040144A">
            <w:pPr>
              <w:pStyle w:val="Default"/>
              <w:widowControl w:val="0"/>
              <w:jc w:val="both"/>
              <w:rPr>
                <w:rFonts w:ascii="Times New Roman" w:hAnsi="Times New Roman" w:cs="Times New Roman"/>
                <w:b/>
                <w:i/>
                <w:color w:val="auto"/>
                <w:u w:val="single"/>
              </w:rPr>
            </w:pPr>
            <w:r w:rsidRPr="00243663">
              <w:rPr>
                <w:rFonts w:ascii="Times New Roman" w:hAnsi="Times New Roman" w:cs="Times New Roman"/>
                <w:b/>
              </w:rPr>
              <w:t>строки здачі завдань</w:t>
            </w:r>
          </w:p>
        </w:tc>
      </w:tr>
      <w:bookmarkEnd w:id="2"/>
      <w:tr w:rsidR="00174DD6" w:rsidRPr="00243663" w:rsidTr="0040144A">
        <w:tc>
          <w:tcPr>
            <w:tcW w:w="3652" w:type="dxa"/>
          </w:tcPr>
          <w:p w:rsidR="00174DD6" w:rsidRPr="00243663" w:rsidRDefault="00174DD6" w:rsidP="0040144A">
            <w:pPr>
              <w:pStyle w:val="Default"/>
              <w:widowControl w:val="0"/>
              <w:jc w:val="both"/>
              <w:rPr>
                <w:rFonts w:ascii="Times New Roman" w:hAnsi="Times New Roman" w:cs="Times New Roman"/>
                <w:i/>
                <w:color w:val="auto"/>
                <w:u w:val="single"/>
              </w:rPr>
            </w:pPr>
            <w:r w:rsidRPr="00243663">
              <w:rPr>
                <w:rFonts w:ascii="Times New Roman" w:hAnsi="Times New Roman" w:cs="Times New Roman"/>
              </w:rPr>
              <w:t>Підготовка презентації</w:t>
            </w:r>
          </w:p>
        </w:tc>
        <w:tc>
          <w:tcPr>
            <w:tcW w:w="3260" w:type="dxa"/>
          </w:tcPr>
          <w:p w:rsidR="00174DD6" w:rsidRPr="00243663" w:rsidRDefault="00174DD6" w:rsidP="0040144A">
            <w:pPr>
              <w:pStyle w:val="Default"/>
              <w:widowControl w:val="0"/>
              <w:jc w:val="both"/>
              <w:rPr>
                <w:rFonts w:ascii="Times New Roman" w:hAnsi="Times New Roman" w:cs="Times New Roman"/>
                <w:iCs/>
                <w:color w:val="auto"/>
                <w:u w:val="single"/>
              </w:rPr>
            </w:pPr>
            <w:r w:rsidRPr="00243663">
              <w:rPr>
                <w:rFonts w:ascii="Times New Roman" w:hAnsi="Times New Roman" w:cs="Times New Roman"/>
                <w:iCs/>
                <w:color w:val="auto"/>
                <w:u w:val="single"/>
              </w:rPr>
              <w:t>презентація</w:t>
            </w:r>
          </w:p>
        </w:tc>
        <w:tc>
          <w:tcPr>
            <w:tcW w:w="2722" w:type="dxa"/>
            <w:vMerge w:val="restart"/>
          </w:tcPr>
          <w:p w:rsidR="00174DD6" w:rsidRPr="00243663" w:rsidRDefault="00174DD6" w:rsidP="0040144A">
            <w:pPr>
              <w:pStyle w:val="Default"/>
              <w:widowControl w:val="0"/>
              <w:jc w:val="both"/>
              <w:rPr>
                <w:rFonts w:ascii="Times New Roman" w:hAnsi="Times New Roman" w:cs="Times New Roman"/>
                <w:i/>
                <w:color w:val="auto"/>
                <w:u w:val="single"/>
              </w:rPr>
            </w:pPr>
            <w:r w:rsidRPr="0051166D">
              <w:rPr>
                <w:rFonts w:ascii="Times New Roman" w:hAnsi="Times New Roman" w:cs="Times New Roman"/>
                <w:i/>
                <w:color w:val="auto"/>
                <w:u w:val="single"/>
              </w:rPr>
              <w:t>Тему та строк виконання обговорює з викладачем.</w:t>
            </w:r>
            <w:r w:rsidRPr="00243663">
              <w:rPr>
                <w:rFonts w:ascii="Times New Roman" w:hAnsi="Times New Roman" w:cs="Times New Roman"/>
                <w:i/>
                <w:color w:val="auto"/>
                <w:u w:val="single"/>
              </w:rPr>
              <w:t xml:space="preserve"> </w:t>
            </w:r>
          </w:p>
        </w:tc>
      </w:tr>
      <w:tr w:rsidR="00174DD6" w:rsidRPr="00243663" w:rsidTr="0040144A">
        <w:trPr>
          <w:trHeight w:val="298"/>
        </w:trPr>
        <w:tc>
          <w:tcPr>
            <w:tcW w:w="3652" w:type="dxa"/>
          </w:tcPr>
          <w:p w:rsidR="00174DD6" w:rsidRPr="00243663" w:rsidRDefault="00174DD6" w:rsidP="0040144A">
            <w:pPr>
              <w:pStyle w:val="Default"/>
              <w:widowControl w:val="0"/>
              <w:jc w:val="both"/>
              <w:rPr>
                <w:rFonts w:ascii="Times New Roman" w:hAnsi="Times New Roman" w:cs="Times New Roman"/>
                <w:i/>
                <w:color w:val="auto"/>
                <w:u w:val="single"/>
              </w:rPr>
            </w:pPr>
            <w:r>
              <w:rPr>
                <w:rFonts w:ascii="Times New Roman" w:hAnsi="Times New Roman" w:cs="Times New Roman"/>
              </w:rPr>
              <w:t>С</w:t>
            </w:r>
            <w:r w:rsidRPr="00243663">
              <w:rPr>
                <w:rFonts w:ascii="Times New Roman" w:hAnsi="Times New Roman" w:cs="Times New Roman"/>
              </w:rPr>
              <w:t>кладання реферату</w:t>
            </w:r>
          </w:p>
        </w:tc>
        <w:tc>
          <w:tcPr>
            <w:tcW w:w="3260" w:type="dxa"/>
          </w:tcPr>
          <w:p w:rsidR="00174DD6" w:rsidRPr="00243663" w:rsidRDefault="00174DD6" w:rsidP="0040144A">
            <w:pPr>
              <w:pStyle w:val="Default"/>
              <w:widowControl w:val="0"/>
              <w:jc w:val="both"/>
              <w:rPr>
                <w:rFonts w:ascii="Times New Roman" w:hAnsi="Times New Roman" w:cs="Times New Roman"/>
                <w:iCs/>
                <w:color w:val="auto"/>
                <w:u w:val="single"/>
              </w:rPr>
            </w:pPr>
            <w:r w:rsidRPr="00243663">
              <w:rPr>
                <w:rFonts w:ascii="Times New Roman" w:hAnsi="Times New Roman" w:cs="Times New Roman"/>
                <w:iCs/>
                <w:color w:val="auto"/>
                <w:u w:val="single"/>
              </w:rPr>
              <w:t>реферат</w:t>
            </w:r>
          </w:p>
        </w:tc>
        <w:tc>
          <w:tcPr>
            <w:tcW w:w="2722" w:type="dxa"/>
            <w:vMerge/>
          </w:tcPr>
          <w:p w:rsidR="00174DD6" w:rsidRPr="00243663" w:rsidRDefault="00174DD6" w:rsidP="0040144A">
            <w:pPr>
              <w:pStyle w:val="Default"/>
              <w:widowControl w:val="0"/>
              <w:jc w:val="both"/>
              <w:rPr>
                <w:rFonts w:ascii="Times New Roman" w:hAnsi="Times New Roman" w:cs="Times New Roman"/>
                <w:i/>
                <w:color w:val="auto"/>
                <w:u w:val="single"/>
              </w:rPr>
            </w:pPr>
          </w:p>
        </w:tc>
      </w:tr>
      <w:tr w:rsidR="00174DD6" w:rsidRPr="00243663" w:rsidTr="0040144A">
        <w:trPr>
          <w:trHeight w:val="228"/>
        </w:trPr>
        <w:tc>
          <w:tcPr>
            <w:tcW w:w="3652" w:type="dxa"/>
          </w:tcPr>
          <w:p w:rsidR="00174DD6" w:rsidRDefault="00174DD6" w:rsidP="0040144A">
            <w:pPr>
              <w:pStyle w:val="Default"/>
              <w:widowControl w:val="0"/>
              <w:jc w:val="both"/>
              <w:rPr>
                <w:rFonts w:ascii="Times New Roman" w:hAnsi="Times New Roman" w:cs="Times New Roman"/>
              </w:rPr>
            </w:pPr>
            <w:r>
              <w:rPr>
                <w:rFonts w:ascii="Times New Roman" w:hAnsi="Times New Roman" w:cs="Times New Roman"/>
              </w:rPr>
              <w:t>Підготовка есе</w:t>
            </w:r>
          </w:p>
        </w:tc>
        <w:tc>
          <w:tcPr>
            <w:tcW w:w="3260" w:type="dxa"/>
          </w:tcPr>
          <w:p w:rsidR="00174DD6" w:rsidRDefault="00174DD6" w:rsidP="0040144A">
            <w:pPr>
              <w:pStyle w:val="Default"/>
              <w:widowControl w:val="0"/>
              <w:jc w:val="both"/>
              <w:rPr>
                <w:rFonts w:ascii="Times New Roman" w:hAnsi="Times New Roman" w:cs="Times New Roman"/>
                <w:iCs/>
                <w:color w:val="auto"/>
                <w:u w:val="single"/>
              </w:rPr>
            </w:pPr>
            <w:r>
              <w:rPr>
                <w:rFonts w:ascii="Times New Roman" w:hAnsi="Times New Roman" w:cs="Times New Roman"/>
                <w:iCs/>
                <w:color w:val="auto"/>
                <w:u w:val="single"/>
              </w:rPr>
              <w:t>есе</w:t>
            </w:r>
          </w:p>
        </w:tc>
        <w:tc>
          <w:tcPr>
            <w:tcW w:w="2722" w:type="dxa"/>
            <w:vMerge/>
          </w:tcPr>
          <w:p w:rsidR="00174DD6" w:rsidRPr="00243663" w:rsidRDefault="00174DD6" w:rsidP="0040144A">
            <w:pPr>
              <w:pStyle w:val="Default"/>
              <w:widowControl w:val="0"/>
              <w:jc w:val="both"/>
              <w:rPr>
                <w:rFonts w:ascii="Times New Roman" w:hAnsi="Times New Roman" w:cs="Times New Roman"/>
                <w:i/>
                <w:color w:val="auto"/>
                <w:u w:val="single"/>
              </w:rPr>
            </w:pPr>
          </w:p>
        </w:tc>
      </w:tr>
    </w:tbl>
    <w:p w:rsidR="00174DD6" w:rsidRPr="00243663" w:rsidRDefault="00174DD6" w:rsidP="00174DD6">
      <w:pPr>
        <w:widowControl w:val="0"/>
        <w:spacing w:after="0" w:line="240" w:lineRule="auto"/>
        <w:rPr>
          <w:rFonts w:ascii="Times New Roman" w:hAnsi="Times New Roman" w:cs="Times New Roman"/>
          <w:b/>
          <w:bCs/>
          <w:i/>
          <w:iCs/>
          <w:sz w:val="24"/>
          <w:szCs w:val="24"/>
          <w:lang w:val="uk-UA"/>
        </w:rPr>
      </w:pPr>
    </w:p>
    <w:p w:rsidR="00174DD6" w:rsidRDefault="00174DD6" w:rsidP="00174DD6">
      <w:pPr>
        <w:pStyle w:val="12"/>
        <w:shd w:val="clear" w:color="auto" w:fill="auto"/>
        <w:tabs>
          <w:tab w:val="left" w:pos="579"/>
        </w:tabs>
        <w:ind w:firstLine="0"/>
        <w:jc w:val="center"/>
        <w:rPr>
          <w:rFonts w:ascii="Times New Roman" w:hAnsi="Times New Roman" w:cs="Times New Roman"/>
          <w:b/>
          <w:bCs/>
          <w:i/>
          <w:iCs/>
          <w:color w:val="000000"/>
          <w:sz w:val="24"/>
          <w:szCs w:val="24"/>
          <w:lang w:val="uk-UA" w:eastAsia="uk-UA"/>
        </w:rPr>
      </w:pPr>
      <w:bookmarkStart w:id="3" w:name="_Hlk115393264"/>
      <w:r w:rsidRPr="00F5251C">
        <w:rPr>
          <w:rFonts w:ascii="Times New Roman" w:hAnsi="Times New Roman" w:cs="Times New Roman"/>
          <w:b/>
          <w:bCs/>
          <w:i/>
          <w:iCs/>
          <w:color w:val="000000"/>
          <w:sz w:val="24"/>
          <w:szCs w:val="24"/>
          <w:lang w:val="uk-UA" w:eastAsia="uk-UA"/>
        </w:rPr>
        <w:t xml:space="preserve">Критерії оцінювання самостійної роботи </w:t>
      </w:r>
    </w:p>
    <w:p w:rsidR="00174DD6" w:rsidRPr="00F5251C" w:rsidRDefault="00174DD6" w:rsidP="00174DD6">
      <w:pPr>
        <w:pStyle w:val="12"/>
        <w:shd w:val="clear" w:color="auto" w:fill="auto"/>
        <w:tabs>
          <w:tab w:val="left" w:pos="579"/>
        </w:tabs>
        <w:ind w:firstLine="0"/>
        <w:jc w:val="center"/>
        <w:rPr>
          <w:rFonts w:ascii="Times New Roman" w:hAnsi="Times New Roman" w:cs="Times New Roman"/>
          <w:b/>
          <w:bCs/>
          <w:sz w:val="24"/>
          <w:szCs w:val="24"/>
          <w:lang w:val="uk-U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126"/>
        <w:gridCol w:w="5671"/>
      </w:tblGrid>
      <w:tr w:rsidR="00174DD6" w:rsidRPr="00F5251C" w:rsidTr="0040144A">
        <w:trPr>
          <w:trHeight w:val="20"/>
        </w:trPr>
        <w:tc>
          <w:tcPr>
            <w:tcW w:w="1668" w:type="dxa"/>
          </w:tcPr>
          <w:p w:rsidR="00174DD6" w:rsidRPr="00F5251C" w:rsidRDefault="00174DD6" w:rsidP="0040144A">
            <w:pPr>
              <w:pStyle w:val="ac"/>
              <w:shd w:val="clear" w:color="auto" w:fill="auto"/>
              <w:ind w:firstLine="0"/>
              <w:jc w:val="center"/>
              <w:rPr>
                <w:rFonts w:ascii="Times New Roman" w:hAnsi="Times New Roman" w:cs="Times New Roman"/>
                <w:sz w:val="24"/>
                <w:szCs w:val="24"/>
                <w:lang w:val="uk-UA"/>
              </w:rPr>
            </w:pPr>
            <w:bookmarkStart w:id="4" w:name="_Hlk114938169"/>
            <w:bookmarkEnd w:id="3"/>
            <w:r w:rsidRPr="00F5251C">
              <w:rPr>
                <w:rFonts w:ascii="Times New Roman" w:hAnsi="Times New Roman" w:cs="Times New Roman"/>
                <w:b/>
                <w:bCs/>
                <w:color w:val="000000"/>
                <w:sz w:val="24"/>
                <w:szCs w:val="24"/>
                <w:lang w:val="uk-UA" w:eastAsia="uk-UA"/>
              </w:rPr>
              <w:t>Вид</w:t>
            </w:r>
          </w:p>
        </w:tc>
        <w:tc>
          <w:tcPr>
            <w:tcW w:w="2126" w:type="dxa"/>
          </w:tcPr>
          <w:p w:rsidR="00174DD6" w:rsidRPr="00F5251C" w:rsidRDefault="00174DD6" w:rsidP="0040144A">
            <w:pPr>
              <w:pStyle w:val="ac"/>
              <w:shd w:val="clear" w:color="auto" w:fill="auto"/>
              <w:ind w:firstLine="0"/>
              <w:jc w:val="center"/>
              <w:rPr>
                <w:rFonts w:ascii="Times New Roman" w:hAnsi="Times New Roman" w:cs="Times New Roman"/>
                <w:sz w:val="24"/>
                <w:szCs w:val="24"/>
                <w:lang w:val="uk-UA"/>
              </w:rPr>
            </w:pPr>
            <w:r w:rsidRPr="00F5251C">
              <w:rPr>
                <w:rFonts w:ascii="Times New Roman" w:hAnsi="Times New Roman" w:cs="Times New Roman"/>
                <w:b/>
                <w:bCs/>
                <w:color w:val="000000"/>
                <w:sz w:val="24"/>
                <w:szCs w:val="24"/>
                <w:lang w:val="uk-UA" w:eastAsia="uk-UA"/>
              </w:rPr>
              <w:t>Максим к-сть балів</w:t>
            </w:r>
          </w:p>
        </w:tc>
        <w:tc>
          <w:tcPr>
            <w:tcW w:w="5671" w:type="dxa"/>
          </w:tcPr>
          <w:p w:rsidR="00174DD6" w:rsidRPr="00F5251C" w:rsidRDefault="00174DD6" w:rsidP="0040144A">
            <w:pPr>
              <w:pStyle w:val="ac"/>
              <w:shd w:val="clear" w:color="auto" w:fill="auto"/>
              <w:ind w:firstLine="0"/>
              <w:jc w:val="center"/>
              <w:rPr>
                <w:rFonts w:ascii="Times New Roman" w:hAnsi="Times New Roman" w:cs="Times New Roman"/>
                <w:b/>
                <w:bCs/>
                <w:color w:val="000000"/>
                <w:sz w:val="24"/>
                <w:szCs w:val="24"/>
                <w:lang w:val="uk-UA" w:eastAsia="uk-UA"/>
              </w:rPr>
            </w:pPr>
            <w:r w:rsidRPr="00F5251C">
              <w:rPr>
                <w:rFonts w:ascii="Times New Roman" w:hAnsi="Times New Roman" w:cs="Times New Roman"/>
                <w:b/>
                <w:bCs/>
                <w:color w:val="000000"/>
                <w:sz w:val="24"/>
                <w:szCs w:val="24"/>
                <w:lang w:val="uk-UA" w:eastAsia="uk-UA"/>
              </w:rPr>
              <w:t>Критерії оцінювання навчальних досягнень</w:t>
            </w:r>
          </w:p>
        </w:tc>
      </w:tr>
      <w:tr w:rsidR="00174DD6" w:rsidRPr="00F5251C" w:rsidTr="0040144A">
        <w:trPr>
          <w:trHeight w:val="20"/>
        </w:trPr>
        <w:tc>
          <w:tcPr>
            <w:tcW w:w="1668" w:type="dxa"/>
          </w:tcPr>
          <w:p w:rsidR="00174DD6" w:rsidRPr="00F5251C" w:rsidRDefault="00174DD6" w:rsidP="0040144A">
            <w:pPr>
              <w:pStyle w:val="ac"/>
              <w:shd w:val="clear" w:color="auto" w:fill="auto"/>
              <w:ind w:firstLine="0"/>
              <w:jc w:val="center"/>
              <w:rPr>
                <w:rFonts w:ascii="Times New Roman" w:hAnsi="Times New Roman" w:cs="Times New Roman"/>
                <w:b/>
                <w:bCs/>
                <w:color w:val="000000"/>
                <w:sz w:val="24"/>
                <w:szCs w:val="24"/>
                <w:lang w:val="uk-UA" w:eastAsia="uk-UA"/>
              </w:rPr>
            </w:pPr>
          </w:p>
        </w:tc>
        <w:tc>
          <w:tcPr>
            <w:tcW w:w="2126" w:type="dxa"/>
          </w:tcPr>
          <w:p w:rsidR="00174DD6" w:rsidRPr="00F5251C" w:rsidRDefault="00174DD6" w:rsidP="0040144A">
            <w:pPr>
              <w:pStyle w:val="ac"/>
              <w:shd w:val="clear" w:color="auto" w:fill="auto"/>
              <w:ind w:firstLine="0"/>
              <w:jc w:val="center"/>
              <w:rPr>
                <w:rFonts w:ascii="Times New Roman" w:hAnsi="Times New Roman" w:cs="Times New Roman"/>
                <w:b/>
                <w:bCs/>
                <w:color w:val="000000"/>
                <w:sz w:val="24"/>
                <w:szCs w:val="24"/>
                <w:lang w:val="uk-UA" w:eastAsia="uk-UA"/>
              </w:rPr>
            </w:pPr>
          </w:p>
        </w:tc>
        <w:tc>
          <w:tcPr>
            <w:tcW w:w="5671" w:type="dxa"/>
          </w:tcPr>
          <w:p w:rsidR="00174DD6" w:rsidRPr="00F5251C" w:rsidRDefault="00174DD6" w:rsidP="0040144A">
            <w:pPr>
              <w:pStyle w:val="ac"/>
              <w:shd w:val="clear" w:color="auto" w:fill="auto"/>
              <w:ind w:firstLine="0"/>
              <w:jc w:val="center"/>
              <w:rPr>
                <w:rFonts w:ascii="Times New Roman" w:hAnsi="Times New Roman" w:cs="Times New Roman"/>
                <w:b/>
                <w:bCs/>
                <w:color w:val="000000"/>
                <w:sz w:val="24"/>
                <w:szCs w:val="24"/>
                <w:lang w:val="uk-UA" w:eastAsia="uk-UA"/>
              </w:rPr>
            </w:pPr>
          </w:p>
        </w:tc>
      </w:tr>
      <w:tr w:rsidR="00174DD6" w:rsidRPr="00174DD6" w:rsidTr="0040144A">
        <w:trPr>
          <w:trHeight w:val="20"/>
        </w:trPr>
        <w:tc>
          <w:tcPr>
            <w:tcW w:w="1668" w:type="dxa"/>
          </w:tcPr>
          <w:p w:rsidR="00174DD6" w:rsidRPr="00F5251C" w:rsidRDefault="00174DD6" w:rsidP="0040144A">
            <w:pPr>
              <w:pStyle w:val="ac"/>
              <w:shd w:val="clear" w:color="auto" w:fill="auto"/>
              <w:ind w:firstLine="0"/>
              <w:jc w:val="left"/>
              <w:rPr>
                <w:rFonts w:ascii="Times New Roman" w:hAnsi="Times New Roman" w:cs="Times New Roman"/>
                <w:sz w:val="24"/>
                <w:szCs w:val="24"/>
                <w:lang w:val="uk-UA"/>
              </w:rPr>
            </w:pPr>
            <w:r w:rsidRPr="00F5251C">
              <w:rPr>
                <w:rFonts w:ascii="Times New Roman" w:hAnsi="Times New Roman" w:cs="Times New Roman"/>
                <w:color w:val="000000"/>
                <w:sz w:val="24"/>
                <w:szCs w:val="24"/>
                <w:lang w:val="uk-UA" w:eastAsia="uk-UA"/>
              </w:rPr>
              <w:t xml:space="preserve">Презентація </w:t>
            </w:r>
          </w:p>
        </w:tc>
        <w:tc>
          <w:tcPr>
            <w:tcW w:w="2126" w:type="dxa"/>
          </w:tcPr>
          <w:p w:rsidR="00174DD6" w:rsidRPr="00F5251C" w:rsidRDefault="00174DD6" w:rsidP="0040144A">
            <w:pPr>
              <w:pStyle w:val="ac"/>
              <w:shd w:val="clear" w:color="auto" w:fill="auto"/>
              <w:ind w:firstLine="0"/>
              <w:jc w:val="center"/>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10</w:t>
            </w:r>
          </w:p>
        </w:tc>
        <w:tc>
          <w:tcPr>
            <w:tcW w:w="5671" w:type="dxa"/>
          </w:tcPr>
          <w:p w:rsidR="00174DD6" w:rsidRPr="00F5251C" w:rsidRDefault="00174DD6" w:rsidP="0040144A">
            <w:pPr>
              <w:pStyle w:val="ac"/>
              <w:shd w:val="clear" w:color="auto" w:fill="auto"/>
              <w:ind w:firstLine="0"/>
              <w:rPr>
                <w:rFonts w:ascii="Times New Roman" w:hAnsi="Times New Roman" w:cs="Times New Roman"/>
                <w:color w:val="000000"/>
                <w:sz w:val="24"/>
                <w:szCs w:val="24"/>
                <w:lang w:val="uk-UA" w:eastAsia="uk-UA"/>
              </w:rPr>
            </w:pPr>
            <w:r w:rsidRPr="00F5251C">
              <w:rPr>
                <w:rFonts w:ascii="Times New Roman" w:hAnsi="Times New Roman" w:cs="Times New Roman"/>
                <w:color w:val="000000"/>
                <w:sz w:val="24"/>
                <w:szCs w:val="24"/>
                <w:lang w:val="uk-UA" w:eastAsia="uk-UA"/>
              </w:rPr>
              <w:t>відповідність змісту доповіді здобувача та/або оригінальність візуального представлення відповідному навчальному матеріалу.</w:t>
            </w:r>
          </w:p>
        </w:tc>
      </w:tr>
      <w:tr w:rsidR="00174DD6" w:rsidRPr="00F5251C" w:rsidTr="0040144A">
        <w:trPr>
          <w:trHeight w:val="20"/>
        </w:trPr>
        <w:tc>
          <w:tcPr>
            <w:tcW w:w="1668" w:type="dxa"/>
          </w:tcPr>
          <w:p w:rsidR="00174DD6" w:rsidRPr="00F5251C" w:rsidRDefault="00174DD6" w:rsidP="0040144A">
            <w:pPr>
              <w:pStyle w:val="ac"/>
              <w:shd w:val="clear" w:color="auto" w:fill="auto"/>
              <w:ind w:firstLine="0"/>
              <w:jc w:val="left"/>
              <w:rPr>
                <w:rFonts w:ascii="Times New Roman" w:hAnsi="Times New Roman" w:cs="Times New Roman"/>
                <w:color w:val="000000"/>
                <w:sz w:val="24"/>
                <w:szCs w:val="24"/>
                <w:lang w:val="uk-UA" w:eastAsia="uk-UA"/>
              </w:rPr>
            </w:pPr>
            <w:r w:rsidRPr="00F5251C">
              <w:rPr>
                <w:rFonts w:ascii="Times New Roman" w:hAnsi="Times New Roman" w:cs="Times New Roman"/>
                <w:color w:val="000000"/>
                <w:sz w:val="24"/>
                <w:szCs w:val="24"/>
                <w:lang w:val="uk-UA" w:eastAsia="uk-UA"/>
              </w:rPr>
              <w:t>Реферат</w:t>
            </w:r>
          </w:p>
        </w:tc>
        <w:tc>
          <w:tcPr>
            <w:tcW w:w="2126" w:type="dxa"/>
          </w:tcPr>
          <w:p w:rsidR="00174DD6" w:rsidRPr="00F5251C" w:rsidRDefault="00174DD6" w:rsidP="0040144A">
            <w:pPr>
              <w:pStyle w:val="ac"/>
              <w:shd w:val="clear" w:color="auto" w:fill="auto"/>
              <w:ind w:firstLine="0"/>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10</w:t>
            </w:r>
          </w:p>
        </w:tc>
        <w:tc>
          <w:tcPr>
            <w:tcW w:w="5671" w:type="dxa"/>
          </w:tcPr>
          <w:p w:rsidR="00174DD6" w:rsidRPr="00F5251C" w:rsidRDefault="00174DD6" w:rsidP="0040144A">
            <w:pPr>
              <w:pStyle w:val="ac"/>
              <w:shd w:val="clear" w:color="auto" w:fill="auto"/>
              <w:ind w:firstLine="0"/>
              <w:rPr>
                <w:rFonts w:ascii="Times New Roman" w:hAnsi="Times New Roman" w:cs="Times New Roman"/>
                <w:color w:val="000000"/>
                <w:sz w:val="24"/>
                <w:szCs w:val="24"/>
                <w:lang w:val="uk-UA" w:eastAsia="uk-UA"/>
              </w:rPr>
            </w:pPr>
            <w:r w:rsidRPr="00F5251C">
              <w:rPr>
                <w:rFonts w:ascii="Times New Roman" w:hAnsi="Times New Roman" w:cs="Times New Roman"/>
                <w:color w:val="000000"/>
                <w:sz w:val="24"/>
                <w:szCs w:val="24"/>
                <w:lang w:val="uk-UA" w:eastAsia="uk-UA"/>
              </w:rPr>
              <w:t>здатність здійснювати узагальнення на основі опрацювання теоретичного матеріалу та відсутність помилок при оформленні цитування й посилань на джерела.</w:t>
            </w:r>
          </w:p>
        </w:tc>
      </w:tr>
      <w:tr w:rsidR="00174DD6" w:rsidRPr="00174DD6" w:rsidTr="0040144A">
        <w:trPr>
          <w:trHeight w:val="20"/>
        </w:trPr>
        <w:tc>
          <w:tcPr>
            <w:tcW w:w="1668" w:type="dxa"/>
          </w:tcPr>
          <w:p w:rsidR="00174DD6" w:rsidRPr="00F5251C" w:rsidRDefault="00174DD6" w:rsidP="0040144A">
            <w:pPr>
              <w:pStyle w:val="ac"/>
              <w:shd w:val="clear" w:color="auto" w:fill="auto"/>
              <w:ind w:firstLine="0"/>
              <w:jc w:val="left"/>
              <w:rPr>
                <w:rFonts w:ascii="Times New Roman" w:hAnsi="Times New Roman" w:cs="Times New Roman"/>
                <w:color w:val="000000"/>
                <w:sz w:val="24"/>
                <w:szCs w:val="24"/>
                <w:lang w:val="uk-UA" w:eastAsia="uk-UA" w:bidi="uk-UA"/>
              </w:rPr>
            </w:pPr>
            <w:r w:rsidRPr="00F5251C">
              <w:rPr>
                <w:rFonts w:ascii="Times New Roman" w:hAnsi="Times New Roman" w:cs="Times New Roman"/>
                <w:color w:val="000000"/>
                <w:sz w:val="24"/>
                <w:szCs w:val="24"/>
                <w:lang w:val="uk-UA" w:eastAsia="uk-UA" w:bidi="uk-UA"/>
              </w:rPr>
              <w:t>Есе</w:t>
            </w:r>
          </w:p>
        </w:tc>
        <w:tc>
          <w:tcPr>
            <w:tcW w:w="2126" w:type="dxa"/>
          </w:tcPr>
          <w:p w:rsidR="00174DD6" w:rsidRPr="00F5251C" w:rsidRDefault="00174DD6" w:rsidP="0040144A">
            <w:pPr>
              <w:pStyle w:val="ac"/>
              <w:shd w:val="clear" w:color="auto" w:fill="auto"/>
              <w:ind w:firstLine="0"/>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10</w:t>
            </w:r>
          </w:p>
        </w:tc>
        <w:tc>
          <w:tcPr>
            <w:tcW w:w="5671" w:type="dxa"/>
          </w:tcPr>
          <w:p w:rsidR="00174DD6" w:rsidRPr="00F5251C" w:rsidRDefault="00174DD6" w:rsidP="0040144A">
            <w:pPr>
              <w:pStyle w:val="ac"/>
              <w:shd w:val="clear" w:color="auto" w:fill="auto"/>
              <w:ind w:firstLine="0"/>
              <w:rPr>
                <w:rFonts w:ascii="Times New Roman" w:hAnsi="Times New Roman" w:cs="Times New Roman"/>
                <w:color w:val="000000"/>
                <w:sz w:val="24"/>
                <w:szCs w:val="24"/>
                <w:lang w:val="uk-UA" w:eastAsia="uk-UA" w:bidi="uk-UA"/>
              </w:rPr>
            </w:pPr>
            <w:r w:rsidRPr="00F5251C">
              <w:rPr>
                <w:rFonts w:ascii="Times New Roman" w:hAnsi="Times New Roman" w:cs="Times New Roman"/>
                <w:color w:val="000000"/>
                <w:sz w:val="24"/>
                <w:szCs w:val="24"/>
                <w:lang w:val="uk-UA" w:eastAsia="uk-UA" w:bidi="uk-UA"/>
              </w:rPr>
              <w:t>здатність продемонструвати  розвиток власної думки, зосереджений на обговорюваній проблемі висловлювання; продемонструвати дотримання лексичних, фразеологічних, граматичних і стилістичних норм української літературної мови.</w:t>
            </w:r>
          </w:p>
        </w:tc>
      </w:tr>
      <w:bookmarkEnd w:id="4"/>
    </w:tbl>
    <w:p w:rsidR="00174DD6" w:rsidRDefault="00174DD6" w:rsidP="00174DD6">
      <w:pPr>
        <w:spacing w:after="160" w:line="259" w:lineRule="auto"/>
        <w:jc w:val="center"/>
        <w:rPr>
          <w:rFonts w:ascii="Times New Roman" w:hAnsi="Times New Roman" w:cs="Times New Roman"/>
          <w:b/>
          <w:bCs/>
          <w:sz w:val="28"/>
          <w:szCs w:val="28"/>
          <w:lang w:val="uk-UA"/>
        </w:rPr>
      </w:pPr>
    </w:p>
    <w:p w:rsidR="00E4138F" w:rsidRDefault="00E4138F" w:rsidP="00174DD6">
      <w:pPr>
        <w:spacing w:after="160" w:line="259" w:lineRule="auto"/>
        <w:jc w:val="center"/>
        <w:rPr>
          <w:rFonts w:ascii="Times New Roman" w:hAnsi="Times New Roman" w:cs="Times New Roman"/>
          <w:b/>
          <w:bCs/>
          <w:sz w:val="28"/>
          <w:szCs w:val="28"/>
          <w:lang w:val="uk-UA"/>
        </w:rPr>
      </w:pPr>
      <w:bookmarkStart w:id="5" w:name="_GoBack"/>
      <w:bookmarkEnd w:id="5"/>
    </w:p>
    <w:p w:rsidR="00174DD6" w:rsidRPr="00852F56" w:rsidRDefault="00174DD6" w:rsidP="00174DD6">
      <w:pPr>
        <w:spacing w:after="160" w:line="259" w:lineRule="auto"/>
        <w:jc w:val="center"/>
        <w:rPr>
          <w:rFonts w:ascii="Times New Roman" w:hAnsi="Times New Roman" w:cs="Times New Roman"/>
          <w:b/>
          <w:bCs/>
          <w:sz w:val="28"/>
          <w:szCs w:val="28"/>
          <w:lang w:val="uk-UA"/>
        </w:rPr>
      </w:pPr>
      <w:r w:rsidRPr="00852F56">
        <w:rPr>
          <w:rFonts w:ascii="Times New Roman" w:hAnsi="Times New Roman" w:cs="Times New Roman"/>
          <w:b/>
          <w:bCs/>
          <w:sz w:val="28"/>
          <w:szCs w:val="28"/>
          <w:lang w:val="uk-UA"/>
        </w:rPr>
        <w:lastRenderedPageBreak/>
        <w:t>ПОЛІТИКА  КУРСУ</w:t>
      </w:r>
    </w:p>
    <w:tbl>
      <w:tblPr>
        <w:tblStyle w:val="a3"/>
        <w:tblW w:w="9634" w:type="dxa"/>
        <w:tblLook w:val="04A0" w:firstRow="1" w:lastRow="0" w:firstColumn="1" w:lastColumn="0" w:noHBand="0" w:noVBand="1"/>
      </w:tblPr>
      <w:tblGrid>
        <w:gridCol w:w="3114"/>
        <w:gridCol w:w="6520"/>
      </w:tblGrid>
      <w:tr w:rsidR="00174DD6" w:rsidRPr="0053766C" w:rsidTr="0040144A">
        <w:tc>
          <w:tcPr>
            <w:tcW w:w="3114" w:type="dxa"/>
          </w:tcPr>
          <w:p w:rsidR="00174DD6" w:rsidRPr="0053766C" w:rsidRDefault="00174DD6" w:rsidP="0040144A">
            <w:pPr>
              <w:pStyle w:val="Default"/>
              <w:widowControl w:val="0"/>
              <w:rPr>
                <w:rFonts w:ascii="Times New Roman" w:hAnsi="Times New Roman" w:cs="Times New Roman"/>
                <w:b/>
                <w:bCs/>
                <w:i/>
                <w:color w:val="auto"/>
              </w:rPr>
            </w:pPr>
            <w:r w:rsidRPr="0053766C">
              <w:rPr>
                <w:rFonts w:ascii="Times New Roman" w:hAnsi="Times New Roman" w:cs="Times New Roman"/>
                <w:b/>
                <w:bCs/>
                <w:i/>
                <w:color w:val="auto"/>
              </w:rPr>
              <w:t>Політика щодо дедлайнів та перескладання</w:t>
            </w:r>
          </w:p>
          <w:p w:rsidR="00174DD6" w:rsidRPr="0053766C" w:rsidRDefault="00174DD6" w:rsidP="0040144A">
            <w:pPr>
              <w:widowControl w:val="0"/>
              <w:rPr>
                <w:rFonts w:ascii="Times New Roman" w:hAnsi="Times New Roman" w:cs="Times New Roman"/>
                <w:sz w:val="24"/>
                <w:szCs w:val="24"/>
                <w:lang w:val="uk-UA"/>
              </w:rPr>
            </w:pPr>
          </w:p>
        </w:tc>
        <w:tc>
          <w:tcPr>
            <w:tcW w:w="6520" w:type="dxa"/>
          </w:tcPr>
          <w:p w:rsidR="00174DD6" w:rsidRPr="0053766C" w:rsidRDefault="00174DD6" w:rsidP="0040144A">
            <w:pPr>
              <w:pStyle w:val="Default"/>
              <w:widowControl w:val="0"/>
              <w:rPr>
                <w:rFonts w:ascii="Times New Roman" w:hAnsi="Times New Roman" w:cs="Times New Roman"/>
              </w:rPr>
            </w:pPr>
            <w:r w:rsidRPr="0053766C">
              <w:rPr>
                <w:rFonts w:ascii="Times New Roman" w:hAnsi="Times New Roman" w:cs="Times New Roman"/>
              </w:rPr>
              <w:t>Роботи, виконання і здача яких здійснюється з порушенням термінів без поважних причин, оцінюються на нижчу оцінку (-20 балів). Перескладання заліку можливе із дозволу деканату за наявності поважних причин</w:t>
            </w:r>
            <w:r w:rsidRPr="0053766C">
              <w:rPr>
                <w:rFonts w:ascii="Times New Roman" w:hAnsi="Times New Roman" w:cs="Times New Roman"/>
                <w:lang w:val="ru-RU"/>
              </w:rPr>
              <w:t xml:space="preserve"> </w:t>
            </w:r>
            <w:r w:rsidRPr="0053766C">
              <w:rPr>
                <w:rFonts w:ascii="Times New Roman" w:hAnsi="Times New Roman" w:cs="Times New Roman"/>
              </w:rPr>
              <w:t xml:space="preserve">або за письмовою заявою (апеляцією) здобувача до декана </w:t>
            </w:r>
            <w:r w:rsidRPr="0053766C">
              <w:rPr>
                <w:rFonts w:ascii="Times New Roman" w:hAnsi="Times New Roman" w:cs="Times New Roman"/>
                <w:lang w:val="ru-RU"/>
              </w:rPr>
              <w:t xml:space="preserve"> </w:t>
            </w:r>
          </w:p>
        </w:tc>
      </w:tr>
      <w:tr w:rsidR="00174DD6" w:rsidRPr="0053766C" w:rsidTr="0040144A">
        <w:tc>
          <w:tcPr>
            <w:tcW w:w="3114" w:type="dxa"/>
          </w:tcPr>
          <w:p w:rsidR="00174DD6" w:rsidRPr="0053766C" w:rsidRDefault="00174DD6" w:rsidP="0040144A">
            <w:pPr>
              <w:pStyle w:val="Default"/>
              <w:widowControl w:val="0"/>
              <w:rPr>
                <w:rFonts w:ascii="Times New Roman" w:hAnsi="Times New Roman" w:cs="Times New Roman"/>
                <w:i/>
                <w:color w:val="auto"/>
              </w:rPr>
            </w:pPr>
            <w:r w:rsidRPr="0053766C">
              <w:rPr>
                <w:rFonts w:ascii="Times New Roman" w:hAnsi="Times New Roman" w:cs="Times New Roman"/>
                <w:b/>
                <w:bCs/>
                <w:i/>
                <w:color w:val="auto"/>
              </w:rPr>
              <w:t>Політика щодо академічної доброчесності</w:t>
            </w:r>
            <w:r w:rsidRPr="0053766C">
              <w:rPr>
                <w:rFonts w:ascii="Times New Roman" w:hAnsi="Times New Roman" w:cs="Times New Roman"/>
                <w:i/>
                <w:color w:val="auto"/>
              </w:rPr>
              <w:t xml:space="preserve">: </w:t>
            </w:r>
          </w:p>
          <w:p w:rsidR="00174DD6" w:rsidRPr="0053766C" w:rsidRDefault="00174DD6" w:rsidP="0040144A">
            <w:pPr>
              <w:widowControl w:val="0"/>
              <w:rPr>
                <w:rFonts w:ascii="Times New Roman" w:hAnsi="Times New Roman" w:cs="Times New Roman"/>
                <w:sz w:val="24"/>
                <w:szCs w:val="24"/>
                <w:lang w:val="uk-UA"/>
              </w:rPr>
            </w:pPr>
          </w:p>
        </w:tc>
        <w:tc>
          <w:tcPr>
            <w:tcW w:w="6520" w:type="dxa"/>
          </w:tcPr>
          <w:p w:rsidR="00174DD6" w:rsidRPr="0053766C" w:rsidRDefault="00174DD6" w:rsidP="0040144A">
            <w:pPr>
              <w:pStyle w:val="Default"/>
              <w:widowControl w:val="0"/>
              <w:rPr>
                <w:rFonts w:ascii="Times New Roman" w:hAnsi="Times New Roman" w:cs="Times New Roman"/>
              </w:rPr>
            </w:pPr>
            <w:r w:rsidRPr="0053766C">
              <w:rPr>
                <w:rFonts w:ascii="Times New Roman" w:hAnsi="Times New Roman" w:cs="Times New Roman"/>
              </w:rPr>
              <w:t xml:space="preserve">Здобувачі повинні дотримуватися принципів академічної доброчесності, усвідомлюючи наслідки її порушення, що визначається Кодекс академічної доброчесності учасників освітнього процесу Одеського національного університету імені І.І.Мечникова </w:t>
            </w:r>
            <w:hyperlink r:id="rId13" w:history="1">
              <w:r w:rsidRPr="0053766C">
                <w:rPr>
                  <w:rStyle w:val="a8"/>
                  <w:rFonts w:ascii="Times New Roman" w:hAnsi="Times New Roman" w:cs="Times New Roman"/>
                </w:rPr>
                <w:t>http://onu.edu.ua/pub/bank/userfiles/files/documents/acad-dobrochesnost.pdf</w:t>
              </w:r>
            </w:hyperlink>
            <w:r w:rsidRPr="0053766C">
              <w:rPr>
                <w:rFonts w:ascii="Times New Roman" w:hAnsi="Times New Roman" w:cs="Times New Roman"/>
              </w:rPr>
              <w:t xml:space="preserve">. </w:t>
            </w:r>
          </w:p>
          <w:p w:rsidR="00174DD6" w:rsidRPr="0053766C" w:rsidRDefault="00174DD6" w:rsidP="0040144A">
            <w:pPr>
              <w:pStyle w:val="Default"/>
              <w:widowControl w:val="0"/>
              <w:rPr>
                <w:rFonts w:ascii="Times New Roman" w:hAnsi="Times New Roman" w:cs="Times New Roman"/>
              </w:rPr>
            </w:pPr>
            <w:r w:rsidRPr="0053766C">
              <w:rPr>
                <w:rFonts w:ascii="Times New Roman" w:hAnsi="Times New Roman" w:cs="Times New Roman"/>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tc>
      </w:tr>
      <w:tr w:rsidR="00174DD6" w:rsidRPr="0053766C" w:rsidTr="0040144A">
        <w:tc>
          <w:tcPr>
            <w:tcW w:w="3114" w:type="dxa"/>
          </w:tcPr>
          <w:p w:rsidR="00174DD6" w:rsidRPr="0053766C" w:rsidRDefault="00174DD6" w:rsidP="0040144A">
            <w:pPr>
              <w:widowControl w:val="0"/>
              <w:jc w:val="both"/>
              <w:rPr>
                <w:rFonts w:ascii="Times New Roman" w:hAnsi="Times New Roman" w:cs="Times New Roman"/>
                <w:i/>
                <w:sz w:val="24"/>
                <w:szCs w:val="24"/>
                <w:lang w:val="uk-UA"/>
              </w:rPr>
            </w:pPr>
            <w:r w:rsidRPr="0053766C">
              <w:rPr>
                <w:rFonts w:ascii="Times New Roman" w:hAnsi="Times New Roman" w:cs="Times New Roman"/>
                <w:b/>
                <w:bCs/>
                <w:i/>
                <w:sz w:val="24"/>
                <w:szCs w:val="24"/>
                <w:lang w:val="uk-UA"/>
              </w:rPr>
              <w:t>Політика щодо відвідування та запізнень</w:t>
            </w:r>
            <w:r w:rsidRPr="0053766C">
              <w:rPr>
                <w:rFonts w:ascii="Times New Roman" w:hAnsi="Times New Roman" w:cs="Times New Roman"/>
                <w:i/>
                <w:sz w:val="24"/>
                <w:szCs w:val="24"/>
                <w:lang w:val="uk-UA"/>
              </w:rPr>
              <w:t>:</w:t>
            </w:r>
          </w:p>
          <w:p w:rsidR="00174DD6" w:rsidRPr="0053766C" w:rsidRDefault="00174DD6" w:rsidP="0040144A">
            <w:pPr>
              <w:pStyle w:val="Default"/>
              <w:widowControl w:val="0"/>
              <w:rPr>
                <w:rFonts w:ascii="Times New Roman" w:hAnsi="Times New Roman" w:cs="Times New Roman"/>
                <w:b/>
                <w:bCs/>
                <w:i/>
                <w:color w:val="auto"/>
              </w:rPr>
            </w:pPr>
          </w:p>
          <w:p w:rsidR="00174DD6" w:rsidRPr="0053766C" w:rsidRDefault="00174DD6" w:rsidP="0040144A">
            <w:pPr>
              <w:widowControl w:val="0"/>
              <w:rPr>
                <w:rFonts w:ascii="Times New Roman" w:hAnsi="Times New Roman" w:cs="Times New Roman"/>
                <w:sz w:val="24"/>
                <w:szCs w:val="24"/>
                <w:lang w:val="uk-UA"/>
              </w:rPr>
            </w:pPr>
          </w:p>
        </w:tc>
        <w:tc>
          <w:tcPr>
            <w:tcW w:w="6520" w:type="dxa"/>
          </w:tcPr>
          <w:p w:rsidR="00174DD6" w:rsidRPr="0053766C" w:rsidRDefault="00174DD6" w:rsidP="0040144A">
            <w:pPr>
              <w:pStyle w:val="Default"/>
              <w:widowControl w:val="0"/>
              <w:jc w:val="both"/>
              <w:rPr>
                <w:rFonts w:ascii="Times New Roman" w:hAnsi="Times New Roman" w:cs="Times New Roman"/>
                <w:iCs/>
                <w:color w:val="auto"/>
              </w:rPr>
            </w:pPr>
            <w:r w:rsidRPr="0053766C">
              <w:rPr>
                <w:rFonts w:ascii="Times New Roman" w:hAnsi="Times New Roman" w:cs="Times New Roman"/>
              </w:rPr>
              <w:t>Роботи, виконання і здача яких здійснюється з порушенням термінів без поважних причин, оцінюються на нижчу оцінку (-20 балів). Перескладання заліку можливе із дозволу деканату за наявності поважних причин</w:t>
            </w:r>
            <w:r w:rsidRPr="0053766C">
              <w:rPr>
                <w:rFonts w:ascii="Times New Roman" w:hAnsi="Times New Roman" w:cs="Times New Roman"/>
                <w:lang w:val="ru-RU"/>
              </w:rPr>
              <w:t xml:space="preserve"> </w:t>
            </w:r>
            <w:r w:rsidRPr="0053766C">
              <w:rPr>
                <w:rFonts w:ascii="Times New Roman" w:hAnsi="Times New Roman" w:cs="Times New Roman"/>
              </w:rPr>
              <w:t xml:space="preserve">або за письмовою заявою (апеляцією) здобувача до декана </w:t>
            </w:r>
            <w:r w:rsidRPr="0053766C">
              <w:rPr>
                <w:rFonts w:ascii="Times New Roman" w:hAnsi="Times New Roman" w:cs="Times New Roman"/>
                <w:lang w:val="ru-RU"/>
              </w:rPr>
              <w:t xml:space="preserve"> </w:t>
            </w:r>
          </w:p>
        </w:tc>
      </w:tr>
      <w:tr w:rsidR="00174DD6" w:rsidRPr="0053766C" w:rsidTr="0040144A">
        <w:tc>
          <w:tcPr>
            <w:tcW w:w="3114" w:type="dxa"/>
          </w:tcPr>
          <w:p w:rsidR="00174DD6" w:rsidRPr="0053766C" w:rsidRDefault="00174DD6" w:rsidP="0040144A">
            <w:pPr>
              <w:widowControl w:val="0"/>
              <w:rPr>
                <w:rFonts w:ascii="Times New Roman" w:hAnsi="Times New Roman" w:cs="Times New Roman"/>
                <w:sz w:val="24"/>
                <w:szCs w:val="24"/>
                <w:lang w:val="uk-UA"/>
              </w:rPr>
            </w:pPr>
            <w:r w:rsidRPr="0053766C">
              <w:rPr>
                <w:rFonts w:ascii="Times New Roman" w:hAnsi="Times New Roman" w:cs="Times New Roman"/>
                <w:b/>
                <w:bCs/>
                <w:i/>
                <w:sz w:val="24"/>
                <w:szCs w:val="24"/>
                <w:lang w:val="uk-UA"/>
              </w:rPr>
              <w:t>Мобільні пристрої</w:t>
            </w:r>
          </w:p>
        </w:tc>
        <w:tc>
          <w:tcPr>
            <w:tcW w:w="6520" w:type="dxa"/>
          </w:tcPr>
          <w:p w:rsidR="00174DD6" w:rsidRPr="0053766C" w:rsidRDefault="00174DD6" w:rsidP="0040144A">
            <w:pPr>
              <w:pStyle w:val="Default"/>
              <w:widowControl w:val="0"/>
              <w:rPr>
                <w:rFonts w:ascii="Times New Roman" w:hAnsi="Times New Roman" w:cs="Times New Roman"/>
              </w:rPr>
            </w:pPr>
            <w:r w:rsidRPr="0053766C">
              <w:rPr>
                <w:rFonts w:ascii="Times New Roman" w:hAnsi="Times New Roman" w:cs="Times New Roman"/>
                <w:iCs/>
                <w:color w:val="auto"/>
              </w:rPr>
              <w:t>Дозволяється використання мобільних пристроїв на практичних заняттях за необхідності групової роботи у спеціальних Додатках.</w:t>
            </w:r>
          </w:p>
        </w:tc>
      </w:tr>
      <w:tr w:rsidR="00174DD6" w:rsidRPr="00174DD6" w:rsidTr="0040144A">
        <w:tc>
          <w:tcPr>
            <w:tcW w:w="3114" w:type="dxa"/>
          </w:tcPr>
          <w:p w:rsidR="00174DD6" w:rsidRPr="0053766C" w:rsidRDefault="00174DD6" w:rsidP="0040144A">
            <w:pPr>
              <w:pStyle w:val="Default"/>
              <w:widowControl w:val="0"/>
              <w:rPr>
                <w:rFonts w:ascii="Times New Roman" w:hAnsi="Times New Roman" w:cs="Times New Roman"/>
                <w:b/>
                <w:bCs/>
                <w:i/>
                <w:color w:val="auto"/>
              </w:rPr>
            </w:pPr>
            <w:r w:rsidRPr="0053766C">
              <w:rPr>
                <w:rFonts w:ascii="Times New Roman" w:hAnsi="Times New Roman" w:cs="Times New Roman"/>
                <w:b/>
                <w:bCs/>
                <w:i/>
                <w:color w:val="auto"/>
              </w:rPr>
              <w:t>Поведінка в аудиторії:</w:t>
            </w:r>
          </w:p>
          <w:p w:rsidR="00174DD6" w:rsidRPr="0053766C" w:rsidRDefault="00174DD6" w:rsidP="0040144A">
            <w:pPr>
              <w:widowControl w:val="0"/>
              <w:rPr>
                <w:rFonts w:ascii="Times New Roman" w:hAnsi="Times New Roman" w:cs="Times New Roman"/>
                <w:sz w:val="24"/>
                <w:szCs w:val="24"/>
                <w:lang w:val="uk-UA"/>
              </w:rPr>
            </w:pPr>
          </w:p>
        </w:tc>
        <w:tc>
          <w:tcPr>
            <w:tcW w:w="6520" w:type="dxa"/>
          </w:tcPr>
          <w:p w:rsidR="00174DD6" w:rsidRPr="0053766C" w:rsidRDefault="00174DD6" w:rsidP="0040144A">
            <w:pPr>
              <w:pStyle w:val="Default"/>
              <w:widowControl w:val="0"/>
              <w:rPr>
                <w:rFonts w:ascii="Times New Roman" w:hAnsi="Times New Roman" w:cs="Times New Roman"/>
              </w:rPr>
            </w:pPr>
            <w:r w:rsidRPr="0053766C">
              <w:rPr>
                <w:rFonts w:ascii="Times New Roman" w:hAnsi="Times New Roman" w:cs="Times New Roman"/>
              </w:rPr>
              <w:t>Всі здобувачі беруть активну участь у заняттях: опитуваннях,  дискусіях, під час практичних занять. Виконують всі навчальні завдання вчасно, відповідно до робочої навчальної програми.</w:t>
            </w:r>
          </w:p>
          <w:p w:rsidR="00174DD6" w:rsidRPr="0053766C" w:rsidRDefault="00174DD6" w:rsidP="0040144A">
            <w:pPr>
              <w:pStyle w:val="Default"/>
              <w:widowControl w:val="0"/>
              <w:rPr>
                <w:rFonts w:ascii="Times New Roman" w:hAnsi="Times New Roman" w:cs="Times New Roman"/>
              </w:rPr>
            </w:pPr>
            <w:r w:rsidRPr="0053766C">
              <w:rPr>
                <w:rFonts w:ascii="Times New Roman" w:hAnsi="Times New Roman" w:cs="Times New Roman"/>
              </w:rPr>
              <w:t>Всі здобувачі повинні дотримуватимуться правил поведінки в аудиторії на засадах партнерських стосунків, взаємоповаги, взаємопідтримки та  взаємодопомоги.</w:t>
            </w:r>
          </w:p>
        </w:tc>
      </w:tr>
    </w:tbl>
    <w:p w:rsidR="00174DD6" w:rsidRDefault="00174DD6" w:rsidP="00174DD6">
      <w:pPr>
        <w:widowControl w:val="0"/>
        <w:spacing w:after="0" w:line="240" w:lineRule="auto"/>
        <w:rPr>
          <w:rFonts w:ascii="Times New Roman" w:hAnsi="Times New Roman" w:cs="Times New Roman"/>
          <w:sz w:val="24"/>
          <w:szCs w:val="24"/>
          <w:lang w:val="uk-UA"/>
        </w:rPr>
      </w:pPr>
    </w:p>
    <w:p w:rsidR="008A5A46" w:rsidRPr="00174DD6" w:rsidRDefault="008A5A46">
      <w:pPr>
        <w:rPr>
          <w:lang w:val="uk-UA"/>
        </w:rPr>
      </w:pPr>
    </w:p>
    <w:sectPr w:rsidR="008A5A46" w:rsidRPr="00174DD6" w:rsidSect="00E60C4A">
      <w:headerReference w:type="default" r:id="rId14"/>
      <w:footerReference w:type="default" r:id="rId15"/>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98053"/>
      <w:docPartObj>
        <w:docPartGallery w:val="Page Numbers (Bottom of Page)"/>
        <w:docPartUnique/>
      </w:docPartObj>
    </w:sdtPr>
    <w:sdtEndPr>
      <w:rPr>
        <w:rFonts w:ascii="Times New Roman" w:hAnsi="Times New Roman" w:cs="Times New Roman"/>
      </w:rPr>
    </w:sdtEndPr>
    <w:sdtContent>
      <w:p w:rsidR="00276025" w:rsidRPr="00F5251C" w:rsidRDefault="00E4138F">
        <w:pPr>
          <w:pStyle w:val="a6"/>
          <w:jc w:val="center"/>
          <w:rPr>
            <w:rFonts w:ascii="Times New Roman" w:hAnsi="Times New Roman" w:cs="Times New Roman"/>
          </w:rPr>
        </w:pPr>
        <w:r w:rsidRPr="00F5251C">
          <w:rPr>
            <w:rFonts w:ascii="Times New Roman" w:hAnsi="Times New Roman" w:cs="Times New Roman"/>
          </w:rPr>
          <w:fldChar w:fldCharType="begin"/>
        </w:r>
        <w:r w:rsidRPr="00F5251C">
          <w:rPr>
            <w:rFonts w:ascii="Times New Roman" w:hAnsi="Times New Roman" w:cs="Times New Roman"/>
          </w:rPr>
          <w:instrText xml:space="preserve">PAGE   \* </w:instrText>
        </w:r>
        <w:r w:rsidRPr="00F5251C">
          <w:rPr>
            <w:rFonts w:ascii="Times New Roman" w:hAnsi="Times New Roman" w:cs="Times New Roman"/>
          </w:rPr>
          <w:instrText>MERGEFORMAT</w:instrText>
        </w:r>
        <w:r w:rsidRPr="00F5251C">
          <w:rPr>
            <w:rFonts w:ascii="Times New Roman" w:hAnsi="Times New Roman" w:cs="Times New Roman"/>
          </w:rPr>
          <w:fldChar w:fldCharType="separate"/>
        </w:r>
        <w:r>
          <w:rPr>
            <w:rFonts w:ascii="Times New Roman" w:hAnsi="Times New Roman" w:cs="Times New Roman"/>
            <w:noProof/>
          </w:rPr>
          <w:t>6</w:t>
        </w:r>
        <w:r w:rsidRPr="00F5251C">
          <w:rPr>
            <w:rFonts w:ascii="Times New Roman" w:hAnsi="Times New Roman" w:cs="Times New Roman"/>
          </w:rPr>
          <w:fldChar w:fldCharType="end"/>
        </w:r>
      </w:p>
    </w:sdtContent>
  </w:sdt>
  <w:p w:rsidR="0032666A" w:rsidRDefault="00E4138F">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63" w:rsidRDefault="00E4138F">
    <w:pPr>
      <w:pStyle w:val="a4"/>
      <w:jc w:val="right"/>
    </w:pPr>
  </w:p>
  <w:p w:rsidR="00243663" w:rsidRDefault="00E413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D6C0B"/>
    <w:multiLevelType w:val="hybridMultilevel"/>
    <w:tmpl w:val="8D84802C"/>
    <w:lvl w:ilvl="0" w:tplc="7C8A5EE6">
      <w:start w:val="1"/>
      <w:numFmt w:val="decimal"/>
      <w:lvlText w:val="%1."/>
      <w:lvlJc w:val="left"/>
      <w:pPr>
        <w:tabs>
          <w:tab w:val="num" w:pos="720"/>
        </w:tabs>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5C334F"/>
    <w:multiLevelType w:val="hybridMultilevel"/>
    <w:tmpl w:val="45BED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4A4AC2"/>
    <w:multiLevelType w:val="hybridMultilevel"/>
    <w:tmpl w:val="524CC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E5402B"/>
    <w:multiLevelType w:val="hybridMultilevel"/>
    <w:tmpl w:val="C62E7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6E338F"/>
    <w:multiLevelType w:val="hybridMultilevel"/>
    <w:tmpl w:val="45BED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FC503F"/>
    <w:multiLevelType w:val="multilevel"/>
    <w:tmpl w:val="846828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D6"/>
    <w:rsid w:val="00174DD6"/>
    <w:rsid w:val="001E6212"/>
    <w:rsid w:val="008A5A46"/>
    <w:rsid w:val="00E41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D6"/>
  </w:style>
  <w:style w:type="paragraph" w:styleId="1">
    <w:name w:val="heading 1"/>
    <w:basedOn w:val="Normal1"/>
    <w:next w:val="Normal1"/>
    <w:link w:val="10"/>
    <w:qFormat/>
    <w:rsid w:val="00174DD6"/>
    <w:pPr>
      <w:keepNext/>
      <w:keepLines/>
      <w:spacing w:before="400" w:after="120"/>
      <w:outlineLvl w:val="0"/>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DD6"/>
    <w:rPr>
      <w:rFonts w:ascii="Times New Roman" w:eastAsia="Calibri" w:hAnsi="Times New Roman" w:cs="Times New Roman"/>
      <w:b/>
      <w:bCs/>
      <w:color w:val="000000"/>
      <w:sz w:val="32"/>
      <w:szCs w:val="32"/>
      <w:lang w:val="en-US"/>
    </w:rPr>
  </w:style>
  <w:style w:type="paragraph" w:customStyle="1" w:styleId="11">
    <w:name w:val="Обычный1"/>
    <w:rsid w:val="00174DD6"/>
    <w:pPr>
      <w:spacing w:after="0"/>
    </w:pPr>
    <w:rPr>
      <w:rFonts w:ascii="Arial" w:eastAsia="Times New Roman" w:hAnsi="Arial" w:cs="Arial"/>
      <w:lang w:eastAsia="uk-UA"/>
    </w:rPr>
  </w:style>
  <w:style w:type="paragraph" w:customStyle="1" w:styleId="Normal1">
    <w:name w:val="Normal1"/>
    <w:rsid w:val="00174DD6"/>
    <w:pPr>
      <w:widowControl w:val="0"/>
      <w:spacing w:after="0" w:line="240" w:lineRule="auto"/>
    </w:pPr>
    <w:rPr>
      <w:rFonts w:ascii="Arial" w:eastAsia="Calibri" w:hAnsi="Arial" w:cs="Arial"/>
      <w:color w:val="000000"/>
      <w:sz w:val="20"/>
      <w:szCs w:val="20"/>
      <w:lang w:val="en-US"/>
    </w:rPr>
  </w:style>
  <w:style w:type="paragraph" w:styleId="2">
    <w:name w:val="Body Text 2"/>
    <w:basedOn w:val="a"/>
    <w:link w:val="20"/>
    <w:rsid w:val="00174DD6"/>
    <w:pPr>
      <w:spacing w:after="120" w:line="480" w:lineRule="auto"/>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174DD6"/>
    <w:rPr>
      <w:rFonts w:ascii="Times New Roman" w:eastAsia="Times New Roman" w:hAnsi="Times New Roman" w:cs="Times New Roman"/>
      <w:color w:val="000000"/>
      <w:sz w:val="28"/>
      <w:szCs w:val="24"/>
      <w:lang w:eastAsia="ru-RU"/>
    </w:rPr>
  </w:style>
  <w:style w:type="paragraph" w:customStyle="1" w:styleId="Default">
    <w:name w:val="Default"/>
    <w:rsid w:val="00174DD6"/>
    <w:pPr>
      <w:autoSpaceDE w:val="0"/>
      <w:autoSpaceDN w:val="0"/>
      <w:adjustRightInd w:val="0"/>
      <w:spacing w:after="0" w:line="240" w:lineRule="auto"/>
    </w:pPr>
    <w:rPr>
      <w:rFonts w:ascii="Arial" w:eastAsia="Times New Roman" w:hAnsi="Arial" w:cs="Arial"/>
      <w:color w:val="000000"/>
      <w:sz w:val="24"/>
      <w:szCs w:val="24"/>
      <w:lang w:val="uk-UA" w:eastAsia="uk-UA"/>
    </w:rPr>
  </w:style>
  <w:style w:type="table" w:styleId="a3">
    <w:name w:val="Table Grid"/>
    <w:basedOn w:val="a1"/>
    <w:uiPriority w:val="59"/>
    <w:rsid w:val="001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4D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4DD6"/>
  </w:style>
  <w:style w:type="paragraph" w:styleId="a6">
    <w:name w:val="footer"/>
    <w:basedOn w:val="a"/>
    <w:link w:val="a7"/>
    <w:uiPriority w:val="99"/>
    <w:unhideWhenUsed/>
    <w:rsid w:val="00174D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4DD6"/>
  </w:style>
  <w:style w:type="character" w:styleId="a8">
    <w:name w:val="Hyperlink"/>
    <w:basedOn w:val="a0"/>
    <w:uiPriority w:val="99"/>
    <w:unhideWhenUsed/>
    <w:rsid w:val="00174DD6"/>
    <w:rPr>
      <w:color w:val="0000FF" w:themeColor="hyperlink"/>
      <w:u w:val="single"/>
    </w:rPr>
  </w:style>
  <w:style w:type="paragraph" w:styleId="a9">
    <w:name w:val="List Paragraph"/>
    <w:basedOn w:val="a"/>
    <w:uiPriority w:val="34"/>
    <w:qFormat/>
    <w:rsid w:val="00174DD6"/>
    <w:pPr>
      <w:ind w:left="720"/>
      <w:contextualSpacing/>
    </w:pPr>
  </w:style>
  <w:style w:type="character" w:customStyle="1" w:styleId="aa">
    <w:name w:val="Основной текст_"/>
    <w:link w:val="12"/>
    <w:uiPriority w:val="99"/>
    <w:rsid w:val="00174DD6"/>
    <w:rPr>
      <w:sz w:val="26"/>
      <w:szCs w:val="26"/>
      <w:shd w:val="clear" w:color="auto" w:fill="FFFFFF"/>
    </w:rPr>
  </w:style>
  <w:style w:type="paragraph" w:customStyle="1" w:styleId="12">
    <w:name w:val="Основной текст1"/>
    <w:basedOn w:val="a"/>
    <w:link w:val="aa"/>
    <w:uiPriority w:val="99"/>
    <w:rsid w:val="00174DD6"/>
    <w:pPr>
      <w:widowControl w:val="0"/>
      <w:shd w:val="clear" w:color="auto" w:fill="FFFFFF"/>
      <w:spacing w:after="0"/>
      <w:ind w:firstLine="400"/>
      <w:jc w:val="both"/>
    </w:pPr>
    <w:rPr>
      <w:sz w:val="26"/>
      <w:szCs w:val="26"/>
    </w:rPr>
  </w:style>
  <w:style w:type="character" w:customStyle="1" w:styleId="ab">
    <w:name w:val="Другое_"/>
    <w:link w:val="ac"/>
    <w:rsid w:val="00174DD6"/>
    <w:rPr>
      <w:sz w:val="28"/>
      <w:szCs w:val="28"/>
      <w:shd w:val="clear" w:color="auto" w:fill="FFFFFF"/>
    </w:rPr>
  </w:style>
  <w:style w:type="paragraph" w:customStyle="1" w:styleId="ac">
    <w:name w:val="Другое"/>
    <w:basedOn w:val="a"/>
    <w:link w:val="ab"/>
    <w:rsid w:val="00174DD6"/>
    <w:pPr>
      <w:widowControl w:val="0"/>
      <w:shd w:val="clear" w:color="auto" w:fill="FFFFFF"/>
      <w:spacing w:after="0" w:line="240" w:lineRule="auto"/>
      <w:ind w:firstLine="400"/>
      <w:jc w:val="both"/>
    </w:pPr>
    <w:rPr>
      <w:sz w:val="28"/>
      <w:szCs w:val="28"/>
    </w:rPr>
  </w:style>
  <w:style w:type="paragraph" w:customStyle="1" w:styleId="13">
    <w:name w:val="Абзац списка1"/>
    <w:basedOn w:val="a"/>
    <w:uiPriority w:val="99"/>
    <w:rsid w:val="00174DD6"/>
    <w:pPr>
      <w:spacing w:after="0" w:line="240" w:lineRule="auto"/>
      <w:ind w:left="720"/>
      <w:contextualSpacing/>
    </w:pPr>
    <w:rPr>
      <w:rFonts w:ascii="Times New Roman" w:eastAsia="Times New Roman" w:hAnsi="Times New Roman" w:cs="Times New Roman"/>
      <w:sz w:val="28"/>
      <w:szCs w:val="24"/>
      <w:lang w:eastAsia="ru-RU"/>
    </w:rPr>
  </w:style>
  <w:style w:type="paragraph" w:styleId="ad">
    <w:name w:val="Normal (Web)"/>
    <w:basedOn w:val="a"/>
    <w:uiPriority w:val="99"/>
    <w:unhideWhenUsed/>
    <w:rsid w:val="00174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22"/>
    <w:qFormat/>
    <w:rsid w:val="00174D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D6"/>
  </w:style>
  <w:style w:type="paragraph" w:styleId="1">
    <w:name w:val="heading 1"/>
    <w:basedOn w:val="Normal1"/>
    <w:next w:val="Normal1"/>
    <w:link w:val="10"/>
    <w:qFormat/>
    <w:rsid w:val="00174DD6"/>
    <w:pPr>
      <w:keepNext/>
      <w:keepLines/>
      <w:spacing w:before="400" w:after="120"/>
      <w:outlineLvl w:val="0"/>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DD6"/>
    <w:rPr>
      <w:rFonts w:ascii="Times New Roman" w:eastAsia="Calibri" w:hAnsi="Times New Roman" w:cs="Times New Roman"/>
      <w:b/>
      <w:bCs/>
      <w:color w:val="000000"/>
      <w:sz w:val="32"/>
      <w:szCs w:val="32"/>
      <w:lang w:val="en-US"/>
    </w:rPr>
  </w:style>
  <w:style w:type="paragraph" w:customStyle="1" w:styleId="11">
    <w:name w:val="Обычный1"/>
    <w:rsid w:val="00174DD6"/>
    <w:pPr>
      <w:spacing w:after="0"/>
    </w:pPr>
    <w:rPr>
      <w:rFonts w:ascii="Arial" w:eastAsia="Times New Roman" w:hAnsi="Arial" w:cs="Arial"/>
      <w:lang w:eastAsia="uk-UA"/>
    </w:rPr>
  </w:style>
  <w:style w:type="paragraph" w:customStyle="1" w:styleId="Normal1">
    <w:name w:val="Normal1"/>
    <w:rsid w:val="00174DD6"/>
    <w:pPr>
      <w:widowControl w:val="0"/>
      <w:spacing w:after="0" w:line="240" w:lineRule="auto"/>
    </w:pPr>
    <w:rPr>
      <w:rFonts w:ascii="Arial" w:eastAsia="Calibri" w:hAnsi="Arial" w:cs="Arial"/>
      <w:color w:val="000000"/>
      <w:sz w:val="20"/>
      <w:szCs w:val="20"/>
      <w:lang w:val="en-US"/>
    </w:rPr>
  </w:style>
  <w:style w:type="paragraph" w:styleId="2">
    <w:name w:val="Body Text 2"/>
    <w:basedOn w:val="a"/>
    <w:link w:val="20"/>
    <w:rsid w:val="00174DD6"/>
    <w:pPr>
      <w:spacing w:after="120" w:line="480" w:lineRule="auto"/>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174DD6"/>
    <w:rPr>
      <w:rFonts w:ascii="Times New Roman" w:eastAsia="Times New Roman" w:hAnsi="Times New Roman" w:cs="Times New Roman"/>
      <w:color w:val="000000"/>
      <w:sz w:val="28"/>
      <w:szCs w:val="24"/>
      <w:lang w:eastAsia="ru-RU"/>
    </w:rPr>
  </w:style>
  <w:style w:type="paragraph" w:customStyle="1" w:styleId="Default">
    <w:name w:val="Default"/>
    <w:rsid w:val="00174DD6"/>
    <w:pPr>
      <w:autoSpaceDE w:val="0"/>
      <w:autoSpaceDN w:val="0"/>
      <w:adjustRightInd w:val="0"/>
      <w:spacing w:after="0" w:line="240" w:lineRule="auto"/>
    </w:pPr>
    <w:rPr>
      <w:rFonts w:ascii="Arial" w:eastAsia="Times New Roman" w:hAnsi="Arial" w:cs="Arial"/>
      <w:color w:val="000000"/>
      <w:sz w:val="24"/>
      <w:szCs w:val="24"/>
      <w:lang w:val="uk-UA" w:eastAsia="uk-UA"/>
    </w:rPr>
  </w:style>
  <w:style w:type="table" w:styleId="a3">
    <w:name w:val="Table Grid"/>
    <w:basedOn w:val="a1"/>
    <w:uiPriority w:val="59"/>
    <w:rsid w:val="001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4D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4DD6"/>
  </w:style>
  <w:style w:type="paragraph" w:styleId="a6">
    <w:name w:val="footer"/>
    <w:basedOn w:val="a"/>
    <w:link w:val="a7"/>
    <w:uiPriority w:val="99"/>
    <w:unhideWhenUsed/>
    <w:rsid w:val="00174D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4DD6"/>
  </w:style>
  <w:style w:type="character" w:styleId="a8">
    <w:name w:val="Hyperlink"/>
    <w:basedOn w:val="a0"/>
    <w:uiPriority w:val="99"/>
    <w:unhideWhenUsed/>
    <w:rsid w:val="00174DD6"/>
    <w:rPr>
      <w:color w:val="0000FF" w:themeColor="hyperlink"/>
      <w:u w:val="single"/>
    </w:rPr>
  </w:style>
  <w:style w:type="paragraph" w:styleId="a9">
    <w:name w:val="List Paragraph"/>
    <w:basedOn w:val="a"/>
    <w:uiPriority w:val="34"/>
    <w:qFormat/>
    <w:rsid w:val="00174DD6"/>
    <w:pPr>
      <w:ind w:left="720"/>
      <w:contextualSpacing/>
    </w:pPr>
  </w:style>
  <w:style w:type="character" w:customStyle="1" w:styleId="aa">
    <w:name w:val="Основной текст_"/>
    <w:link w:val="12"/>
    <w:uiPriority w:val="99"/>
    <w:rsid w:val="00174DD6"/>
    <w:rPr>
      <w:sz w:val="26"/>
      <w:szCs w:val="26"/>
      <w:shd w:val="clear" w:color="auto" w:fill="FFFFFF"/>
    </w:rPr>
  </w:style>
  <w:style w:type="paragraph" w:customStyle="1" w:styleId="12">
    <w:name w:val="Основной текст1"/>
    <w:basedOn w:val="a"/>
    <w:link w:val="aa"/>
    <w:uiPriority w:val="99"/>
    <w:rsid w:val="00174DD6"/>
    <w:pPr>
      <w:widowControl w:val="0"/>
      <w:shd w:val="clear" w:color="auto" w:fill="FFFFFF"/>
      <w:spacing w:after="0"/>
      <w:ind w:firstLine="400"/>
      <w:jc w:val="both"/>
    </w:pPr>
    <w:rPr>
      <w:sz w:val="26"/>
      <w:szCs w:val="26"/>
    </w:rPr>
  </w:style>
  <w:style w:type="character" w:customStyle="1" w:styleId="ab">
    <w:name w:val="Другое_"/>
    <w:link w:val="ac"/>
    <w:rsid w:val="00174DD6"/>
    <w:rPr>
      <w:sz w:val="28"/>
      <w:szCs w:val="28"/>
      <w:shd w:val="clear" w:color="auto" w:fill="FFFFFF"/>
    </w:rPr>
  </w:style>
  <w:style w:type="paragraph" w:customStyle="1" w:styleId="ac">
    <w:name w:val="Другое"/>
    <w:basedOn w:val="a"/>
    <w:link w:val="ab"/>
    <w:rsid w:val="00174DD6"/>
    <w:pPr>
      <w:widowControl w:val="0"/>
      <w:shd w:val="clear" w:color="auto" w:fill="FFFFFF"/>
      <w:spacing w:after="0" w:line="240" w:lineRule="auto"/>
      <w:ind w:firstLine="400"/>
      <w:jc w:val="both"/>
    </w:pPr>
    <w:rPr>
      <w:sz w:val="28"/>
      <w:szCs w:val="28"/>
    </w:rPr>
  </w:style>
  <w:style w:type="paragraph" w:customStyle="1" w:styleId="13">
    <w:name w:val="Абзац списка1"/>
    <w:basedOn w:val="a"/>
    <w:uiPriority w:val="99"/>
    <w:rsid w:val="00174DD6"/>
    <w:pPr>
      <w:spacing w:after="0" w:line="240" w:lineRule="auto"/>
      <w:ind w:left="720"/>
      <w:contextualSpacing/>
    </w:pPr>
    <w:rPr>
      <w:rFonts w:ascii="Times New Roman" w:eastAsia="Times New Roman" w:hAnsi="Times New Roman" w:cs="Times New Roman"/>
      <w:sz w:val="28"/>
      <w:szCs w:val="24"/>
      <w:lang w:eastAsia="ru-RU"/>
    </w:rPr>
  </w:style>
  <w:style w:type="paragraph" w:styleId="ad">
    <w:name w:val="Normal (Web)"/>
    <w:basedOn w:val="a"/>
    <w:uiPriority w:val="99"/>
    <w:unhideWhenUsed/>
    <w:rsid w:val="00174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22"/>
    <w:qFormat/>
    <w:rsid w:val="00174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iitta.gov.ua/5285/" TargetMode="External"/><Relationship Id="rId13" Type="http://schemas.openxmlformats.org/officeDocument/2006/relationships/hyperlink" Target="http://onu.edu.ua/pub/bank/userfiles/files/documents/acad-dobrochesnost.pdf" TargetMode="External"/><Relationship Id="rId3" Type="http://schemas.microsoft.com/office/2007/relationships/stylesWithEffects" Target="stylesWithEffects.xml"/><Relationship Id="rId7" Type="http://schemas.openxmlformats.org/officeDocument/2006/relationships/hyperlink" Target="http://inpsy.naps.gov.ua/userfiles/files/monogr.pdf" TargetMode="External"/><Relationship Id="rId12" Type="http://schemas.openxmlformats.org/officeDocument/2006/relationships/hyperlink" Target="https://www.ap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iitta.gov.ua/4651/" TargetMode="External"/><Relationship Id="rId11" Type="http://schemas.openxmlformats.org/officeDocument/2006/relationships/hyperlink" Target="https://www.who.int/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pa.guru/" TargetMode="External"/><Relationship Id="rId4" Type="http://schemas.openxmlformats.org/officeDocument/2006/relationships/settings" Target="settings.xml"/><Relationship Id="rId9" Type="http://schemas.openxmlformats.org/officeDocument/2006/relationships/hyperlink" Target="https://www.npa-ua.or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cp:revision>
  <dcterms:created xsi:type="dcterms:W3CDTF">2023-03-16T01:19:00Z</dcterms:created>
  <dcterms:modified xsi:type="dcterms:W3CDTF">2023-03-16T01:26:00Z</dcterms:modified>
</cp:coreProperties>
</file>