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7A" w:rsidRPr="00FA5BC5" w:rsidRDefault="0000057A" w:rsidP="00DA1B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Министерство науки и образования Украины</w:t>
      </w:r>
    </w:p>
    <w:p w:rsidR="0000057A" w:rsidRPr="00FA5BC5" w:rsidRDefault="0000057A" w:rsidP="00DA1B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Одесский национальный университет имени И.И.Мечникова</w:t>
      </w:r>
    </w:p>
    <w:p w:rsidR="0000057A" w:rsidRPr="00FA5BC5" w:rsidRDefault="0000057A" w:rsidP="00DA1B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Институт математики, экономики и механики</w:t>
      </w:r>
    </w:p>
    <w:p w:rsidR="0000057A" w:rsidRPr="00FA5BC5" w:rsidRDefault="0000057A" w:rsidP="00DA1B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Кафедра общей психологии и психологии развития личности</w:t>
      </w:r>
    </w:p>
    <w:p w:rsidR="0000057A" w:rsidRPr="00FA5BC5" w:rsidRDefault="0000057A" w:rsidP="00DA1B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Научное студенческое общество психологического факультета «Розквітання»</w:t>
      </w:r>
    </w:p>
    <w:p w:rsidR="0000057A" w:rsidRPr="00FA5BC5" w:rsidRDefault="0000057A" w:rsidP="00930F2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0057A" w:rsidRPr="00FA5BC5" w:rsidRDefault="0000057A" w:rsidP="00930F2A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FA5BC5">
        <w:rPr>
          <w:rFonts w:ascii="Times New Roman" w:hAnsi="Times New Roman"/>
          <w:b/>
          <w:i/>
          <w:sz w:val="28"/>
          <w:szCs w:val="28"/>
        </w:rPr>
        <w:t>Посвящается 150-летию</w:t>
      </w:r>
    </w:p>
    <w:p w:rsidR="0000057A" w:rsidRPr="00FA5BC5" w:rsidRDefault="0000057A" w:rsidP="00930F2A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FA5BC5">
        <w:rPr>
          <w:rFonts w:ascii="Times New Roman" w:hAnsi="Times New Roman"/>
          <w:b/>
          <w:i/>
          <w:sz w:val="28"/>
          <w:szCs w:val="28"/>
        </w:rPr>
        <w:t xml:space="preserve">Одесского национального университета имени </w:t>
      </w:r>
    </w:p>
    <w:p w:rsidR="0000057A" w:rsidRPr="00FA5BC5" w:rsidRDefault="0000057A" w:rsidP="00930F2A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FA5BC5">
        <w:rPr>
          <w:rFonts w:ascii="Times New Roman" w:hAnsi="Times New Roman"/>
          <w:b/>
          <w:i/>
          <w:sz w:val="28"/>
          <w:szCs w:val="28"/>
        </w:rPr>
        <w:t>И.И.Мечникова</w:t>
      </w:r>
    </w:p>
    <w:p w:rsidR="0000057A" w:rsidRPr="00FA5BC5" w:rsidRDefault="0000057A" w:rsidP="00930F2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0057A" w:rsidRPr="00FA5BC5" w:rsidRDefault="0000057A" w:rsidP="00DA1B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780D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3.2pt;height:194.4pt;visibility:visible">
            <v:imagedata r:id="rId5" o:title=""/>
          </v:shape>
        </w:pict>
      </w:r>
    </w:p>
    <w:p w:rsidR="0000057A" w:rsidRPr="00FA5BC5" w:rsidRDefault="0000057A" w:rsidP="00DA1B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0057A" w:rsidRPr="00FA5BC5" w:rsidRDefault="0000057A" w:rsidP="00DA1B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 xml:space="preserve">23 - 24 апреля </w:t>
      </w:r>
      <w:smartTag w:uri="urn:schemas-microsoft-com:office:smarttags" w:element="metricconverter">
        <w:smartTagPr>
          <w:attr w:name="ProductID" w:val="2015 г"/>
        </w:smartTagPr>
        <w:r w:rsidRPr="00FA5BC5">
          <w:rPr>
            <w:rFonts w:ascii="Times New Roman" w:hAnsi="Times New Roman"/>
            <w:sz w:val="28"/>
            <w:szCs w:val="28"/>
          </w:rPr>
          <w:t>2015 года</w:t>
        </w:r>
      </w:smartTag>
    </w:p>
    <w:p w:rsidR="0000057A" w:rsidRPr="00FA5BC5" w:rsidRDefault="0000057A" w:rsidP="00DA1B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("Развитие личности в рамках пространственно-временной</w:t>
      </w:r>
    </w:p>
    <w:p w:rsidR="0000057A" w:rsidRPr="00FA5BC5" w:rsidRDefault="0000057A" w:rsidP="00DA1B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организации жизненного пути")</w:t>
      </w:r>
    </w:p>
    <w:p w:rsidR="0000057A" w:rsidRPr="00FA5BC5" w:rsidRDefault="0000057A" w:rsidP="00DA1B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0057A" w:rsidRPr="00FA5BC5" w:rsidRDefault="0000057A" w:rsidP="00DA1B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FA5BC5">
        <w:rPr>
          <w:rFonts w:ascii="Times New Roman" w:hAnsi="Times New Roman"/>
          <w:sz w:val="28"/>
          <w:szCs w:val="28"/>
          <w:u w:val="single"/>
        </w:rPr>
        <w:t>Рабочие секции:</w:t>
      </w:r>
    </w:p>
    <w:p w:rsidR="0000057A" w:rsidRPr="00FA5BC5" w:rsidRDefault="0000057A" w:rsidP="00A06615">
      <w:pPr>
        <w:numPr>
          <w:ilvl w:val="0"/>
          <w:numId w:val="1"/>
        </w:numPr>
        <w:tabs>
          <w:tab w:val="num" w:pos="1776"/>
        </w:tabs>
        <w:spacing w:after="0" w:line="240" w:lineRule="auto"/>
        <w:ind w:left="1040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Развитие личности: теоретические и методологические проблемы исследования</w:t>
      </w:r>
    </w:p>
    <w:p w:rsidR="0000057A" w:rsidRPr="00FA5BC5" w:rsidRDefault="0000057A" w:rsidP="00A06615">
      <w:pPr>
        <w:numPr>
          <w:ilvl w:val="0"/>
          <w:numId w:val="1"/>
        </w:numPr>
        <w:tabs>
          <w:tab w:val="num" w:pos="1776"/>
        </w:tabs>
        <w:spacing w:after="0" w:line="240" w:lineRule="auto"/>
        <w:ind w:left="1040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Психологические закономерности личностного развития</w:t>
      </w:r>
    </w:p>
    <w:p w:rsidR="0000057A" w:rsidRPr="00FA5BC5" w:rsidRDefault="0000057A" w:rsidP="00A06615">
      <w:pPr>
        <w:numPr>
          <w:ilvl w:val="0"/>
          <w:numId w:val="1"/>
        </w:numPr>
        <w:tabs>
          <w:tab w:val="num" w:pos="1776"/>
        </w:tabs>
        <w:spacing w:after="0" w:line="240" w:lineRule="auto"/>
        <w:ind w:left="1040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Психологические закономерности жизненного пути</w:t>
      </w:r>
    </w:p>
    <w:p w:rsidR="0000057A" w:rsidRPr="00FA5BC5" w:rsidRDefault="0000057A" w:rsidP="00A06615">
      <w:pPr>
        <w:numPr>
          <w:ilvl w:val="0"/>
          <w:numId w:val="1"/>
        </w:numPr>
        <w:tabs>
          <w:tab w:val="num" w:pos="1776"/>
        </w:tabs>
        <w:spacing w:after="0" w:line="240" w:lineRule="auto"/>
        <w:ind w:left="1040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Исследование времени и временной перспективы в психологии</w:t>
      </w:r>
    </w:p>
    <w:p w:rsidR="0000057A" w:rsidRPr="00FA5BC5" w:rsidRDefault="0000057A" w:rsidP="00A06615">
      <w:pPr>
        <w:numPr>
          <w:ilvl w:val="0"/>
          <w:numId w:val="1"/>
        </w:numPr>
        <w:tabs>
          <w:tab w:val="num" w:pos="1776"/>
        </w:tabs>
        <w:spacing w:after="0" w:line="240" w:lineRule="auto"/>
        <w:ind w:left="1040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Актуальные проблемы современной психологии</w:t>
      </w:r>
    </w:p>
    <w:p w:rsidR="0000057A" w:rsidRPr="00FA5BC5" w:rsidRDefault="0000057A" w:rsidP="00DA1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00057A" w:rsidRPr="00FA5BC5" w:rsidRDefault="0000057A" w:rsidP="00DA1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  <w:u w:val="single"/>
        </w:rPr>
        <w:t>Рабочие языки конференции</w:t>
      </w:r>
      <w:r w:rsidRPr="00FA5BC5">
        <w:rPr>
          <w:rFonts w:ascii="Times New Roman" w:hAnsi="Times New Roman"/>
          <w:sz w:val="28"/>
          <w:szCs w:val="28"/>
        </w:rPr>
        <w:t>: украинский, русский, английский.</w:t>
      </w:r>
    </w:p>
    <w:p w:rsidR="0000057A" w:rsidRPr="00FA5BC5" w:rsidRDefault="0000057A" w:rsidP="00DA1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 xml:space="preserve">В случае представительного количества участников, готовых делать доклады на английском языке, будет организована соответствующая секция, или, рекомендуем участникам докладываться на английском, а на экране транслировать титры на русском языке. </w:t>
      </w:r>
    </w:p>
    <w:p w:rsidR="0000057A" w:rsidRPr="00FA5BC5" w:rsidRDefault="0000057A" w:rsidP="00DA1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  <w:u w:val="single"/>
        </w:rPr>
        <w:t>Авторы лучших докладов</w:t>
      </w:r>
      <w:r w:rsidRPr="00FA5BC5">
        <w:rPr>
          <w:rFonts w:ascii="Times New Roman" w:hAnsi="Times New Roman"/>
          <w:sz w:val="28"/>
          <w:szCs w:val="28"/>
        </w:rPr>
        <w:t xml:space="preserve"> награждаются грамотами, призами «Квіткапершогоступеню» и «Квіткадругогоступеню». Автор </w:t>
      </w:r>
      <w:r>
        <w:rPr>
          <w:rFonts w:ascii="Times New Roman" w:hAnsi="Times New Roman"/>
          <w:sz w:val="28"/>
          <w:szCs w:val="28"/>
        </w:rPr>
        <w:t>самого лучшего</w:t>
      </w:r>
      <w:r w:rsidRPr="00FA5BC5">
        <w:rPr>
          <w:rFonts w:ascii="Times New Roman" w:hAnsi="Times New Roman"/>
          <w:sz w:val="28"/>
          <w:szCs w:val="28"/>
        </w:rPr>
        <w:t xml:space="preserve"> доклада получает </w:t>
      </w:r>
      <w:r w:rsidRPr="00FA5BC5">
        <w:rPr>
          <w:rFonts w:ascii="Times New Roman" w:hAnsi="Times New Roman"/>
          <w:sz w:val="28"/>
          <w:szCs w:val="28"/>
          <w:u w:val="single"/>
        </w:rPr>
        <w:t>возможность бесплатного размещения</w:t>
      </w:r>
      <w:r w:rsidRPr="00FA5BC5">
        <w:rPr>
          <w:rFonts w:ascii="Times New Roman" w:hAnsi="Times New Roman"/>
          <w:sz w:val="28"/>
          <w:szCs w:val="28"/>
        </w:rPr>
        <w:t xml:space="preserve"> результатов своего исследования </w:t>
      </w:r>
      <w:r w:rsidRPr="00FA5BC5">
        <w:rPr>
          <w:rFonts w:ascii="Times New Roman" w:hAnsi="Times New Roman"/>
          <w:sz w:val="28"/>
          <w:szCs w:val="28"/>
          <w:u w:val="single"/>
        </w:rPr>
        <w:t>в научном журнале «Вестник Одесского национального университета. Серия Психология»</w:t>
      </w:r>
      <w:r w:rsidRPr="00FA5BC5">
        <w:rPr>
          <w:rFonts w:ascii="Times New Roman" w:hAnsi="Times New Roman"/>
          <w:sz w:val="28"/>
          <w:szCs w:val="28"/>
        </w:rPr>
        <w:t xml:space="preserve">, входящий, согласно постановлению ВАК Украины, в Перечень научных специализированных изданий Украины. </w:t>
      </w:r>
    </w:p>
    <w:p w:rsidR="0000057A" w:rsidRDefault="0000057A" w:rsidP="00DA1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00057A" w:rsidRPr="00FA5BC5" w:rsidRDefault="0000057A" w:rsidP="00DA1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С иногородними участниками, которые не смогу</w:t>
      </w:r>
      <w:r>
        <w:rPr>
          <w:rFonts w:ascii="Times New Roman" w:hAnsi="Times New Roman"/>
          <w:sz w:val="28"/>
          <w:szCs w:val="28"/>
        </w:rPr>
        <w:t>т</w:t>
      </w:r>
      <w:r w:rsidRPr="00FA5BC5">
        <w:rPr>
          <w:rFonts w:ascii="Times New Roman" w:hAnsi="Times New Roman"/>
          <w:sz w:val="28"/>
          <w:szCs w:val="28"/>
        </w:rPr>
        <w:t xml:space="preserve"> приехать на конференцию, мы планируем ска</w:t>
      </w:r>
      <w:r>
        <w:rPr>
          <w:rFonts w:ascii="Times New Roman" w:hAnsi="Times New Roman"/>
          <w:sz w:val="28"/>
          <w:szCs w:val="28"/>
        </w:rPr>
        <w:t>й</w:t>
      </w:r>
      <w:r w:rsidRPr="00FA5BC5">
        <w:rPr>
          <w:rFonts w:ascii="Times New Roman" w:hAnsi="Times New Roman"/>
          <w:sz w:val="28"/>
          <w:szCs w:val="28"/>
        </w:rPr>
        <w:t xml:space="preserve">п-связь в режиме он-лайн. </w:t>
      </w:r>
    </w:p>
    <w:p w:rsidR="0000057A" w:rsidRDefault="0000057A" w:rsidP="00DA1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00057A" w:rsidRPr="00FA5BC5" w:rsidRDefault="0000057A" w:rsidP="00DA1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  <w:u w:val="single"/>
        </w:rPr>
        <w:t>Для участия в конференции</w:t>
      </w:r>
      <w:r w:rsidRPr="00FA5BC5">
        <w:rPr>
          <w:rFonts w:ascii="Times New Roman" w:hAnsi="Times New Roman"/>
          <w:sz w:val="28"/>
          <w:szCs w:val="28"/>
        </w:rPr>
        <w:t xml:space="preserve"> необходимо </w:t>
      </w:r>
      <w:r w:rsidRPr="00FA5BC5">
        <w:rPr>
          <w:rFonts w:ascii="Times New Roman" w:hAnsi="Times New Roman"/>
          <w:b/>
          <w:sz w:val="28"/>
          <w:szCs w:val="28"/>
          <w:u w:val="single"/>
        </w:rPr>
        <w:t>до 20 апреля 2015 года</w:t>
      </w:r>
      <w:r w:rsidRPr="00FA5BC5">
        <w:rPr>
          <w:rFonts w:ascii="Times New Roman" w:hAnsi="Times New Roman"/>
          <w:sz w:val="28"/>
          <w:szCs w:val="28"/>
        </w:rPr>
        <w:t xml:space="preserve"> подать:</w:t>
      </w:r>
    </w:p>
    <w:p w:rsidR="0000057A" w:rsidRPr="00FA5BC5" w:rsidRDefault="0000057A" w:rsidP="00DA1B0A">
      <w:pPr>
        <w:numPr>
          <w:ilvl w:val="0"/>
          <w:numId w:val="2"/>
        </w:numPr>
        <w:tabs>
          <w:tab w:val="clear" w:pos="1429"/>
        </w:tabs>
        <w:spacing w:after="0" w:line="240" w:lineRule="auto"/>
        <w:ind w:left="0" w:hanging="720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Заявку на участие с обязательным указанием формы участия.</w:t>
      </w:r>
    </w:p>
    <w:p w:rsidR="0000057A" w:rsidRPr="00FA5BC5" w:rsidRDefault="0000057A" w:rsidP="00DA1B0A">
      <w:pPr>
        <w:numPr>
          <w:ilvl w:val="0"/>
          <w:numId w:val="2"/>
        </w:numPr>
        <w:tabs>
          <w:tab w:val="clear" w:pos="1429"/>
        </w:tabs>
        <w:spacing w:after="0" w:line="240" w:lineRule="auto"/>
        <w:ind w:left="0" w:hanging="720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Тезисы доклада. Тезисы должны содержать резолюцию научного руководителя с рекомендацией к публикации и печатью ВУЗа, подтверждающей подлинность подписи. В отдельных случаях научный руководитель по телефону или мейлом может подтвердить, что тезисы отредактированы и рекомендованы к печати.</w:t>
      </w:r>
    </w:p>
    <w:p w:rsidR="0000057A" w:rsidRPr="00FA5BC5" w:rsidRDefault="0000057A" w:rsidP="00DA1B0A">
      <w:pPr>
        <w:numPr>
          <w:ilvl w:val="0"/>
          <w:numId w:val="2"/>
        </w:numPr>
        <w:tabs>
          <w:tab w:val="clear" w:pos="1429"/>
        </w:tabs>
        <w:spacing w:after="0" w:line="240" w:lineRule="auto"/>
        <w:ind w:left="0" w:hanging="720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Подтверждение оплаты оргвзноса (можно по телефону или мейлом).</w:t>
      </w:r>
    </w:p>
    <w:p w:rsidR="0000057A" w:rsidRPr="00FA5BC5" w:rsidRDefault="0000057A" w:rsidP="00DA1B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0057A" w:rsidRPr="00FA5BC5" w:rsidRDefault="0000057A" w:rsidP="00DA1B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FA5BC5">
        <w:rPr>
          <w:rFonts w:ascii="Times New Roman" w:hAnsi="Times New Roman"/>
          <w:sz w:val="28"/>
          <w:szCs w:val="28"/>
          <w:u w:val="single"/>
        </w:rPr>
        <w:t>Формы работы конференции</w:t>
      </w:r>
    </w:p>
    <w:p w:rsidR="0000057A" w:rsidRPr="00FA5BC5" w:rsidRDefault="0000057A" w:rsidP="00DA1B0A">
      <w:pPr>
        <w:numPr>
          <w:ilvl w:val="1"/>
          <w:numId w:val="2"/>
        </w:numPr>
        <w:tabs>
          <w:tab w:val="clear" w:pos="214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Пленарное заседание (выступления до 15 мин.)</w:t>
      </w:r>
    </w:p>
    <w:p w:rsidR="0000057A" w:rsidRPr="00FA5BC5" w:rsidRDefault="0000057A" w:rsidP="00DA1B0A">
      <w:pPr>
        <w:numPr>
          <w:ilvl w:val="1"/>
          <w:numId w:val="2"/>
        </w:numPr>
        <w:tabs>
          <w:tab w:val="clear" w:pos="214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Секционные заседания (выступления до 10 мин.)</w:t>
      </w:r>
    </w:p>
    <w:p w:rsidR="0000057A" w:rsidRPr="00FA5BC5" w:rsidRDefault="0000057A" w:rsidP="00DA1B0A">
      <w:pPr>
        <w:numPr>
          <w:ilvl w:val="1"/>
          <w:numId w:val="2"/>
        </w:numPr>
        <w:tabs>
          <w:tab w:val="clear" w:pos="214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Конкурс футуристических проектов «Психология будущего»</w:t>
      </w:r>
    </w:p>
    <w:p w:rsidR="0000057A" w:rsidRPr="00FA5BC5" w:rsidRDefault="0000057A" w:rsidP="00DA1B0A">
      <w:pPr>
        <w:numPr>
          <w:ilvl w:val="1"/>
          <w:numId w:val="2"/>
        </w:numPr>
        <w:tabs>
          <w:tab w:val="clear" w:pos="214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Фестиваль социальных проектов «Україно,  розквітай!»</w:t>
      </w:r>
    </w:p>
    <w:p w:rsidR="0000057A" w:rsidRPr="00FA5BC5" w:rsidRDefault="0000057A" w:rsidP="00DA1B0A">
      <w:pPr>
        <w:numPr>
          <w:ilvl w:val="1"/>
          <w:numId w:val="2"/>
        </w:numPr>
        <w:tabs>
          <w:tab w:val="clear" w:pos="214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Мастер-классы, которые проводят опытные психологи</w:t>
      </w:r>
    </w:p>
    <w:p w:rsidR="0000057A" w:rsidRPr="00FA5BC5" w:rsidRDefault="0000057A" w:rsidP="00DA1B0A">
      <w:pPr>
        <w:numPr>
          <w:ilvl w:val="1"/>
          <w:numId w:val="2"/>
        </w:numPr>
        <w:tabs>
          <w:tab w:val="clear" w:pos="214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Презентации практических технологий, которые проводят начинающие психологи. Ведущим выдаются сертификаты с экспертным заключением по апробации авторской программы в рамках конференции.</w:t>
      </w:r>
    </w:p>
    <w:p w:rsidR="0000057A" w:rsidRPr="00FA5BC5" w:rsidRDefault="0000057A" w:rsidP="00DA1B0A">
      <w:pPr>
        <w:numPr>
          <w:ilvl w:val="1"/>
          <w:numId w:val="2"/>
        </w:numPr>
        <w:tabs>
          <w:tab w:val="clear" w:pos="214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Фестиваль молодежного творчества</w:t>
      </w:r>
    </w:p>
    <w:p w:rsidR="0000057A" w:rsidRPr="00FA5BC5" w:rsidRDefault="0000057A" w:rsidP="00DA1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00057A" w:rsidRPr="00FA5BC5" w:rsidRDefault="0000057A" w:rsidP="00DA1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  <w:u w:val="single"/>
        </w:rPr>
        <w:t>Материалы конференции печатаются</w:t>
      </w:r>
      <w:r w:rsidRPr="00FA5BC5">
        <w:rPr>
          <w:rFonts w:ascii="Times New Roman" w:hAnsi="Times New Roman"/>
          <w:sz w:val="28"/>
          <w:szCs w:val="28"/>
        </w:rPr>
        <w:t xml:space="preserve"> в </w:t>
      </w:r>
      <w:r w:rsidRPr="00FA5BC5">
        <w:rPr>
          <w:rFonts w:ascii="Times New Roman" w:hAnsi="Times New Roman"/>
          <w:b/>
          <w:sz w:val="28"/>
          <w:szCs w:val="28"/>
          <w:u w:val="single"/>
        </w:rPr>
        <w:t>электронном</w:t>
      </w:r>
      <w:r w:rsidRPr="00FA5BC5">
        <w:rPr>
          <w:rFonts w:ascii="Times New Roman" w:hAnsi="Times New Roman"/>
          <w:sz w:val="28"/>
          <w:szCs w:val="28"/>
        </w:rPr>
        <w:t>сборнике тезисов конференции.</w:t>
      </w:r>
    </w:p>
    <w:p w:rsidR="0000057A" w:rsidRPr="00FA5BC5" w:rsidRDefault="0000057A" w:rsidP="00DA1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00057A" w:rsidRPr="00FA5BC5" w:rsidRDefault="0000057A" w:rsidP="00DA1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  <w:u w:val="single"/>
        </w:rPr>
        <w:t>Материалы тезисов должны быть</w:t>
      </w:r>
      <w:r w:rsidRPr="00FA5BC5">
        <w:rPr>
          <w:rFonts w:ascii="Times New Roman" w:hAnsi="Times New Roman"/>
          <w:sz w:val="28"/>
          <w:szCs w:val="28"/>
        </w:rPr>
        <w:t xml:space="preserve"> набраны на компьютере (редактор Wordfor Windows) шрифтом TimesNewRoman № 14, межстрочный интервал - 1,5; поля: слева - 2,5, справа - 1,0, сверху - 2,0, снизу - </w:t>
      </w:r>
      <w:smartTag w:uri="urn:schemas-microsoft-com:office:smarttags" w:element="metricconverter">
        <w:smartTagPr>
          <w:attr w:name="ProductID" w:val="2,0 см"/>
        </w:smartTagPr>
        <w:r w:rsidRPr="00FA5BC5">
          <w:rPr>
            <w:rFonts w:ascii="Times New Roman" w:hAnsi="Times New Roman"/>
            <w:sz w:val="28"/>
            <w:szCs w:val="28"/>
          </w:rPr>
          <w:t>2,0 см</w:t>
        </w:r>
      </w:smartTag>
      <w:r w:rsidRPr="00FA5BC5">
        <w:rPr>
          <w:rFonts w:ascii="Times New Roman" w:hAnsi="Times New Roman"/>
          <w:sz w:val="28"/>
          <w:szCs w:val="28"/>
        </w:rPr>
        <w:t>. Объем - до 3 страниц. Название - заглавными буквами; в правом верхнем углу, над названием, нужно указать фамилию и инициалы автора.</w:t>
      </w:r>
    </w:p>
    <w:p w:rsidR="0000057A" w:rsidRPr="00FA5BC5" w:rsidRDefault="0000057A" w:rsidP="00DA1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57A" w:rsidRPr="00FA5BC5" w:rsidRDefault="0000057A" w:rsidP="00DA1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 xml:space="preserve">Материалы конференции и заявку на участие в электронном виде просим присылать на e-mail: </w:t>
      </w:r>
      <w:hyperlink r:id="rId6" w:history="1">
        <w:r w:rsidRPr="00FA5BC5">
          <w:rPr>
            <w:rStyle w:val="Hyperlink"/>
            <w:rFonts w:ascii="Times New Roman" w:hAnsi="Times New Roman"/>
            <w:color w:val="auto"/>
            <w:sz w:val="28"/>
            <w:szCs w:val="28"/>
          </w:rPr>
          <w:t>vandaa@ukr.net</w:t>
        </w:r>
      </w:hyperlink>
      <w:r w:rsidRPr="00FA5BC5">
        <w:rPr>
          <w:rFonts w:ascii="Times New Roman" w:hAnsi="Times New Roman"/>
          <w:sz w:val="28"/>
          <w:szCs w:val="28"/>
        </w:rPr>
        <w:t>.</w:t>
      </w:r>
    </w:p>
    <w:p w:rsidR="0000057A" w:rsidRPr="00FA5BC5" w:rsidRDefault="0000057A" w:rsidP="00DA1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00057A" w:rsidRPr="00FA5BC5" w:rsidRDefault="0000057A" w:rsidP="00DA1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  <w:u w:val="single"/>
        </w:rPr>
        <w:t>Организационный взнос</w:t>
      </w:r>
      <w:r w:rsidRPr="00FA5BC5">
        <w:rPr>
          <w:rFonts w:ascii="Times New Roman" w:hAnsi="Times New Roman"/>
          <w:sz w:val="28"/>
          <w:szCs w:val="28"/>
        </w:rPr>
        <w:t xml:space="preserve"> за участие в конференции составляет 100 грн. (для иностранных участников из расчета 5$). Он включает в себя: оплату публикации тезисов </w:t>
      </w:r>
      <w:r>
        <w:rPr>
          <w:rFonts w:ascii="Times New Roman" w:hAnsi="Times New Roman"/>
          <w:sz w:val="28"/>
          <w:szCs w:val="28"/>
        </w:rPr>
        <w:t>и/</w:t>
      </w:r>
      <w:r w:rsidRPr="00FA5BC5">
        <w:rPr>
          <w:rFonts w:ascii="Times New Roman" w:hAnsi="Times New Roman"/>
          <w:sz w:val="28"/>
          <w:szCs w:val="28"/>
        </w:rPr>
        <w:t xml:space="preserve">или конкурсной работы «Психология будущего», кофе - брейк, участие в мастер-классах, фестивалях, футуристическом конкурсе и другие организационные расходы. </w:t>
      </w:r>
    </w:p>
    <w:p w:rsidR="0000057A" w:rsidRPr="00FA5BC5" w:rsidRDefault="0000057A" w:rsidP="00DA1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Оплату отправлять на р/с 5167 9872 0235 9507 Приватбанка.</w:t>
      </w:r>
    </w:p>
    <w:p w:rsidR="0000057A" w:rsidRPr="00FA5BC5" w:rsidRDefault="0000057A" w:rsidP="00DA1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57A" w:rsidRPr="00FA5BC5" w:rsidRDefault="0000057A" w:rsidP="00DA1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Оргкомитет не несет ответственности перед участниками, которые не представили свои заявки на участие в конференции и тезисы вовремя. Проживание, проезд и питание за свой счет. Обеспечение билетов - самостоятельно.</w:t>
      </w:r>
    </w:p>
    <w:p w:rsidR="0000057A" w:rsidRPr="00FA5BC5" w:rsidRDefault="0000057A" w:rsidP="00DA1B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0057A" w:rsidRPr="00FA5BC5" w:rsidRDefault="0000057A" w:rsidP="00DA1B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FA5BC5">
        <w:rPr>
          <w:rFonts w:ascii="Times New Roman" w:hAnsi="Times New Roman"/>
          <w:sz w:val="28"/>
          <w:szCs w:val="28"/>
          <w:u w:val="single"/>
        </w:rPr>
        <w:t>Заявка на участие в конференции</w:t>
      </w:r>
    </w:p>
    <w:p w:rsidR="0000057A" w:rsidRPr="00FA5BC5" w:rsidRDefault="0000057A" w:rsidP="00DA1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Фамилия, имя, отчество________________________________________</w:t>
      </w:r>
    </w:p>
    <w:p w:rsidR="0000057A" w:rsidRPr="00FA5BC5" w:rsidRDefault="0000057A" w:rsidP="00DA1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Населенный пункт_____________________________________________</w:t>
      </w:r>
    </w:p>
    <w:p w:rsidR="0000057A" w:rsidRPr="00FA5BC5" w:rsidRDefault="0000057A" w:rsidP="00DA1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Название учебного заведения, курс_______________________________</w:t>
      </w:r>
    </w:p>
    <w:p w:rsidR="0000057A" w:rsidRPr="00FA5BC5" w:rsidRDefault="0000057A" w:rsidP="00DA1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Адрес (с почтовым индексом)____________________________________</w:t>
      </w:r>
    </w:p>
    <w:p w:rsidR="0000057A" w:rsidRPr="00FA5BC5" w:rsidRDefault="0000057A" w:rsidP="00DA1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Контактные телефоны (с кодом населенного пункта)________________</w:t>
      </w:r>
    </w:p>
    <w:p w:rsidR="0000057A" w:rsidRPr="00FA5BC5" w:rsidRDefault="0000057A" w:rsidP="00DA1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Е – mail______________________________________________________</w:t>
      </w:r>
    </w:p>
    <w:p w:rsidR="0000057A" w:rsidRPr="00FA5BC5" w:rsidRDefault="0000057A" w:rsidP="00DA1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Название доклада______________________________________________</w:t>
      </w:r>
    </w:p>
    <w:p w:rsidR="0000057A" w:rsidRPr="00FA5BC5" w:rsidRDefault="0000057A" w:rsidP="00DA1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Научный руководитель, рекомендующий тезисы в печать____________</w:t>
      </w:r>
    </w:p>
    <w:p w:rsidR="0000057A" w:rsidRPr="00FA5BC5" w:rsidRDefault="0000057A" w:rsidP="00B6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57A" w:rsidRPr="00FA5BC5" w:rsidRDefault="0000057A" w:rsidP="00B6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b/>
          <w:sz w:val="28"/>
          <w:szCs w:val="28"/>
        </w:rPr>
        <w:t xml:space="preserve">Участие в </w:t>
      </w:r>
      <w:r w:rsidRPr="00FA5BC5">
        <w:rPr>
          <w:rFonts w:ascii="Times New Roman" w:hAnsi="Times New Roman"/>
          <w:b/>
          <w:sz w:val="28"/>
          <w:szCs w:val="28"/>
          <w:u w:val="single"/>
        </w:rPr>
        <w:t>Презентации практических технологий начинающих психологов</w:t>
      </w:r>
      <w:r w:rsidRPr="00FA5BC5">
        <w:rPr>
          <w:rFonts w:ascii="Times New Roman" w:hAnsi="Times New Roman"/>
          <w:sz w:val="28"/>
          <w:szCs w:val="28"/>
        </w:rPr>
        <w:t>«да»/«нет»</w:t>
      </w:r>
    </w:p>
    <w:p w:rsidR="0000057A" w:rsidRPr="00FA5BC5" w:rsidRDefault="0000057A" w:rsidP="00B6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Название презентации (тренинг, его фрагмент в виде отдельных тренинговых упражнений, ролевая игра, психокоррекционная технология, техника индивидуального консультирования, элементы работы бизнес-психолога и т.д.___________________</w:t>
      </w:r>
    </w:p>
    <w:p w:rsidR="0000057A" w:rsidRPr="00FA5BC5" w:rsidRDefault="0000057A" w:rsidP="00B6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Продолжительность (до 1 ч. 30 мин.)______________________________</w:t>
      </w:r>
    </w:p>
    <w:p w:rsidR="0000057A" w:rsidRPr="00FA5BC5" w:rsidRDefault="0000057A" w:rsidP="00B6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Направление, в рамках которого разработана технология_______________</w:t>
      </w:r>
    </w:p>
    <w:p w:rsidR="0000057A" w:rsidRPr="00FA5BC5" w:rsidRDefault="0000057A" w:rsidP="00B6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Требования относительно помещения___________________________</w:t>
      </w:r>
    </w:p>
    <w:p w:rsidR="0000057A" w:rsidRPr="00FA5BC5" w:rsidRDefault="0000057A" w:rsidP="00B6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Желаемое количество участников______________________________</w:t>
      </w:r>
    </w:p>
    <w:p w:rsidR="0000057A" w:rsidRPr="00FA5BC5" w:rsidRDefault="0000057A" w:rsidP="00B6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00057A" w:rsidRPr="00FA5BC5" w:rsidRDefault="0000057A" w:rsidP="00B6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 xml:space="preserve">Участие в </w:t>
      </w:r>
      <w:r w:rsidRPr="00FA5BC5">
        <w:rPr>
          <w:rFonts w:ascii="Times New Roman" w:hAnsi="Times New Roman"/>
          <w:b/>
          <w:sz w:val="28"/>
          <w:szCs w:val="28"/>
          <w:u w:val="single"/>
        </w:rPr>
        <w:t xml:space="preserve">Конкурсе футуристических проектов «Психология будущего» </w:t>
      </w:r>
      <w:r w:rsidRPr="00FA5BC5">
        <w:rPr>
          <w:rFonts w:ascii="Times New Roman" w:hAnsi="Times New Roman"/>
          <w:sz w:val="28"/>
          <w:szCs w:val="28"/>
        </w:rPr>
        <w:t>«да»/«нет»</w:t>
      </w:r>
    </w:p>
    <w:p w:rsidR="0000057A" w:rsidRPr="00FA5BC5" w:rsidRDefault="0000057A" w:rsidP="00B6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57A" w:rsidRPr="00FA5BC5" w:rsidRDefault="0000057A" w:rsidP="00B6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 xml:space="preserve">Участие в </w:t>
      </w:r>
      <w:r w:rsidRPr="00FA5BC5">
        <w:rPr>
          <w:rFonts w:ascii="Times New Roman" w:hAnsi="Times New Roman"/>
          <w:b/>
          <w:sz w:val="28"/>
          <w:szCs w:val="28"/>
          <w:u w:val="single"/>
        </w:rPr>
        <w:t>Фестивале социальных проектов «Україно,  розквітай!</w:t>
      </w:r>
      <w:r w:rsidRPr="00FA5BC5">
        <w:rPr>
          <w:rFonts w:ascii="Times New Roman" w:hAnsi="Times New Roman"/>
          <w:sz w:val="28"/>
          <w:szCs w:val="28"/>
          <w:u w:val="single"/>
        </w:rPr>
        <w:t>»</w:t>
      </w:r>
      <w:r w:rsidRPr="00FA5BC5">
        <w:rPr>
          <w:rFonts w:ascii="Times New Roman" w:hAnsi="Times New Roman"/>
          <w:sz w:val="28"/>
          <w:szCs w:val="28"/>
        </w:rPr>
        <w:t>«да»/«нет»</w:t>
      </w:r>
    </w:p>
    <w:p w:rsidR="0000057A" w:rsidRPr="00FA5BC5" w:rsidRDefault="0000057A" w:rsidP="00B6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57A" w:rsidRPr="00FA5BC5" w:rsidRDefault="0000057A" w:rsidP="00B6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A5BC5">
        <w:rPr>
          <w:rFonts w:ascii="Times New Roman" w:hAnsi="Times New Roman"/>
          <w:sz w:val="28"/>
          <w:szCs w:val="28"/>
        </w:rPr>
        <w:t xml:space="preserve">Участие в </w:t>
      </w:r>
      <w:r w:rsidRPr="00FA5BC5">
        <w:rPr>
          <w:rFonts w:ascii="Times New Roman" w:hAnsi="Times New Roman"/>
          <w:b/>
          <w:sz w:val="28"/>
          <w:szCs w:val="28"/>
          <w:u w:val="single"/>
        </w:rPr>
        <w:t>Фестивале молодежного творчества</w:t>
      </w:r>
      <w:r w:rsidRPr="00FA5BC5">
        <w:rPr>
          <w:rFonts w:ascii="Times New Roman" w:hAnsi="Times New Roman"/>
          <w:sz w:val="28"/>
          <w:szCs w:val="28"/>
        </w:rPr>
        <w:t>«да»/«нет»</w:t>
      </w:r>
    </w:p>
    <w:p w:rsidR="0000057A" w:rsidRPr="00FA5BC5" w:rsidRDefault="0000057A" w:rsidP="00B6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Вид Вашего творчества_________________________________________</w:t>
      </w:r>
    </w:p>
    <w:p w:rsidR="0000057A" w:rsidRPr="00FA5BC5" w:rsidRDefault="0000057A" w:rsidP="00B6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Если это выступление, то какова его продолжительность________________</w:t>
      </w:r>
    </w:p>
    <w:p w:rsidR="0000057A" w:rsidRPr="00FA5BC5" w:rsidRDefault="0000057A" w:rsidP="00B6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Требования относительно Ваше</w:t>
      </w:r>
      <w:r>
        <w:rPr>
          <w:rFonts w:ascii="Times New Roman" w:hAnsi="Times New Roman"/>
          <w:sz w:val="28"/>
          <w:szCs w:val="28"/>
        </w:rPr>
        <w:t>говыступления</w:t>
      </w:r>
      <w:bookmarkStart w:id="0" w:name="_GoBack"/>
      <w:bookmarkEnd w:id="0"/>
      <w:r w:rsidRPr="00FA5BC5">
        <w:rPr>
          <w:rFonts w:ascii="Times New Roman" w:hAnsi="Times New Roman"/>
          <w:sz w:val="28"/>
          <w:szCs w:val="28"/>
        </w:rPr>
        <w:t>_________________________</w:t>
      </w:r>
    </w:p>
    <w:p w:rsidR="0000057A" w:rsidRPr="00FA5BC5" w:rsidRDefault="0000057A" w:rsidP="00B6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57A" w:rsidRPr="00FA5BC5" w:rsidRDefault="0000057A" w:rsidP="00B6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Дата перевода оргвзноса на банковский счет_______________________</w:t>
      </w:r>
    </w:p>
    <w:p w:rsidR="0000057A" w:rsidRPr="00FA5BC5" w:rsidRDefault="0000057A" w:rsidP="00DA1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Нуждаетесь ли в  размещении на проживание в студенческом городке_____</w:t>
      </w:r>
    </w:p>
    <w:p w:rsidR="0000057A" w:rsidRPr="00FA5BC5" w:rsidRDefault="0000057A" w:rsidP="00DA1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« _____» _______________2015 г.</w:t>
      </w:r>
    </w:p>
    <w:p w:rsidR="0000057A" w:rsidRPr="00FA5BC5" w:rsidRDefault="0000057A" w:rsidP="00DA1B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0057A" w:rsidRPr="00FA5BC5" w:rsidRDefault="0000057A" w:rsidP="00B67F1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ab/>
      </w:r>
    </w:p>
    <w:p w:rsidR="0000057A" w:rsidRPr="00FA5BC5" w:rsidRDefault="0000057A" w:rsidP="00DA1B0A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57A" w:rsidRPr="00FA5BC5" w:rsidRDefault="0000057A" w:rsidP="00DA1B0A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57A" w:rsidRPr="00FA5BC5" w:rsidRDefault="0000057A" w:rsidP="00DA1B0A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57A" w:rsidRPr="00FA5BC5" w:rsidRDefault="0000057A" w:rsidP="00DA1B0A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57A" w:rsidRPr="00FA5BC5" w:rsidRDefault="0000057A" w:rsidP="00DA1B0A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57A" w:rsidRPr="00FA5BC5" w:rsidRDefault="0000057A" w:rsidP="00DA1B0A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57A" w:rsidRPr="00FA5BC5" w:rsidRDefault="0000057A" w:rsidP="00DA1B0A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57A" w:rsidRPr="00FA5BC5" w:rsidRDefault="0000057A" w:rsidP="00DA1B0A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ab/>
        <w:t xml:space="preserve">Для участия в </w:t>
      </w:r>
      <w:r w:rsidRPr="00FA5BC5">
        <w:rPr>
          <w:rFonts w:ascii="Times New Roman" w:hAnsi="Times New Roman"/>
          <w:b/>
          <w:sz w:val="28"/>
          <w:szCs w:val="28"/>
          <w:u w:val="single"/>
        </w:rPr>
        <w:t>Конкурсе футуристических проектов «Психология будущего»</w:t>
      </w:r>
      <w:r w:rsidRPr="00FA5BC5">
        <w:rPr>
          <w:rFonts w:ascii="Times New Roman" w:hAnsi="Times New Roman"/>
          <w:sz w:val="28"/>
          <w:szCs w:val="28"/>
        </w:rPr>
        <w:t xml:space="preserve"> нужно до 20.04.15 предоставить письменные ответы (объемом не более 3 стр.) на следующие вопросы: </w:t>
      </w:r>
    </w:p>
    <w:p w:rsidR="0000057A" w:rsidRPr="00FA5BC5" w:rsidRDefault="0000057A" w:rsidP="00DA1B0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Каким будет предмет психологии завтрашнего дня? Обоснуйте свое мнение.</w:t>
      </w:r>
    </w:p>
    <w:p w:rsidR="0000057A" w:rsidRPr="00FA5BC5" w:rsidRDefault="0000057A" w:rsidP="00DA1B0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Какие новые методы появятся в психологии и переведут ее на новый уровень развития?</w:t>
      </w:r>
    </w:p>
    <w:p w:rsidR="0000057A" w:rsidRPr="00FA5BC5" w:rsidRDefault="0000057A" w:rsidP="00DA1B0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Как в будущем будут производить отбор абитуриентов в психологические ВУЗы? По каким критериям и какими приемами можно вычленить из претендентов тех, кто действительно способен к психологии?</w:t>
      </w:r>
    </w:p>
    <w:p w:rsidR="0000057A" w:rsidRPr="00FA5BC5" w:rsidRDefault="0000057A" w:rsidP="00DA1B0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Не секрет, что в нашем обществе услугами психологов пользуется минимальное количество людей  и очень распространенно мнение, что к психологам обращаются «только больные на голову». Какими приемами можно повысить престиж психологической помощи и какие новые виды работ будут в будущем у психологов? Какое место в обществе займут психологи?</w:t>
      </w:r>
    </w:p>
    <w:p w:rsidR="0000057A" w:rsidRPr="00FA5BC5" w:rsidRDefault="0000057A" w:rsidP="00DA1B0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Как, в конце концов, будет разрешена психофизиологическая проблема в психологии?</w:t>
      </w:r>
    </w:p>
    <w:p w:rsidR="0000057A" w:rsidRPr="00FA5BC5" w:rsidRDefault="0000057A" w:rsidP="00DA1B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5BC5">
        <w:rPr>
          <w:rFonts w:ascii="Times New Roman" w:hAnsi="Times New Roman"/>
          <w:b/>
          <w:sz w:val="28"/>
          <w:szCs w:val="28"/>
        </w:rPr>
        <w:t xml:space="preserve">Ответы на вопросы будут опубликованы в </w:t>
      </w:r>
      <w:r w:rsidRPr="00FA5BC5">
        <w:rPr>
          <w:rFonts w:ascii="Times New Roman" w:hAnsi="Times New Roman"/>
          <w:b/>
          <w:sz w:val="28"/>
          <w:szCs w:val="28"/>
          <w:u w:val="single"/>
        </w:rPr>
        <w:t>электронном</w:t>
      </w:r>
      <w:r w:rsidRPr="00FA5BC5">
        <w:rPr>
          <w:rFonts w:ascii="Times New Roman" w:hAnsi="Times New Roman"/>
          <w:b/>
          <w:sz w:val="28"/>
          <w:szCs w:val="28"/>
        </w:rPr>
        <w:t xml:space="preserve">Сборнике материалов конференции. </w:t>
      </w:r>
    </w:p>
    <w:p w:rsidR="0000057A" w:rsidRPr="00FA5BC5" w:rsidRDefault="0000057A" w:rsidP="006E59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00057A" w:rsidRPr="00FA5BC5" w:rsidRDefault="0000057A" w:rsidP="00E41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 xml:space="preserve">Для участия в </w:t>
      </w:r>
      <w:r w:rsidRPr="00FA5BC5">
        <w:rPr>
          <w:rFonts w:ascii="Times New Roman" w:hAnsi="Times New Roman"/>
          <w:b/>
          <w:sz w:val="28"/>
          <w:szCs w:val="28"/>
          <w:u w:val="single"/>
        </w:rPr>
        <w:t>Фестивале социальных проектов «Україно,  розквітай!»</w:t>
      </w:r>
      <w:r w:rsidRPr="00FA5BC5">
        <w:rPr>
          <w:rFonts w:ascii="Times New Roman" w:hAnsi="Times New Roman"/>
          <w:sz w:val="28"/>
          <w:szCs w:val="28"/>
        </w:rPr>
        <w:t>нужно до 20.04.15 предоставить описание, объемом не более 3 стр., социально полезного проекта, который Вы считаете востребованным и перспективным в ближайшее время в нашем обществе. Описание, например, может включать в себя ответы на вопросы:</w:t>
      </w:r>
    </w:p>
    <w:p w:rsidR="0000057A" w:rsidRPr="00FA5BC5" w:rsidRDefault="0000057A" w:rsidP="00E41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Название проекта_____________________________________________</w:t>
      </w:r>
    </w:p>
    <w:p w:rsidR="0000057A" w:rsidRPr="00FA5BC5" w:rsidRDefault="0000057A" w:rsidP="00346D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Идея проекта_________________________________________________</w:t>
      </w:r>
    </w:p>
    <w:p w:rsidR="0000057A" w:rsidRPr="00FA5BC5" w:rsidRDefault="0000057A" w:rsidP="00E41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Психологические явления, дающие основания предполагать, что проект необходим и будет социально успешен________________________________</w:t>
      </w:r>
    </w:p>
    <w:p w:rsidR="0000057A" w:rsidRPr="00FA5BC5" w:rsidRDefault="0000057A" w:rsidP="00E41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На какую целевую группу направлен_____________________________</w:t>
      </w:r>
    </w:p>
    <w:p w:rsidR="0000057A" w:rsidRPr="00FA5BC5" w:rsidRDefault="0000057A" w:rsidP="00E41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Сколько времени необходимо для запуска проекта  _________________</w:t>
      </w:r>
    </w:p>
    <w:p w:rsidR="0000057A" w:rsidRPr="00FA5BC5" w:rsidRDefault="0000057A" w:rsidP="00E41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Сроки реализации проекта______________________________________</w:t>
      </w:r>
    </w:p>
    <w:p w:rsidR="0000057A" w:rsidRPr="00FA5BC5" w:rsidRDefault="0000057A" w:rsidP="00E41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Какие материальные ресурсы необходимы_________________________</w:t>
      </w:r>
    </w:p>
    <w:p w:rsidR="0000057A" w:rsidRPr="00FA5BC5" w:rsidRDefault="0000057A" w:rsidP="00E41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Какое количество участников необходимо для подготовки и запуска проекта___________________________________________________________</w:t>
      </w:r>
    </w:p>
    <w:p w:rsidR="0000057A" w:rsidRPr="00FA5BC5" w:rsidRDefault="0000057A" w:rsidP="00346D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Этапы реализации проекта______________________________________</w:t>
      </w:r>
    </w:p>
    <w:p w:rsidR="0000057A" w:rsidRPr="00FA5BC5" w:rsidRDefault="0000057A" w:rsidP="00E41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Социальный выигрыш внедрения проекта_________________________</w:t>
      </w:r>
    </w:p>
    <w:p w:rsidR="0000057A" w:rsidRPr="00FA5BC5" w:rsidRDefault="0000057A" w:rsidP="00E41B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5BC5">
        <w:rPr>
          <w:rFonts w:ascii="Times New Roman" w:hAnsi="Times New Roman"/>
          <w:b/>
          <w:sz w:val="28"/>
          <w:szCs w:val="28"/>
        </w:rPr>
        <w:t xml:space="preserve">Описания проектов будут опубликованы в </w:t>
      </w:r>
      <w:r w:rsidRPr="00FA5BC5">
        <w:rPr>
          <w:rFonts w:ascii="Times New Roman" w:hAnsi="Times New Roman"/>
          <w:b/>
          <w:sz w:val="28"/>
          <w:szCs w:val="28"/>
          <w:u w:val="single"/>
        </w:rPr>
        <w:t>электронном</w:t>
      </w:r>
      <w:r w:rsidRPr="00FA5BC5">
        <w:rPr>
          <w:rFonts w:ascii="Times New Roman" w:hAnsi="Times New Roman"/>
          <w:b/>
          <w:sz w:val="28"/>
          <w:szCs w:val="28"/>
        </w:rPr>
        <w:t xml:space="preserve">Сборнике материалов конференции. </w:t>
      </w:r>
    </w:p>
    <w:p w:rsidR="0000057A" w:rsidRPr="00FA5BC5" w:rsidRDefault="0000057A" w:rsidP="006E59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57A" w:rsidRPr="00FA5BC5" w:rsidRDefault="0000057A" w:rsidP="006E59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65026 г"/>
        </w:smartTagPr>
        <w:r w:rsidRPr="00FA5BC5">
          <w:rPr>
            <w:rFonts w:ascii="Times New Roman" w:hAnsi="Times New Roman"/>
            <w:sz w:val="28"/>
            <w:szCs w:val="28"/>
          </w:rPr>
          <w:t>65026 г</w:t>
        </w:r>
      </w:smartTag>
      <w:r w:rsidRPr="00FA5BC5">
        <w:rPr>
          <w:rFonts w:ascii="Times New Roman" w:hAnsi="Times New Roman"/>
          <w:sz w:val="28"/>
          <w:szCs w:val="28"/>
        </w:rPr>
        <w:t xml:space="preserve">.Одесса, ул. Дворянская, 2, Одесский национальный университет имени И.И.Мечникова, Институт математики, экономики и механики, Кафедра общей психологии и психологии развития личности, ауд.105. </w:t>
      </w:r>
    </w:p>
    <w:p w:rsidR="0000057A" w:rsidRPr="00FA5BC5" w:rsidRDefault="0000057A" w:rsidP="00DA1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Телефон для контакта: 097 74 54 607 Ванда Николаевна</w:t>
      </w:r>
    </w:p>
    <w:p w:rsidR="0000057A" w:rsidRPr="00FA5BC5" w:rsidRDefault="0000057A" w:rsidP="00DA1B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0057A" w:rsidRPr="00FA5BC5" w:rsidRDefault="0000057A" w:rsidP="00DA1B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A5BC5">
        <w:rPr>
          <w:rFonts w:ascii="Times New Roman" w:hAnsi="Times New Roman"/>
          <w:sz w:val="28"/>
          <w:szCs w:val="28"/>
        </w:rPr>
        <w:t>До встречи на конференции!</w:t>
      </w:r>
    </w:p>
    <w:p w:rsidR="0000057A" w:rsidRPr="00FA5BC5" w:rsidRDefault="0000057A" w:rsidP="00DA1B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57A" w:rsidRPr="00FA5BC5" w:rsidRDefault="0000057A" w:rsidP="00DA1B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0057A" w:rsidRPr="00FA5BC5" w:rsidSect="002674D2">
      <w:pgSz w:w="11906" w:h="16838"/>
      <w:pgMar w:top="1134" w:right="567" w:bottom="1134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06F01"/>
    <w:multiLevelType w:val="hybridMultilevel"/>
    <w:tmpl w:val="E8B2719C"/>
    <w:lvl w:ilvl="0" w:tplc="4C2CB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C862AF"/>
    <w:multiLevelType w:val="hybridMultilevel"/>
    <w:tmpl w:val="6ED205C6"/>
    <w:lvl w:ilvl="0" w:tplc="8AB60A12">
      <w:start w:val="1"/>
      <w:numFmt w:val="decimal"/>
      <w:lvlText w:val="%1."/>
      <w:lvlJc w:val="left"/>
      <w:pPr>
        <w:tabs>
          <w:tab w:val="num" w:pos="1429"/>
        </w:tabs>
        <w:ind w:left="2149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612465BA"/>
    <w:multiLevelType w:val="hybridMultilevel"/>
    <w:tmpl w:val="DF6A7608"/>
    <w:lvl w:ilvl="0" w:tplc="8AB60A12">
      <w:start w:val="1"/>
      <w:numFmt w:val="decimal"/>
      <w:lvlText w:val="%1."/>
      <w:lvlJc w:val="left"/>
      <w:pPr>
        <w:tabs>
          <w:tab w:val="num" w:pos="1056"/>
        </w:tabs>
        <w:ind w:left="1776" w:hanging="360"/>
      </w:pPr>
      <w:rPr>
        <w:rFonts w:cs="Times New Roman" w:hint="default"/>
      </w:rPr>
    </w:lvl>
    <w:lvl w:ilvl="1" w:tplc="A37446B4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4D2"/>
    <w:rsid w:val="0000057A"/>
    <w:rsid w:val="000176E6"/>
    <w:rsid w:val="00124FA7"/>
    <w:rsid w:val="00155C24"/>
    <w:rsid w:val="002508AC"/>
    <w:rsid w:val="00261AA6"/>
    <w:rsid w:val="002674D2"/>
    <w:rsid w:val="00346D31"/>
    <w:rsid w:val="0035780D"/>
    <w:rsid w:val="0039692B"/>
    <w:rsid w:val="003F7038"/>
    <w:rsid w:val="00553D85"/>
    <w:rsid w:val="006E599E"/>
    <w:rsid w:val="007B0B02"/>
    <w:rsid w:val="007E1113"/>
    <w:rsid w:val="00930F2A"/>
    <w:rsid w:val="00983FB0"/>
    <w:rsid w:val="00A06615"/>
    <w:rsid w:val="00AF670F"/>
    <w:rsid w:val="00B67F16"/>
    <w:rsid w:val="00BA1C46"/>
    <w:rsid w:val="00BE148A"/>
    <w:rsid w:val="00C30391"/>
    <w:rsid w:val="00DA1B0A"/>
    <w:rsid w:val="00E41BB7"/>
    <w:rsid w:val="00F11EA0"/>
    <w:rsid w:val="00FA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4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74D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74D2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2674D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ndaa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5</Pages>
  <Words>1170</Words>
  <Characters>6670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WIN7XP</cp:lastModifiedBy>
  <cp:revision>13</cp:revision>
  <cp:lastPrinted>2015-03-04T09:09:00Z</cp:lastPrinted>
  <dcterms:created xsi:type="dcterms:W3CDTF">2015-01-29T19:01:00Z</dcterms:created>
  <dcterms:modified xsi:type="dcterms:W3CDTF">2015-03-09T09:21:00Z</dcterms:modified>
</cp:coreProperties>
</file>