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051D" w14:textId="77777777" w:rsidR="00A960D9" w:rsidRDefault="006F7EA9" w:rsidP="00427E9D">
      <w:pPr>
        <w:spacing w:after="0" w:line="240" w:lineRule="auto"/>
        <w:ind w:right="-766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601D2A1C" w14:textId="77777777" w:rsidR="00A960D9" w:rsidRDefault="006F7EA9" w:rsidP="00427E9D">
      <w:pPr>
        <w:spacing w:after="0" w:line="240" w:lineRule="auto"/>
        <w:ind w:right="-1192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ОДЕСЬКИЙ НАЦІОНАЛЬНИЙ УНІВЕРСИТЕТ імені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A960D9" w14:paraId="0CB6F748" w14:textId="77777777">
        <w:trPr>
          <w:trHeight w:val="2143"/>
        </w:trPr>
        <w:tc>
          <w:tcPr>
            <w:tcW w:w="2235" w:type="dxa"/>
          </w:tcPr>
          <w:p w14:paraId="59E568AF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5079DEB" wp14:editId="2042248D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0EDECB9" w14:textId="77777777" w:rsidR="00A960D9" w:rsidRDefault="00A960D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529F454E" w14:textId="77777777" w:rsidR="00A960D9" w:rsidRDefault="006F7EA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r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4332A1D8" w14:textId="77777777" w:rsidR="00A960D9" w:rsidRDefault="006F7EA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лексикології та стилістики англійської мови</w:t>
            </w:r>
          </w:p>
          <w:p w14:paraId="0877B383" w14:textId="77777777" w:rsidR="00A960D9" w:rsidRDefault="00A960D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732E6C79" w14:textId="77777777" w:rsidR="00A960D9" w:rsidRDefault="006F7EA9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>Силабус навчальної дисципліни</w:t>
            </w:r>
          </w:p>
          <w:p w14:paraId="57044D86" w14:textId="77777777" w:rsidR="00A960D9" w:rsidRDefault="00A960D9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</w:p>
          <w:p w14:paraId="5B1EF95A" w14:textId="77777777" w:rsidR="00A960D9" w:rsidRDefault="00427E9D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427E9D">
              <w:rPr>
                <w:rFonts w:cs="Times New Roman"/>
                <w:b/>
                <w:bCs/>
                <w:szCs w:val="28"/>
                <w:lang w:val="uk-UA"/>
              </w:rPr>
              <w:t>ДРУГА ІНОЗЕМНА МОВА (АНГЛІЙСЬКА)</w:t>
            </w:r>
          </w:p>
        </w:tc>
        <w:tc>
          <w:tcPr>
            <w:tcW w:w="2409" w:type="dxa"/>
          </w:tcPr>
          <w:p w14:paraId="4E50CC35" w14:textId="77777777" w:rsidR="00A960D9" w:rsidRDefault="00A960D9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62393974" w14:textId="77777777" w:rsidR="00A960D9" w:rsidRDefault="00A960D9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A960D9" w14:paraId="5F5758FE" w14:textId="77777777" w:rsidTr="003567C2">
        <w:trPr>
          <w:trHeight w:val="401"/>
        </w:trPr>
        <w:tc>
          <w:tcPr>
            <w:tcW w:w="2802" w:type="dxa"/>
            <w:shd w:val="clear" w:color="auto" w:fill="FFFFFF" w:themeFill="background1"/>
          </w:tcPr>
          <w:p w14:paraId="485E0F1A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Рівень вищої освіти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B762ADD" w14:textId="77777777" w:rsidR="00A960D9" w:rsidRDefault="006F7EA9" w:rsidP="003567C2">
            <w:pPr>
              <w:spacing w:after="0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П</w:t>
            </w:r>
            <w:r>
              <w:rPr>
                <w:rFonts w:cs="Times New Roman"/>
                <w:color w:val="000000"/>
                <w:szCs w:val="28"/>
              </w:rPr>
              <w:t>ерший (бакалаврський)</w:t>
            </w:r>
          </w:p>
        </w:tc>
      </w:tr>
      <w:tr w:rsidR="00A960D9" w14:paraId="0F7B71C5" w14:textId="77777777" w:rsidTr="007F5D1D">
        <w:tc>
          <w:tcPr>
            <w:tcW w:w="2802" w:type="dxa"/>
            <w:shd w:val="clear" w:color="auto" w:fill="FFFFFF" w:themeFill="background1"/>
          </w:tcPr>
          <w:p w14:paraId="34FDFA04" w14:textId="77777777" w:rsidR="00A960D9" w:rsidRDefault="006F7EA9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945" w:type="dxa"/>
          </w:tcPr>
          <w:p w14:paraId="0E6D3AF5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03    Гуманітарні науки</w:t>
            </w:r>
          </w:p>
        </w:tc>
      </w:tr>
      <w:tr w:rsidR="00A960D9" w14:paraId="2296F502" w14:textId="77777777" w:rsidTr="007F5D1D">
        <w:tc>
          <w:tcPr>
            <w:tcW w:w="2802" w:type="dxa"/>
            <w:shd w:val="clear" w:color="auto" w:fill="FFFFFF" w:themeFill="background1"/>
          </w:tcPr>
          <w:p w14:paraId="0DC83EDA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61FF215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 Філологія </w:t>
            </w:r>
          </w:p>
        </w:tc>
      </w:tr>
      <w:tr w:rsidR="00A960D9" w14:paraId="7355CA2B" w14:textId="77777777" w:rsidTr="007F5D1D">
        <w:tc>
          <w:tcPr>
            <w:tcW w:w="2802" w:type="dxa"/>
            <w:shd w:val="clear" w:color="auto" w:fill="FFFFFF" w:themeFill="background1"/>
          </w:tcPr>
          <w:p w14:paraId="14421E5A" w14:textId="77777777" w:rsidR="00A960D9" w:rsidRDefault="006F7EA9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945" w:type="dxa"/>
          </w:tcPr>
          <w:p w14:paraId="47932741" w14:textId="77777777" w:rsidR="00A960D9" w:rsidRDefault="00427E9D" w:rsidP="003567C2">
            <w:pPr>
              <w:widowControl w:val="0"/>
              <w:tabs>
                <w:tab w:val="left" w:pos="709"/>
              </w:tabs>
              <w:spacing w:after="0"/>
              <w:rPr>
                <w:rFonts w:cs="Times New Roman"/>
                <w:szCs w:val="28"/>
                <w:lang w:val="uk-UA"/>
              </w:rPr>
            </w:pPr>
            <w:r w:rsidRPr="00427E9D">
              <w:rPr>
                <w:rFonts w:cs="Times New Roman"/>
                <w:szCs w:val="28"/>
                <w:lang w:val="uk-UA"/>
              </w:rPr>
              <w:t>035.043 Германські мови та літератури (переклад включно), перша – німецька</w:t>
            </w:r>
          </w:p>
        </w:tc>
      </w:tr>
      <w:tr w:rsidR="00A960D9" w14:paraId="2017CCA0" w14:textId="77777777" w:rsidTr="007F5D1D">
        <w:tc>
          <w:tcPr>
            <w:tcW w:w="2802" w:type="dxa"/>
            <w:shd w:val="clear" w:color="auto" w:fill="FFFFFF" w:themeFill="background1"/>
          </w:tcPr>
          <w:p w14:paraId="3D39C07E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945" w:type="dxa"/>
          </w:tcPr>
          <w:p w14:paraId="6B9A78C3" w14:textId="77777777" w:rsidR="00A960D9" w:rsidRDefault="00427E9D" w:rsidP="003567C2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427E9D">
              <w:rPr>
                <w:rFonts w:cs="Times New Roman"/>
                <w:szCs w:val="28"/>
                <w:lang w:val="uk-UA"/>
              </w:rPr>
              <w:t>Освітньо-професійна програма «Германські мови та літератури (переклад включно), перша – німецька»</w:t>
            </w:r>
          </w:p>
        </w:tc>
      </w:tr>
      <w:tr w:rsidR="00A960D9" w14:paraId="10AFC2E9" w14:textId="77777777" w:rsidTr="007F5D1D">
        <w:tc>
          <w:tcPr>
            <w:tcW w:w="2802" w:type="dxa"/>
            <w:shd w:val="clear" w:color="auto" w:fill="FFFFFF" w:themeFill="background1"/>
          </w:tcPr>
          <w:p w14:paraId="4C11CC4C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r>
              <w:rPr>
                <w:rFonts w:cs="Times New Roman"/>
                <w:b/>
                <w:sz w:val="27"/>
                <w:szCs w:val="27"/>
              </w:rPr>
              <w:t>ік навчання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1D765F6" w14:textId="77777777" w:rsidR="00A960D9" w:rsidRDefault="00427E9D">
            <w:pPr>
              <w:spacing w:after="0" w:line="240" w:lineRule="auto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1 рік</w:t>
            </w:r>
            <w:r>
              <w:rPr>
                <w:rFonts w:cs="Times New Roman"/>
                <w:iCs/>
                <w:szCs w:val="28"/>
                <w:lang w:val="en-US"/>
              </w:rPr>
              <w:t>,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2</w:t>
            </w:r>
            <w:r w:rsidR="006F7EA9">
              <w:rPr>
                <w:rFonts w:cs="Times New Roman"/>
                <w:iCs/>
                <w:szCs w:val="28"/>
                <w:lang w:val="en-US"/>
              </w:rPr>
              <w:t xml:space="preserve"> </w:t>
            </w:r>
            <w:r w:rsidR="006F7EA9">
              <w:rPr>
                <w:rFonts w:cs="Times New Roman"/>
                <w:iCs/>
                <w:szCs w:val="28"/>
                <w:lang w:val="uk-UA"/>
              </w:rPr>
              <w:t>семестр</w:t>
            </w:r>
            <w:r w:rsidR="006F7EA9">
              <w:rPr>
                <w:rFonts w:cs="Times New Roman"/>
                <w:iCs/>
                <w:szCs w:val="28"/>
                <w:lang w:val="en-US"/>
              </w:rPr>
              <w:t xml:space="preserve"> </w:t>
            </w:r>
          </w:p>
          <w:p w14:paraId="1F6F6CDB" w14:textId="77777777" w:rsidR="00A960D9" w:rsidRDefault="00A960D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</w:p>
        </w:tc>
      </w:tr>
      <w:tr w:rsidR="00A960D9" w14:paraId="5149DDD8" w14:textId="77777777" w:rsidTr="007F5D1D">
        <w:tc>
          <w:tcPr>
            <w:tcW w:w="2802" w:type="dxa"/>
            <w:shd w:val="clear" w:color="auto" w:fill="FFFFFF" w:themeFill="background1"/>
          </w:tcPr>
          <w:p w14:paraId="41D524B5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6945" w:type="dxa"/>
          </w:tcPr>
          <w:p w14:paraId="28EE1935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Обов</w:t>
            </w:r>
            <w:r>
              <w:rPr>
                <w:rFonts w:cs="Times New Roman"/>
                <w:szCs w:val="28"/>
                <w:lang w:val="en-US"/>
              </w:rPr>
              <w:t>’</w:t>
            </w:r>
            <w:r>
              <w:rPr>
                <w:rFonts w:cs="Times New Roman"/>
                <w:szCs w:val="28"/>
                <w:lang w:val="uk-UA"/>
              </w:rPr>
              <w:t>язкова</w:t>
            </w:r>
          </w:p>
        </w:tc>
      </w:tr>
      <w:tr w:rsidR="00A960D9" w14:paraId="1EB3B9BD" w14:textId="77777777" w:rsidTr="007F5D1D">
        <w:tc>
          <w:tcPr>
            <w:tcW w:w="2802" w:type="dxa"/>
            <w:shd w:val="clear" w:color="auto" w:fill="FFFFFF" w:themeFill="background1"/>
          </w:tcPr>
          <w:p w14:paraId="19D08E46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0EECEFF" w14:textId="77777777" w:rsidR="00352348" w:rsidRPr="009A29B9" w:rsidRDefault="00352348" w:rsidP="00352348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uk-UA"/>
              </w:rPr>
            </w:pPr>
            <w:r w:rsidRPr="009A29B9">
              <w:rPr>
                <w:bCs/>
                <w:szCs w:val="28"/>
              </w:rPr>
              <w:t>Загальна кількість</w:t>
            </w:r>
            <w:r w:rsidRPr="009A29B9">
              <w:rPr>
                <w:bCs/>
                <w:szCs w:val="28"/>
                <w:lang w:val="uk-UA"/>
              </w:rPr>
              <w:t xml:space="preserve"> </w:t>
            </w:r>
            <w:r w:rsidRPr="009A29B9">
              <w:rPr>
                <w:bCs/>
                <w:szCs w:val="28"/>
              </w:rPr>
              <w:t xml:space="preserve">кредитів </w:t>
            </w:r>
            <w:r w:rsidRPr="009A29B9">
              <w:rPr>
                <w:rFonts w:eastAsia="Times New Roman" w:cs="Times New Roman"/>
                <w:iCs/>
                <w:szCs w:val="28"/>
              </w:rPr>
              <w:t>ЄКТС</w:t>
            </w:r>
            <w:r w:rsidRPr="009A29B9">
              <w:rPr>
                <w:bCs/>
                <w:szCs w:val="28"/>
              </w:rPr>
              <w:t xml:space="preserve"> –</w:t>
            </w:r>
            <w:r w:rsidRPr="009A29B9">
              <w:rPr>
                <w:bCs/>
                <w:szCs w:val="28"/>
                <w:lang w:val="uk-UA"/>
              </w:rPr>
              <w:t xml:space="preserve"> 6</w:t>
            </w:r>
            <w:r w:rsidR="00684F4A" w:rsidRPr="009A29B9">
              <w:rPr>
                <w:rFonts w:cs="Times New Roman"/>
                <w:iCs/>
                <w:szCs w:val="28"/>
              </w:rPr>
              <w:t>/3</w:t>
            </w:r>
            <w:r w:rsidR="006F7EA9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, </w:t>
            </w:r>
          </w:p>
          <w:p w14:paraId="1487F5FD" w14:textId="77777777" w:rsidR="00684F4A" w:rsidRPr="009A29B9" w:rsidRDefault="00352348" w:rsidP="00352348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uk-UA"/>
              </w:rPr>
            </w:pPr>
            <w:r w:rsidRPr="009A29B9">
              <w:rPr>
                <w:bCs/>
                <w:szCs w:val="28"/>
                <w:lang w:val="uk-UA"/>
              </w:rPr>
              <w:t xml:space="preserve">Загальна кількість </w:t>
            </w:r>
            <w:r w:rsidRPr="009A29B9">
              <w:rPr>
                <w:bCs/>
                <w:szCs w:val="28"/>
              </w:rPr>
              <w:t xml:space="preserve">годин </w:t>
            </w:r>
            <w:r w:rsidR="00684F4A" w:rsidRPr="009A29B9">
              <w:rPr>
                <w:rFonts w:eastAsia="Times New Roman" w:cs="Times New Roman"/>
                <w:iCs/>
                <w:szCs w:val="28"/>
              </w:rPr>
              <w:t>180/90</w:t>
            </w:r>
            <w:r w:rsidR="006F7EA9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, з яких: </w:t>
            </w:r>
          </w:p>
          <w:p w14:paraId="3EF4AD5F" w14:textId="77777777" w:rsidR="00A960D9" w:rsidRPr="009A29B9" w:rsidRDefault="00684F4A" w:rsidP="00352348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 w:rsidRPr="009A29B9">
              <w:rPr>
                <w:rFonts w:eastAsia="Times New Roman" w:cs="Times New Roman"/>
                <w:i/>
                <w:iCs/>
                <w:szCs w:val="28"/>
                <w:lang w:val="uk-UA"/>
              </w:rPr>
              <w:t>Очна форма навчання</w:t>
            </w:r>
            <w:r w:rsidRPr="009A29B9">
              <w:rPr>
                <w:rFonts w:eastAsia="Times New Roman" w:cs="Times New Roman"/>
                <w:iCs/>
                <w:szCs w:val="28"/>
              </w:rPr>
              <w:t xml:space="preserve">: </w:t>
            </w:r>
            <w:r w:rsidR="006F7EA9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</w:t>
            </w:r>
            <w:r w:rsidRPr="009A29B9">
              <w:rPr>
                <w:rFonts w:eastAsia="Times New Roman" w:cs="Times New Roman"/>
                <w:iCs/>
                <w:szCs w:val="28"/>
              </w:rPr>
              <w:t>90</w:t>
            </w:r>
            <w:r w:rsidR="006F7EA9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годин, самостійна робота – </w:t>
            </w:r>
            <w:r w:rsidRPr="009A29B9">
              <w:rPr>
                <w:rFonts w:eastAsia="Times New Roman" w:cs="Times New Roman"/>
                <w:iCs/>
                <w:szCs w:val="28"/>
              </w:rPr>
              <w:t>90</w:t>
            </w:r>
            <w:r w:rsidR="006F7EA9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  <w:p w14:paraId="4BABF3C5" w14:textId="77777777" w:rsidR="00684F4A" w:rsidRPr="00684F4A" w:rsidRDefault="00B329D1" w:rsidP="00352348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За</w:t>
            </w:r>
            <w:r w:rsidR="00735499">
              <w:rPr>
                <w:rFonts w:eastAsia="Times New Roman" w:cs="Times New Roman"/>
                <w:i/>
                <w:iCs/>
                <w:szCs w:val="28"/>
                <w:lang w:val="uk-UA"/>
              </w:rPr>
              <w:t>о</w:t>
            </w:r>
            <w:r w:rsidR="00684F4A" w:rsidRPr="009A29B9">
              <w:rPr>
                <w:rFonts w:eastAsia="Times New Roman" w:cs="Times New Roman"/>
                <w:i/>
                <w:iCs/>
                <w:szCs w:val="28"/>
                <w:lang w:val="uk-UA"/>
              </w:rPr>
              <w:t>чна форма навчання</w:t>
            </w:r>
            <w:r w:rsidR="00684F4A" w:rsidRPr="009A29B9">
              <w:rPr>
                <w:rFonts w:eastAsia="Times New Roman" w:cs="Times New Roman"/>
                <w:iCs/>
                <w:szCs w:val="28"/>
              </w:rPr>
              <w:t xml:space="preserve">: </w:t>
            </w:r>
            <w:r w:rsidR="00684F4A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</w:t>
            </w:r>
            <w:r w:rsidR="00684F4A" w:rsidRPr="009A29B9">
              <w:rPr>
                <w:rFonts w:eastAsia="Times New Roman" w:cs="Times New Roman"/>
                <w:iCs/>
                <w:szCs w:val="28"/>
              </w:rPr>
              <w:t>18</w:t>
            </w:r>
            <w:r w:rsidR="00684F4A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годин, самостійна робота – </w:t>
            </w:r>
            <w:r w:rsidR="00684F4A" w:rsidRPr="009A29B9">
              <w:rPr>
                <w:rFonts w:eastAsia="Times New Roman" w:cs="Times New Roman"/>
                <w:iCs/>
                <w:szCs w:val="28"/>
              </w:rPr>
              <w:t>72</w:t>
            </w:r>
            <w:r w:rsidR="00684F4A" w:rsidRPr="009A29B9"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</w:tc>
      </w:tr>
      <w:tr w:rsidR="00A960D9" w14:paraId="24519006" w14:textId="77777777" w:rsidTr="007F5D1D">
        <w:tc>
          <w:tcPr>
            <w:tcW w:w="2802" w:type="dxa"/>
            <w:shd w:val="clear" w:color="auto" w:fill="FFFFFF" w:themeFill="background1"/>
          </w:tcPr>
          <w:p w14:paraId="6FE95416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945" w:type="dxa"/>
          </w:tcPr>
          <w:p w14:paraId="654BB452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англійська</w:t>
            </w:r>
          </w:p>
        </w:tc>
      </w:tr>
      <w:tr w:rsidR="00A960D9" w14:paraId="04D0C075" w14:textId="77777777" w:rsidTr="007F5D1D">
        <w:tc>
          <w:tcPr>
            <w:tcW w:w="2802" w:type="dxa"/>
            <w:shd w:val="clear" w:color="auto" w:fill="FFFFFF" w:themeFill="background1"/>
          </w:tcPr>
          <w:p w14:paraId="680EEEAC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>, час, місце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FE73B0A" w14:textId="77777777" w:rsidR="00A960D9" w:rsidRDefault="006F7EA9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Відповідно до  розкладу</w:t>
            </w:r>
          </w:p>
        </w:tc>
      </w:tr>
      <w:tr w:rsidR="00A960D9" w14:paraId="11B52845" w14:textId="77777777" w:rsidTr="007F5D1D">
        <w:tc>
          <w:tcPr>
            <w:tcW w:w="2802" w:type="dxa"/>
            <w:shd w:val="clear" w:color="auto" w:fill="FFFFFF" w:themeFill="background1"/>
          </w:tcPr>
          <w:p w14:paraId="57740977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99C0694" w14:textId="77777777" w:rsidR="00A960D9" w:rsidRDefault="00684F4A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Неля Василівна СТЕПАНЮК</w:t>
            </w:r>
            <w:r>
              <w:rPr>
                <w:rFonts w:cs="Times New Roman"/>
                <w:szCs w:val="28"/>
                <w:lang w:val="uk-UA"/>
              </w:rPr>
              <w:t>, к.філол.</w:t>
            </w:r>
            <w:r w:rsidR="006F7EA9">
              <w:rPr>
                <w:rFonts w:cs="Times New Roman"/>
                <w:szCs w:val="28"/>
                <w:lang w:val="uk-UA"/>
              </w:rPr>
              <w:t xml:space="preserve">н., доцент кафедри </w:t>
            </w:r>
            <w:r w:rsidR="006F7EA9">
              <w:rPr>
                <w:rFonts w:cs="Times New Roman"/>
                <w:szCs w:val="28"/>
              </w:rPr>
              <w:t>лексикології та стилістики англійської мови</w:t>
            </w:r>
          </w:p>
        </w:tc>
      </w:tr>
      <w:tr w:rsidR="00A960D9" w:rsidRPr="00B329D1" w14:paraId="68499B9C" w14:textId="77777777" w:rsidTr="007F5D1D">
        <w:tc>
          <w:tcPr>
            <w:tcW w:w="2802" w:type="dxa"/>
            <w:shd w:val="clear" w:color="auto" w:fill="FFFFFF" w:themeFill="background1"/>
          </w:tcPr>
          <w:p w14:paraId="6DD6A3FF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6945" w:type="dxa"/>
          </w:tcPr>
          <w:p w14:paraId="5E5E7209" w14:textId="77777777" w:rsidR="00A960D9" w:rsidRPr="00684F4A" w:rsidRDefault="00684F4A" w:rsidP="00684F4A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nelly</w:t>
            </w:r>
            <w:r w:rsidRPr="00307704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stepanyuk</w:t>
            </w:r>
            <w:r w:rsidRPr="00307704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@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onu</w:t>
            </w:r>
            <w:r w:rsidRPr="00307704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edu</w:t>
            </w:r>
            <w:r w:rsidRPr="00307704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ua</w:t>
            </w:r>
          </w:p>
        </w:tc>
      </w:tr>
      <w:tr w:rsidR="00A960D9" w14:paraId="6E78E92A" w14:textId="77777777" w:rsidTr="007F5D1D">
        <w:tc>
          <w:tcPr>
            <w:tcW w:w="2802" w:type="dxa"/>
            <w:shd w:val="clear" w:color="auto" w:fill="FFFFFF" w:themeFill="background1"/>
          </w:tcPr>
          <w:p w14:paraId="6AE38F6E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6945" w:type="dxa"/>
          </w:tcPr>
          <w:p w14:paraId="37024E0C" w14:textId="77777777" w:rsidR="00A960D9" w:rsidRDefault="006F7EA9" w:rsidP="00684F4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Французький бульвар, 24/26,</w:t>
            </w:r>
            <w:r w:rsidR="00684F4A" w:rsidRPr="00684F4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 xml:space="preserve">кафедра </w:t>
            </w:r>
            <w:r>
              <w:rPr>
                <w:rFonts w:cs="Times New Roman"/>
                <w:szCs w:val="28"/>
              </w:rPr>
              <w:t>лексикології та стилістики англійської мови</w:t>
            </w:r>
            <w:r>
              <w:rPr>
                <w:rFonts w:cs="Times New Roman"/>
                <w:szCs w:val="28"/>
                <w:lang w:val="uk-UA"/>
              </w:rPr>
              <w:t xml:space="preserve"> (ауд. 110)</w:t>
            </w:r>
          </w:p>
        </w:tc>
      </w:tr>
      <w:tr w:rsidR="00A960D9" w14:paraId="7FE36D17" w14:textId="77777777" w:rsidTr="007F5D1D">
        <w:tc>
          <w:tcPr>
            <w:tcW w:w="2802" w:type="dxa"/>
            <w:shd w:val="clear" w:color="auto" w:fill="FFFFFF" w:themeFill="background1"/>
          </w:tcPr>
          <w:p w14:paraId="2F95E30D" w14:textId="77777777" w:rsidR="00A960D9" w:rsidRDefault="006F7EA9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945" w:type="dxa"/>
          </w:tcPr>
          <w:p w14:paraId="243427B1" w14:textId="77777777" w:rsidR="00A960D9" w:rsidRDefault="00684F4A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згідно з графіком консультацій</w:t>
            </w:r>
          </w:p>
        </w:tc>
      </w:tr>
    </w:tbl>
    <w:p w14:paraId="52DD099C" w14:textId="77777777" w:rsidR="001C6892" w:rsidRDefault="001C6892" w:rsidP="001C6892">
      <w:pPr>
        <w:jc w:val="center"/>
        <w:rPr>
          <w:rFonts w:cs="Times New Roman"/>
          <w:b/>
          <w:sz w:val="27"/>
          <w:szCs w:val="27"/>
          <w:lang w:val="en-US"/>
        </w:rPr>
      </w:pPr>
    </w:p>
    <w:p w14:paraId="04C68210" w14:textId="77777777" w:rsidR="00E57D46" w:rsidRDefault="00E57D46" w:rsidP="00E57D46">
      <w:pPr>
        <w:jc w:val="center"/>
        <w:rPr>
          <w:rFonts w:eastAsia="Calibri"/>
          <w:b/>
          <w:bCs/>
          <w:smallCaps/>
          <w:color w:val="000099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Cs w:val="28"/>
          <w:lang w:val="uk-UA"/>
        </w:rPr>
        <w:t>КОМУНІКАЦІЯ</w:t>
      </w:r>
    </w:p>
    <w:p w14:paraId="4E7851DD" w14:textId="77777777" w:rsidR="00C47C59" w:rsidRPr="00424784" w:rsidRDefault="00C47C59" w:rsidP="00C47C59">
      <w:pPr>
        <w:shd w:val="clear" w:color="auto" w:fill="FFFFFF"/>
        <w:spacing w:after="0" w:line="276" w:lineRule="auto"/>
        <w:ind w:right="-1" w:firstLine="567"/>
        <w:jc w:val="both"/>
        <w:rPr>
          <w:rFonts w:cs="Times New Roman"/>
          <w:szCs w:val="28"/>
        </w:rPr>
      </w:pPr>
      <w:r w:rsidRPr="00424784">
        <w:rPr>
          <w:rFonts w:cs="Times New Roman"/>
          <w:szCs w:val="28"/>
        </w:rPr>
        <w:t>Всі робочі оголошення або надсилаються через старосту академгрупи на електронну пошту, або через чат академгрупи у Viber/Telegram. Студенти мають регулярно перевіряти повідомлення і вчасно на них реагувати.</w:t>
      </w:r>
    </w:p>
    <w:p w14:paraId="78E97202" w14:textId="77777777" w:rsidR="000445EC" w:rsidRPr="000445EC" w:rsidRDefault="00E57D46" w:rsidP="00C47C59">
      <w:pPr>
        <w:spacing w:after="0"/>
        <w:jc w:val="center"/>
        <w:rPr>
          <w:rFonts w:eastAsia="Calibri"/>
          <w:bCs/>
          <w:szCs w:val="28"/>
          <w:lang w:val="uk-UA"/>
        </w:rPr>
      </w:pPr>
      <w:r w:rsidRPr="003F5FF2">
        <w:rPr>
          <w:rFonts w:eastAsia="Calibri"/>
          <w:bCs/>
          <w:szCs w:val="28"/>
          <w:lang w:val="uk-UA"/>
        </w:rPr>
        <w:t xml:space="preserve">Онлайн-консультації проводяться в </w:t>
      </w:r>
      <w:r w:rsidRPr="003F5FF2">
        <w:rPr>
          <w:rFonts w:eastAsia="Calibri"/>
          <w:bCs/>
          <w:szCs w:val="28"/>
          <w:lang w:val="en-US"/>
        </w:rPr>
        <w:t>zoom</w:t>
      </w:r>
      <w:r w:rsidRPr="003F5FF2">
        <w:rPr>
          <w:rFonts w:eastAsia="Calibri"/>
          <w:bCs/>
          <w:szCs w:val="28"/>
          <w:lang w:val="uk-UA"/>
        </w:rPr>
        <w:t>-конференції за посиланням</w:t>
      </w:r>
      <w:r w:rsidRPr="003F5FF2">
        <w:rPr>
          <w:bCs/>
          <w:szCs w:val="28"/>
        </w:rPr>
        <w:t>:</w:t>
      </w:r>
      <w:r w:rsidRPr="003F5FF2">
        <w:rPr>
          <w:rFonts w:eastAsia="Calibri"/>
          <w:bCs/>
          <w:szCs w:val="28"/>
          <w:lang w:val="uk-UA"/>
        </w:rPr>
        <w:t xml:space="preserve"> </w:t>
      </w:r>
    </w:p>
    <w:p w14:paraId="2EC7B80E" w14:textId="77777777" w:rsidR="000445EC" w:rsidRPr="000445EC" w:rsidRDefault="00A5680B" w:rsidP="000445EC">
      <w:pPr>
        <w:spacing w:after="0"/>
        <w:jc w:val="both"/>
        <w:rPr>
          <w:rFonts w:eastAsia="Calibri"/>
          <w:bCs/>
          <w:szCs w:val="28"/>
          <w:lang w:val="uk-UA"/>
        </w:rPr>
      </w:pPr>
      <w:hyperlink r:id="rId9" w:history="1">
        <w:r w:rsidR="000445EC" w:rsidRPr="000445EC">
          <w:rPr>
            <w:rStyle w:val="a3"/>
            <w:rFonts w:eastAsia="Calibri"/>
            <w:bCs/>
            <w:color w:val="auto"/>
            <w:szCs w:val="28"/>
            <w:u w:val="none"/>
            <w:lang w:val="uk-UA"/>
          </w:rPr>
          <w:t>https://us04web.zoom.us/j/2741773273?pwd=U3JqeThneEY3TWh0WlFhSFFnZTVwdz09</w:t>
        </w:r>
      </w:hyperlink>
      <w:r w:rsidR="000445EC" w:rsidRPr="000445EC">
        <w:rPr>
          <w:rFonts w:eastAsia="Calibri"/>
          <w:bCs/>
          <w:szCs w:val="28"/>
          <w:lang w:val="uk-UA"/>
        </w:rPr>
        <w:t>. Идентификатор конференции: 274 177 3273. Код доступа: svRV7y</w:t>
      </w:r>
      <w:r w:rsidR="00C47C59">
        <w:rPr>
          <w:rFonts w:eastAsia="Calibri"/>
          <w:bCs/>
          <w:szCs w:val="28"/>
          <w:lang w:val="uk-UA"/>
        </w:rPr>
        <w:t xml:space="preserve"> (доц. Степанюк Н.В.)</w:t>
      </w:r>
    </w:p>
    <w:p w14:paraId="3EECB858" w14:textId="77777777" w:rsidR="000445EC" w:rsidRDefault="000445EC" w:rsidP="000445EC">
      <w:pPr>
        <w:jc w:val="center"/>
        <w:rPr>
          <w:rFonts w:eastAsia="Calibri"/>
          <w:b/>
          <w:bCs/>
          <w:smallCaps/>
          <w:color w:val="000000" w:themeColor="text1"/>
          <w:szCs w:val="28"/>
          <w:lang w:val="uk-UA"/>
        </w:rPr>
      </w:pPr>
    </w:p>
    <w:p w14:paraId="1A68D7D8" w14:textId="77777777" w:rsidR="000445EC" w:rsidRDefault="000445EC" w:rsidP="000445EC">
      <w:pPr>
        <w:jc w:val="center"/>
        <w:rPr>
          <w:lang w:val="uk-UA"/>
        </w:rPr>
      </w:pPr>
      <w:r>
        <w:rPr>
          <w:rFonts w:eastAsia="Calibri"/>
          <w:b/>
          <w:bCs/>
          <w:smallCaps/>
          <w:color w:val="000000" w:themeColor="text1"/>
          <w:szCs w:val="28"/>
          <w:lang w:val="uk-UA"/>
        </w:rPr>
        <w:t>АНОТАЦІЯ  КУРСУ</w:t>
      </w:r>
    </w:p>
    <w:p w14:paraId="432D4512" w14:textId="77777777" w:rsidR="000445EC" w:rsidRDefault="000445EC" w:rsidP="00BE44F9">
      <w:pPr>
        <w:spacing w:line="276" w:lineRule="auto"/>
        <w:ind w:firstLine="709"/>
        <w:jc w:val="both"/>
        <w:rPr>
          <w:b/>
          <w:i/>
          <w:szCs w:val="28"/>
          <w:lang w:val="uk-UA"/>
        </w:rPr>
      </w:pPr>
      <w:r w:rsidRPr="000445EC">
        <w:rPr>
          <w:b/>
          <w:szCs w:val="28"/>
          <w:lang w:val="uk-UA"/>
        </w:rPr>
        <w:t>Предмет вивчення дисципліни</w:t>
      </w:r>
      <w:r w:rsidRPr="00511B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C61BBB">
        <w:rPr>
          <w:szCs w:val="28"/>
          <w:lang w:val="uk-UA"/>
        </w:rPr>
        <w:t>система англійської мови</w:t>
      </w:r>
      <w:r>
        <w:rPr>
          <w:szCs w:val="28"/>
          <w:lang w:val="uk-UA"/>
        </w:rPr>
        <w:t xml:space="preserve"> з точки зору її граматичних, лексико-стилістичних та фонетичних </w:t>
      </w:r>
      <w:r w:rsidRPr="00511B55">
        <w:rPr>
          <w:szCs w:val="28"/>
          <w:lang w:val="uk-UA"/>
        </w:rPr>
        <w:t>особливостей.</w:t>
      </w:r>
    </w:p>
    <w:p w14:paraId="3ABFA7F2" w14:textId="77777777" w:rsidR="000445EC" w:rsidRPr="000445EC" w:rsidRDefault="000445EC" w:rsidP="000445EC">
      <w:pPr>
        <w:spacing w:line="276" w:lineRule="auto"/>
        <w:ind w:firstLine="708"/>
        <w:jc w:val="both"/>
        <w:rPr>
          <w:lang w:val="uk-UA"/>
        </w:rPr>
      </w:pPr>
      <w:r w:rsidRPr="000445EC">
        <w:rPr>
          <w:b/>
          <w:lang w:val="uk-UA"/>
        </w:rPr>
        <w:t>Метою</w:t>
      </w:r>
      <w:r w:rsidRPr="000445EC">
        <w:rPr>
          <w:lang w:val="uk-UA"/>
        </w:rPr>
        <w:t xml:space="preserve"> курсу є розвиток мовленнєвої компетенції здобувачів, яка передбачає вміння мовця в автоматизованому режимі користуватися англійською мовою в різних соціально-детермінованих ситуаціях спілкування з урахуванням інтра- та інтеркультурних проблем і тенденцій у англомовних країнах та Україні. </w:t>
      </w:r>
    </w:p>
    <w:p w14:paraId="659AB1AC" w14:textId="77777777" w:rsidR="000445EC" w:rsidRPr="00FF7129" w:rsidRDefault="000445EC" w:rsidP="000445EC">
      <w:pPr>
        <w:spacing w:after="0" w:line="276" w:lineRule="auto"/>
        <w:ind w:firstLine="708"/>
        <w:jc w:val="both"/>
      </w:pPr>
      <w:r w:rsidRPr="00FF7129">
        <w:t xml:space="preserve">Основними </w:t>
      </w:r>
      <w:r w:rsidRPr="00FF7129">
        <w:rPr>
          <w:b/>
        </w:rPr>
        <w:t>завданнями</w:t>
      </w:r>
      <w:r w:rsidR="00352348">
        <w:t xml:space="preserve"> курсу</w:t>
      </w:r>
      <w:r w:rsidR="00352348">
        <w:rPr>
          <w:lang w:val="uk-UA"/>
        </w:rPr>
        <w:t xml:space="preserve"> </w:t>
      </w:r>
      <w:r w:rsidRPr="00FF7129">
        <w:t xml:space="preserve">є: </w:t>
      </w:r>
    </w:p>
    <w:p w14:paraId="7A9F0D9D" w14:textId="77777777" w:rsidR="000445EC" w:rsidRPr="00FF7129" w:rsidRDefault="000445EC" w:rsidP="000445EC">
      <w:pPr>
        <w:spacing w:after="0" w:line="276" w:lineRule="auto"/>
        <w:ind w:firstLine="708"/>
        <w:jc w:val="both"/>
      </w:pPr>
      <w:r w:rsidRPr="00FF7129">
        <w:t xml:space="preserve">- поглиблення та розвиток навичок з усіх аспектів мовної діяльності: усного мовлення, читання, письма; </w:t>
      </w:r>
    </w:p>
    <w:p w14:paraId="42DA4316" w14:textId="77777777" w:rsidR="000445EC" w:rsidRPr="00FF7129" w:rsidRDefault="000445EC" w:rsidP="000445EC">
      <w:pPr>
        <w:spacing w:after="0" w:line="276" w:lineRule="auto"/>
        <w:ind w:firstLine="708"/>
        <w:jc w:val="both"/>
      </w:pPr>
      <w:r w:rsidRPr="00FF7129">
        <w:t xml:space="preserve">- активізація усної мовленнєвої компетенції, відпрацювання навичок на матеріалах автентичного характеру; </w:t>
      </w:r>
    </w:p>
    <w:p w14:paraId="4A4C70FE" w14:textId="77777777" w:rsidR="000445EC" w:rsidRDefault="000445EC" w:rsidP="000445EC">
      <w:pPr>
        <w:spacing w:after="0" w:line="276" w:lineRule="auto"/>
        <w:ind w:firstLine="708"/>
        <w:jc w:val="both"/>
        <w:rPr>
          <w:lang w:val="uk-UA"/>
        </w:rPr>
      </w:pPr>
      <w:r w:rsidRPr="00FF7129">
        <w:t>- систематизація знань здобувачів з практичної граматики сучасної англійської мови, введення матеріалу середньої складності.</w:t>
      </w:r>
    </w:p>
    <w:p w14:paraId="71979D7B" w14:textId="77777777" w:rsidR="000445EC" w:rsidRDefault="000445EC" w:rsidP="000445EC">
      <w:pPr>
        <w:tabs>
          <w:tab w:val="left" w:pos="284"/>
          <w:tab w:val="left" w:pos="567"/>
        </w:tabs>
        <w:spacing w:line="256" w:lineRule="auto"/>
        <w:ind w:left="720"/>
        <w:contextualSpacing/>
        <w:jc w:val="both"/>
        <w:rPr>
          <w:szCs w:val="20"/>
          <w:lang w:val="uk-UA"/>
        </w:rPr>
      </w:pPr>
    </w:p>
    <w:p w14:paraId="60817663" w14:textId="77777777" w:rsidR="000445EC" w:rsidRPr="000445EC" w:rsidRDefault="000445EC" w:rsidP="000445EC">
      <w:pPr>
        <w:tabs>
          <w:tab w:val="left" w:pos="1800"/>
        </w:tabs>
        <w:spacing w:after="0" w:line="276" w:lineRule="auto"/>
        <w:ind w:firstLine="708"/>
        <w:jc w:val="both"/>
        <w:rPr>
          <w:b/>
          <w:bCs/>
          <w:color w:val="000000"/>
          <w:szCs w:val="28"/>
          <w:lang w:val="uk-UA"/>
        </w:rPr>
      </w:pPr>
      <w:r w:rsidRPr="000445EC">
        <w:rPr>
          <w:b/>
          <w:bCs/>
          <w:color w:val="000000"/>
          <w:szCs w:val="28"/>
          <w:lang w:val="uk-UA"/>
        </w:rPr>
        <w:t>Очікувані результати</w:t>
      </w:r>
    </w:p>
    <w:p w14:paraId="61A793CC" w14:textId="77777777" w:rsidR="000445EC" w:rsidRPr="000B2D95" w:rsidRDefault="000445EC" w:rsidP="000445EC">
      <w:pPr>
        <w:tabs>
          <w:tab w:val="left" w:pos="284"/>
          <w:tab w:val="left" w:pos="567"/>
        </w:tabs>
        <w:spacing w:line="256" w:lineRule="auto"/>
        <w:ind w:left="720"/>
        <w:contextualSpacing/>
        <w:jc w:val="both"/>
        <w:rPr>
          <w:szCs w:val="20"/>
        </w:rPr>
      </w:pPr>
      <w:r w:rsidRPr="000B2D95">
        <w:rPr>
          <w:szCs w:val="20"/>
        </w:rPr>
        <w:t xml:space="preserve">У результаті вивчення навчальної дисципліни </w:t>
      </w:r>
      <w:r>
        <w:rPr>
          <w:szCs w:val="20"/>
        </w:rPr>
        <w:t>здобувач</w:t>
      </w:r>
      <w:r w:rsidRPr="000B2D95">
        <w:rPr>
          <w:szCs w:val="20"/>
        </w:rPr>
        <w:t xml:space="preserve"> повинен: </w:t>
      </w:r>
    </w:p>
    <w:p w14:paraId="74DDDF29" w14:textId="77777777" w:rsidR="000445EC" w:rsidRPr="000445EC" w:rsidRDefault="000445EC" w:rsidP="000445EC">
      <w:pPr>
        <w:spacing w:line="276" w:lineRule="auto"/>
        <w:ind w:firstLine="720"/>
        <w:contextualSpacing/>
        <w:jc w:val="both"/>
      </w:pPr>
      <w:r w:rsidRPr="000B2D95">
        <w:rPr>
          <w:b/>
          <w:szCs w:val="20"/>
        </w:rPr>
        <w:t>знати</w:t>
      </w:r>
      <w:r w:rsidRPr="000B2D95">
        <w:t xml:space="preserve"> та розуміти систему мови, що вивчається,</w:t>
      </w:r>
      <w:r w:rsidRPr="000B2D95">
        <w:rPr>
          <w:rFonts w:eastAsia="Calibri"/>
        </w:rPr>
        <w:t xml:space="preserve"> і вміти використовувати </w:t>
      </w:r>
      <w:r>
        <w:rPr>
          <w:rFonts w:eastAsia="Calibri"/>
        </w:rPr>
        <w:t>ц</w:t>
      </w:r>
      <w:r w:rsidRPr="000B2D95">
        <w:rPr>
          <w:rFonts w:eastAsia="Calibri"/>
        </w:rPr>
        <w:t>і знання у професійній діяльності; з</w:t>
      </w:r>
      <w:r w:rsidRPr="000B2D95">
        <w:t>нати принципи, технології і прийоми створення усних і письмових текстів різних жанрів і стилів іноземною мовою</w:t>
      </w:r>
      <w:r w:rsidRPr="000445EC">
        <w:t>;</w:t>
      </w:r>
    </w:p>
    <w:p w14:paraId="7EC710DE" w14:textId="77777777" w:rsidR="000445EC" w:rsidRPr="000B2D95" w:rsidRDefault="000445EC" w:rsidP="000445EC">
      <w:pPr>
        <w:spacing w:line="276" w:lineRule="auto"/>
        <w:ind w:firstLine="709"/>
        <w:jc w:val="both"/>
      </w:pPr>
      <w:r w:rsidRPr="000B2D95">
        <w:rPr>
          <w:rFonts w:eastAsia="Calibri"/>
          <w:b/>
          <w:bCs/>
          <w:i/>
          <w:iCs/>
        </w:rPr>
        <w:tab/>
      </w:r>
      <w:r>
        <w:rPr>
          <w:rFonts w:eastAsia="Calibri"/>
          <w:b/>
          <w:bCs/>
          <w:iCs/>
        </w:rPr>
        <w:t xml:space="preserve">вміти </w:t>
      </w:r>
      <w:r w:rsidRPr="000B2D95">
        <w:t>правильно вимовляти та інтонувати незнайомий текст будь-якої складності; правильно практично застосовувати одержані знання з граматики; визначати значення незнайомих слів з контексту; активно володіти побутовою, книжковою, та лінгвістичною лексикою з тем, що вивчалися протягом курсу; робити усне чи письмове повідомлення.</w:t>
      </w:r>
    </w:p>
    <w:p w14:paraId="35DF00EC" w14:textId="77777777" w:rsidR="000445EC" w:rsidRPr="000445EC" w:rsidRDefault="000445EC" w:rsidP="000445EC">
      <w:pPr>
        <w:spacing w:after="0" w:line="276" w:lineRule="auto"/>
        <w:ind w:firstLine="708"/>
        <w:jc w:val="both"/>
        <w:rPr>
          <w:b/>
        </w:rPr>
      </w:pPr>
    </w:p>
    <w:p w14:paraId="47332358" w14:textId="77777777" w:rsidR="00E73B2E" w:rsidRDefault="00E73B2E" w:rsidP="00E73B2E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Cs w:val="28"/>
          <w:lang w:val="uk-UA"/>
        </w:rPr>
        <w:t>ОПИС КУРСУ</w:t>
      </w:r>
    </w:p>
    <w:p w14:paraId="0FDFB6FF" w14:textId="77777777" w:rsidR="00E73B2E" w:rsidRPr="00E73B2E" w:rsidRDefault="00E73B2E" w:rsidP="00E73B2E">
      <w:pPr>
        <w:keepNext/>
        <w:keepLines/>
        <w:widowControl w:val="0"/>
        <w:spacing w:after="0"/>
        <w:ind w:firstLine="708"/>
        <w:jc w:val="both"/>
        <w:outlineLvl w:val="0"/>
        <w:rPr>
          <w:rFonts w:eastAsia="Calibri"/>
          <w:b/>
          <w:szCs w:val="28"/>
          <w:lang w:val="uk-UA"/>
        </w:rPr>
      </w:pPr>
      <w:r w:rsidRPr="00E73B2E">
        <w:rPr>
          <w:rFonts w:eastAsia="Calibri"/>
          <w:b/>
          <w:szCs w:val="28"/>
          <w:lang w:val="uk-UA"/>
        </w:rPr>
        <w:t>Форми і методи навчання</w:t>
      </w:r>
    </w:p>
    <w:p w14:paraId="147C07D1" w14:textId="77777777" w:rsidR="00E73B2E" w:rsidRDefault="00E73B2E" w:rsidP="00E73B2E">
      <w:pPr>
        <w:widowControl w:val="0"/>
        <w:ind w:firstLine="708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Курс буде викладений у формі практичних занять (90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на очному відділенні, 18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 заочному відділенні)</w:t>
      </w:r>
      <w:r w:rsidR="00BE44F9">
        <w:rPr>
          <w:rFonts w:eastAsia="Calibri"/>
          <w:szCs w:val="28"/>
          <w:lang w:val="uk-UA"/>
        </w:rPr>
        <w:t xml:space="preserve"> та </w:t>
      </w:r>
      <w:r>
        <w:rPr>
          <w:rFonts w:eastAsia="Calibri"/>
          <w:szCs w:val="28"/>
          <w:lang w:val="uk-UA"/>
        </w:rPr>
        <w:t xml:space="preserve">організації самостійної роботи студентів  (90 год. – на очному відділенні,  72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на заочному </w:t>
      </w:r>
      <w:r>
        <w:rPr>
          <w:rFonts w:eastAsia="Calibri"/>
          <w:szCs w:val="28"/>
          <w:lang w:val="uk-UA"/>
        </w:rPr>
        <w:lastRenderedPageBreak/>
        <w:t xml:space="preserve">відділенні). </w:t>
      </w:r>
    </w:p>
    <w:p w14:paraId="754492B9" w14:textId="77777777" w:rsidR="00E73B2E" w:rsidRPr="00E73B2E" w:rsidRDefault="00E73B2E" w:rsidP="00E73B2E">
      <w:pPr>
        <w:widowControl w:val="0"/>
        <w:spacing w:after="0"/>
        <w:ind w:firstLine="708"/>
        <w:jc w:val="both"/>
        <w:rPr>
          <w:b/>
          <w:color w:val="333333"/>
          <w:szCs w:val="28"/>
          <w:lang w:val="uk-UA"/>
        </w:rPr>
      </w:pPr>
      <w:r w:rsidRPr="00E73B2E">
        <w:rPr>
          <w:rFonts w:eastAsia="Calibri"/>
          <w:b/>
          <w:szCs w:val="28"/>
          <w:lang w:val="uk-UA"/>
        </w:rPr>
        <w:t>Методи навчання:</w:t>
      </w:r>
    </w:p>
    <w:p w14:paraId="62BDAD14" w14:textId="77777777" w:rsidR="00E73B2E" w:rsidRPr="00E73B2E" w:rsidRDefault="00E73B2E" w:rsidP="00E73B2E">
      <w:pPr>
        <w:spacing w:after="0" w:line="252" w:lineRule="auto"/>
        <w:jc w:val="both"/>
        <w:rPr>
          <w:lang w:val="uk-UA"/>
        </w:rPr>
      </w:pPr>
      <w:r w:rsidRPr="00E73B2E">
        <w:rPr>
          <w:b/>
          <w:lang w:val="uk-UA"/>
        </w:rPr>
        <w:t>Словесні:</w:t>
      </w:r>
      <w:r w:rsidRPr="00E73B2E">
        <w:rPr>
          <w:lang w:val="uk-UA"/>
        </w:rPr>
        <w:t xml:space="preserve"> розповідь, пояснення, бесіда.</w:t>
      </w:r>
    </w:p>
    <w:p w14:paraId="21A5CB6F" w14:textId="77777777" w:rsidR="00E73B2E" w:rsidRPr="00E73B2E" w:rsidRDefault="00E73B2E" w:rsidP="00E73B2E">
      <w:pPr>
        <w:spacing w:after="0" w:line="252" w:lineRule="auto"/>
        <w:jc w:val="both"/>
        <w:rPr>
          <w:lang w:val="uk-UA"/>
        </w:rPr>
      </w:pPr>
      <w:r w:rsidRPr="00E73B2E">
        <w:rPr>
          <w:b/>
          <w:lang w:val="uk-UA"/>
        </w:rPr>
        <w:t>Наочні:</w:t>
      </w:r>
      <w:r w:rsidRPr="00E73B2E">
        <w:rPr>
          <w:lang w:val="uk-UA"/>
        </w:rPr>
        <w:t xml:space="preserve"> ілюстрація (у тому числі мультимедійні презентації), демонстрація.</w:t>
      </w:r>
    </w:p>
    <w:p w14:paraId="707A1BC4" w14:textId="77777777" w:rsidR="00E73B2E" w:rsidRPr="005B094B" w:rsidRDefault="00E73B2E" w:rsidP="00E73B2E">
      <w:pPr>
        <w:spacing w:after="0" w:line="252" w:lineRule="auto"/>
        <w:jc w:val="both"/>
      </w:pPr>
      <w:r w:rsidRPr="005B094B">
        <w:rPr>
          <w:b/>
        </w:rPr>
        <w:t>Практичні:</w:t>
      </w:r>
      <w:r w:rsidRPr="005B094B">
        <w:t xml:space="preserve"> вправи, тренувальні вправи, творчі вправи, рольові ігри, обговорення проблемних ситуацій, підготовка і виступи з доповідями, обговорення доповідей.</w:t>
      </w:r>
    </w:p>
    <w:p w14:paraId="1788221F" w14:textId="77777777" w:rsidR="00E73B2E" w:rsidRDefault="00E73B2E" w:rsidP="000677C8">
      <w:pPr>
        <w:spacing w:after="0"/>
        <w:ind w:firstLine="708"/>
        <w:jc w:val="center"/>
        <w:rPr>
          <w:rFonts w:eastAsia="Calibri"/>
          <w:b/>
          <w:szCs w:val="28"/>
          <w:lang w:val="uk-UA"/>
        </w:rPr>
      </w:pPr>
    </w:p>
    <w:p w14:paraId="5C91B2BC" w14:textId="77777777" w:rsidR="00E73B2E" w:rsidRDefault="00E73B2E" w:rsidP="00E73B2E">
      <w:pPr>
        <w:ind w:firstLine="708"/>
        <w:jc w:val="center"/>
        <w:rPr>
          <w:rFonts w:eastAsia="Calibri"/>
          <w:b/>
          <w:szCs w:val="28"/>
          <w:lang w:val="uk-UA"/>
        </w:rPr>
      </w:pPr>
      <w:r w:rsidRPr="003F5FF2">
        <w:rPr>
          <w:rFonts w:eastAsia="Calibri"/>
          <w:b/>
          <w:szCs w:val="28"/>
          <w:lang w:val="uk-UA"/>
        </w:rPr>
        <w:t>Зміст навчальної дисципліни</w:t>
      </w:r>
    </w:p>
    <w:p w14:paraId="5C82CE55" w14:textId="77777777" w:rsidR="00E73B2E" w:rsidRPr="00E73B2E" w:rsidRDefault="00E73B2E" w:rsidP="00E73B2E">
      <w:pPr>
        <w:spacing w:after="0" w:line="276" w:lineRule="auto"/>
        <w:ind w:firstLine="567"/>
        <w:jc w:val="both"/>
        <w:rPr>
          <w:b/>
          <w:lang w:val="en-US"/>
        </w:rPr>
      </w:pPr>
      <w:r>
        <w:rPr>
          <w:b/>
        </w:rPr>
        <w:t>Змістовий</w:t>
      </w:r>
      <w:r w:rsidRPr="00352348">
        <w:rPr>
          <w:b/>
        </w:rPr>
        <w:t xml:space="preserve"> </w:t>
      </w:r>
      <w:r>
        <w:rPr>
          <w:b/>
        </w:rPr>
        <w:t>модуль</w:t>
      </w:r>
      <w:r w:rsidRPr="00352348">
        <w:rPr>
          <w:b/>
        </w:rPr>
        <w:t xml:space="preserve"> 1. </w:t>
      </w:r>
      <w:r w:rsidRPr="00E73B2E">
        <w:rPr>
          <w:b/>
          <w:lang w:val="en-US"/>
        </w:rPr>
        <w:t>Phonetics</w:t>
      </w:r>
    </w:p>
    <w:p w14:paraId="21326C45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1.</w:t>
      </w:r>
      <w:r w:rsidRPr="00E73B2E">
        <w:rPr>
          <w:lang w:val="en-US"/>
        </w:rPr>
        <w:t xml:space="preserve"> The system of vowel phonemes. </w:t>
      </w:r>
      <w:r>
        <w:rPr>
          <w:lang w:val="en-US"/>
        </w:rPr>
        <w:t xml:space="preserve">Long vowels and short sounds. Diphthongs. </w:t>
      </w:r>
      <w:r w:rsidRPr="00E73B2E">
        <w:rPr>
          <w:lang w:val="en-US"/>
        </w:rPr>
        <w:t>Pronunciation in a dictionary.</w:t>
      </w:r>
    </w:p>
    <w:p w14:paraId="2670614B" w14:textId="77777777" w:rsidR="00E73B2E" w:rsidRPr="000A5B12" w:rsidRDefault="00E73B2E" w:rsidP="00E73B2E">
      <w:pPr>
        <w:spacing w:after="0" w:line="276" w:lineRule="auto"/>
        <w:jc w:val="both"/>
        <w:rPr>
          <w:lang w:val="en-US"/>
        </w:rPr>
      </w:pPr>
      <w:bookmarkStart w:id="0" w:name="_heading=h.eh64d7rhph7d" w:colFirst="0" w:colLast="0"/>
      <w:bookmarkEnd w:id="0"/>
      <w:r>
        <w:rPr>
          <w:b/>
        </w:rPr>
        <w:t>Тема</w:t>
      </w:r>
      <w:r w:rsidRPr="00E73B2E">
        <w:rPr>
          <w:b/>
          <w:lang w:val="en-US"/>
        </w:rPr>
        <w:t xml:space="preserve"> 2</w:t>
      </w:r>
      <w:r w:rsidRPr="00E73B2E">
        <w:rPr>
          <w:lang w:val="en-US"/>
        </w:rPr>
        <w:t>. The system of consonant phonemes.</w:t>
      </w:r>
      <w:r w:rsidRPr="00702D58">
        <w:rPr>
          <w:lang w:val="en-US"/>
        </w:rPr>
        <w:t xml:space="preserve"> </w:t>
      </w:r>
      <w:r>
        <w:rPr>
          <w:lang w:val="en-US"/>
        </w:rPr>
        <w:t>Voiced and unvoiced consonants.</w:t>
      </w:r>
      <w:r w:rsidRPr="00E73B2E">
        <w:rPr>
          <w:lang w:val="en-US"/>
        </w:rPr>
        <w:t xml:space="preserve"> </w:t>
      </w:r>
      <w:r w:rsidRPr="00702D58">
        <w:rPr>
          <w:lang w:val="en-US"/>
        </w:rPr>
        <w:t>Pronunciation in a dictionary.</w:t>
      </w:r>
    </w:p>
    <w:p w14:paraId="40514600" w14:textId="77777777" w:rsidR="00E73B2E" w:rsidRPr="00E73B2E" w:rsidRDefault="00E73B2E" w:rsidP="00E73B2E">
      <w:pPr>
        <w:spacing w:after="0" w:line="276" w:lineRule="auto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3</w:t>
      </w:r>
      <w:r w:rsidRPr="00E73B2E">
        <w:rPr>
          <w:lang w:val="en-US"/>
        </w:rPr>
        <w:t>. Word</w:t>
      </w:r>
      <w:r>
        <w:rPr>
          <w:lang w:val="en-US"/>
        </w:rPr>
        <w:t xml:space="preserve"> stress.</w:t>
      </w:r>
      <w:r w:rsidRPr="00E73B2E">
        <w:rPr>
          <w:lang w:val="en-US"/>
        </w:rPr>
        <w:t xml:space="preserve"> </w:t>
      </w:r>
      <w:r>
        <w:rPr>
          <w:lang w:val="en-US"/>
        </w:rPr>
        <w:t xml:space="preserve">Reading of stressed vowels. </w:t>
      </w:r>
      <w:r w:rsidRPr="000A5B12">
        <w:rPr>
          <w:lang w:val="en-US"/>
        </w:rPr>
        <w:t xml:space="preserve">Reading of </w:t>
      </w:r>
      <w:r>
        <w:rPr>
          <w:lang w:val="en-US"/>
        </w:rPr>
        <w:t>un</w:t>
      </w:r>
      <w:r w:rsidRPr="000A5B12">
        <w:rPr>
          <w:lang w:val="en-US"/>
        </w:rPr>
        <w:t>stressed vowels.</w:t>
      </w:r>
    </w:p>
    <w:p w14:paraId="08F739FB" w14:textId="77777777" w:rsidR="00E73B2E" w:rsidRPr="00BD1AF1" w:rsidRDefault="00E73B2E" w:rsidP="00E73B2E">
      <w:pPr>
        <w:spacing w:after="0" w:line="276" w:lineRule="auto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4</w:t>
      </w:r>
      <w:r w:rsidRPr="00E73B2E">
        <w:rPr>
          <w:lang w:val="en-US"/>
        </w:rPr>
        <w:t xml:space="preserve">. </w:t>
      </w:r>
      <w:r>
        <w:rPr>
          <w:lang w:val="en-US"/>
        </w:rPr>
        <w:t xml:space="preserve">Sentence stress. </w:t>
      </w:r>
      <w:r w:rsidRPr="00E73B2E">
        <w:rPr>
          <w:lang w:val="en-US"/>
        </w:rPr>
        <w:t>English intonation. Tones and scales.</w:t>
      </w:r>
    </w:p>
    <w:p w14:paraId="0F780CB5" w14:textId="77777777" w:rsidR="00E73B2E" w:rsidRDefault="00E73B2E" w:rsidP="00E73B2E">
      <w:pPr>
        <w:spacing w:after="0" w:line="276" w:lineRule="auto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5</w:t>
      </w:r>
      <w:r w:rsidRPr="00E73B2E">
        <w:rPr>
          <w:lang w:val="en-US"/>
        </w:rPr>
        <w:t>. Intonation of different communicative types.</w:t>
      </w:r>
      <w:r>
        <w:rPr>
          <w:lang w:val="en-US"/>
        </w:rPr>
        <w:t xml:space="preserve"> </w:t>
      </w:r>
      <w:r w:rsidRPr="000A5B12">
        <w:rPr>
          <w:lang w:val="en-US"/>
        </w:rPr>
        <w:t xml:space="preserve">Intonation of </w:t>
      </w:r>
      <w:r>
        <w:rPr>
          <w:lang w:val="en-US"/>
        </w:rPr>
        <w:t>affirmative sentences. Intonation of general questions, special questions, tag questions and alternative questions.</w:t>
      </w:r>
    </w:p>
    <w:p w14:paraId="0B8C29EA" w14:textId="77777777" w:rsidR="00E73B2E" w:rsidRPr="00F253B9" w:rsidRDefault="00E73B2E" w:rsidP="00E73B2E">
      <w:pPr>
        <w:spacing w:after="0" w:line="276" w:lineRule="auto"/>
        <w:rPr>
          <w:lang w:val="en-US"/>
        </w:rPr>
      </w:pPr>
      <w:r w:rsidRPr="00702D58">
        <w:rPr>
          <w:b/>
          <w:lang w:val="en-US"/>
        </w:rPr>
        <w:t>Тема 6.</w:t>
      </w:r>
      <w:r w:rsidRPr="00702D58">
        <w:rPr>
          <w:lang w:val="en-US"/>
        </w:rPr>
        <w:t xml:space="preserve"> Sounding friendly. Intonation of address. Pronunciation of the word </w:t>
      </w:r>
      <w:r w:rsidRPr="004F11ED">
        <w:rPr>
          <w:i/>
          <w:lang w:val="en-US"/>
        </w:rPr>
        <w:t>please</w:t>
      </w:r>
      <w:r w:rsidRPr="00702D58">
        <w:rPr>
          <w:lang w:val="en-US"/>
        </w:rPr>
        <w:t>.</w:t>
      </w:r>
    </w:p>
    <w:p w14:paraId="1B30A54A" w14:textId="77777777" w:rsidR="00E73B2E" w:rsidRDefault="00E73B2E" w:rsidP="00E73B2E">
      <w:pPr>
        <w:spacing w:after="0" w:line="276" w:lineRule="auto"/>
        <w:jc w:val="both"/>
        <w:rPr>
          <w:b/>
          <w:lang w:val="en-US"/>
        </w:rPr>
      </w:pPr>
      <w:bookmarkStart w:id="1" w:name="_heading=h.m8zdbrv9j2nd" w:colFirst="0" w:colLast="0"/>
      <w:bookmarkEnd w:id="1"/>
    </w:p>
    <w:p w14:paraId="3441D2F6" w14:textId="77777777" w:rsidR="00E73B2E" w:rsidRPr="00E73B2E" w:rsidRDefault="00E73B2E" w:rsidP="00E73B2E">
      <w:pPr>
        <w:spacing w:after="0" w:line="276" w:lineRule="auto"/>
        <w:ind w:firstLine="567"/>
        <w:jc w:val="both"/>
        <w:rPr>
          <w:b/>
          <w:lang w:val="en-US"/>
        </w:rPr>
      </w:pPr>
      <w:r>
        <w:rPr>
          <w:b/>
        </w:rPr>
        <w:t>Змістовий</w:t>
      </w:r>
      <w:r w:rsidRPr="00E73B2E">
        <w:rPr>
          <w:b/>
          <w:lang w:val="en-US"/>
        </w:rPr>
        <w:t xml:space="preserve"> </w:t>
      </w:r>
      <w:r>
        <w:rPr>
          <w:b/>
        </w:rPr>
        <w:t>модуль</w:t>
      </w:r>
      <w:r w:rsidRPr="00E73B2E">
        <w:rPr>
          <w:b/>
          <w:lang w:val="en-US"/>
        </w:rPr>
        <w:t xml:space="preserve"> 2. Vocabulary studies</w:t>
      </w:r>
    </w:p>
    <w:p w14:paraId="5C47015B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1.</w:t>
      </w:r>
      <w:r w:rsidRPr="00E73B2E">
        <w:rPr>
          <w:lang w:val="en-US"/>
        </w:rPr>
        <w:t xml:space="preserve"> Unit 1A. Where are you from? Unit 1B. Describing people</w:t>
      </w:r>
      <w:r w:rsidRPr="00E73B2E">
        <w:rPr>
          <w:b/>
          <w:lang w:val="en-US"/>
        </w:rPr>
        <w:t>:</w:t>
      </w:r>
      <w:r w:rsidRPr="00E73B2E">
        <w:rPr>
          <w:lang w:val="en-US"/>
        </w:rPr>
        <w:t xml:space="preserve"> appearance and personality. Unit 1C. Describing a picture.</w:t>
      </w:r>
    </w:p>
    <w:p w14:paraId="2B0BDFAB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2</w:t>
      </w:r>
      <w:r w:rsidRPr="00E73B2E">
        <w:rPr>
          <w:lang w:val="en-US"/>
        </w:rPr>
        <w:t>. Practical English. Hotel problems.</w:t>
      </w:r>
    </w:p>
    <w:p w14:paraId="01907446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3</w:t>
      </w:r>
      <w:r w:rsidRPr="00E73B2E">
        <w:rPr>
          <w:lang w:val="en-US"/>
        </w:rPr>
        <w:t>. Unit 2A. Holidays. Unit 2B. The story behind the photo. Unit 2C. Verb phrases.</w:t>
      </w:r>
    </w:p>
    <w:p w14:paraId="1DC94A0B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4.</w:t>
      </w:r>
      <w:r w:rsidRPr="00E73B2E">
        <w:rPr>
          <w:lang w:val="en-US"/>
        </w:rPr>
        <w:t xml:space="preserve"> Unit 3A. Airports. Unit 3B. Verbs + prepositions. Unit 3C. Expressions for paraphrasing.</w:t>
      </w:r>
    </w:p>
    <w:p w14:paraId="4E2A4CB5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5.</w:t>
      </w:r>
      <w:r w:rsidRPr="00E73B2E">
        <w:rPr>
          <w:lang w:val="en-US"/>
        </w:rPr>
        <w:t xml:space="preserve"> Practical English. Restaurant problems.</w:t>
      </w:r>
    </w:p>
    <w:p w14:paraId="47CD9063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6.</w:t>
      </w:r>
      <w:r w:rsidRPr="00E73B2E">
        <w:rPr>
          <w:lang w:val="en-US"/>
        </w:rPr>
        <w:t xml:space="preserve"> Unit 4A. Parents and teenagers. Housework. Unit 4B. Fashion and shopping. Unit 4C. Adjectives ending -ed, -ing.</w:t>
      </w:r>
    </w:p>
    <w:p w14:paraId="3428F2D8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7.</w:t>
      </w:r>
      <w:r w:rsidRPr="00E73B2E">
        <w:rPr>
          <w:lang w:val="en-US"/>
        </w:rPr>
        <w:t xml:space="preserve"> Unit 5A. Time expressions. Unit 5B. Describing a town or city.   Unit 5C. Health and the body.</w:t>
      </w:r>
    </w:p>
    <w:p w14:paraId="21F909E2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8.</w:t>
      </w:r>
      <w:r w:rsidRPr="00E73B2E">
        <w:rPr>
          <w:lang w:val="en-US"/>
        </w:rPr>
        <w:t xml:space="preserve"> Practical English. The wrong shoes.</w:t>
      </w:r>
    </w:p>
    <w:p w14:paraId="69FCEC87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>
        <w:rPr>
          <w:b/>
        </w:rPr>
        <w:t>Тема</w:t>
      </w:r>
      <w:r w:rsidRPr="00E73B2E">
        <w:rPr>
          <w:b/>
          <w:lang w:val="en-US"/>
        </w:rPr>
        <w:t xml:space="preserve"> 9.</w:t>
      </w:r>
      <w:r w:rsidRPr="00E73B2E">
        <w:rPr>
          <w:lang w:val="en-US"/>
        </w:rPr>
        <w:t xml:space="preserve"> Unit 6A. Opposite verbs. 6B. Verb + back. 6C. Adjectives  + prepositions.</w:t>
      </w:r>
    </w:p>
    <w:p w14:paraId="270AF78C" w14:textId="77777777" w:rsidR="00E73B2E" w:rsidRPr="00E73B2E" w:rsidRDefault="00E73B2E" w:rsidP="00E73B2E">
      <w:pPr>
        <w:spacing w:before="240" w:after="0" w:line="276" w:lineRule="auto"/>
        <w:ind w:firstLine="567"/>
        <w:jc w:val="both"/>
        <w:rPr>
          <w:b/>
          <w:lang w:val="en-US"/>
        </w:rPr>
      </w:pPr>
      <w:r>
        <w:rPr>
          <w:b/>
        </w:rPr>
        <w:t>Змістовий</w:t>
      </w:r>
      <w:r w:rsidRPr="00E73B2E">
        <w:rPr>
          <w:b/>
          <w:lang w:val="en-US"/>
        </w:rPr>
        <w:t xml:space="preserve"> </w:t>
      </w:r>
      <w:r>
        <w:rPr>
          <w:b/>
        </w:rPr>
        <w:t>модуль</w:t>
      </w:r>
      <w:r w:rsidRPr="00E73B2E">
        <w:rPr>
          <w:b/>
          <w:lang w:val="en-US"/>
        </w:rPr>
        <w:t xml:space="preserve"> 3. Grammar</w:t>
      </w:r>
    </w:p>
    <w:p w14:paraId="6AC77D0A" w14:textId="77777777" w:rsidR="00E73B2E" w:rsidRPr="00B14D26" w:rsidRDefault="00E73B2E" w:rsidP="00E73B2E">
      <w:pPr>
        <w:spacing w:after="0" w:line="276" w:lineRule="auto"/>
        <w:jc w:val="both"/>
        <w:rPr>
          <w:lang w:val="en-US"/>
        </w:rPr>
      </w:pPr>
      <w:r w:rsidRPr="00B14D26">
        <w:rPr>
          <w:b/>
        </w:rPr>
        <w:lastRenderedPageBreak/>
        <w:t>Тема</w:t>
      </w:r>
      <w:r w:rsidRPr="00E73B2E">
        <w:rPr>
          <w:b/>
          <w:lang w:val="en-US"/>
        </w:rPr>
        <w:t xml:space="preserve"> 1.</w:t>
      </w:r>
      <w:r w:rsidRPr="00E73B2E">
        <w:rPr>
          <w:lang w:val="en-US"/>
        </w:rPr>
        <w:t xml:space="preserve"> Word order in questions.</w:t>
      </w:r>
      <w:r w:rsidRPr="00B14D26">
        <w:rPr>
          <w:lang w:val="en-US"/>
        </w:rPr>
        <w:t xml:space="preserve"> Object questions. Subject questions.</w:t>
      </w:r>
    </w:p>
    <w:p w14:paraId="0214D7E8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B14D26">
        <w:rPr>
          <w:b/>
        </w:rPr>
        <w:t>Тема</w:t>
      </w:r>
      <w:r w:rsidRPr="00E73B2E">
        <w:rPr>
          <w:b/>
          <w:lang w:val="en-US"/>
        </w:rPr>
        <w:t xml:space="preserve"> 2.</w:t>
      </w:r>
      <w:r w:rsidRPr="00E73B2E">
        <w:rPr>
          <w:lang w:val="en-US"/>
        </w:rPr>
        <w:t xml:space="preserve"> Present simple. Present continuous. </w:t>
      </w:r>
      <w:r w:rsidRPr="00B14D26">
        <w:rPr>
          <w:lang w:val="en-US"/>
        </w:rPr>
        <w:t>Their forms and usage. Translation.</w:t>
      </w:r>
      <w:r w:rsidRPr="00E73B2E">
        <w:rPr>
          <w:lang w:val="en-US"/>
        </w:rPr>
        <w:t xml:space="preserve">                                                                                           </w:t>
      </w:r>
    </w:p>
    <w:p w14:paraId="74AB88B7" w14:textId="77777777" w:rsidR="00E73B2E" w:rsidRPr="00E73B2E" w:rsidRDefault="00E73B2E" w:rsidP="00E73B2E">
      <w:pPr>
        <w:spacing w:after="0" w:line="276" w:lineRule="auto"/>
        <w:rPr>
          <w:lang w:val="en-US"/>
        </w:rPr>
      </w:pPr>
      <w:r w:rsidRPr="00B14D26">
        <w:rPr>
          <w:b/>
        </w:rPr>
        <w:t>Тема</w:t>
      </w:r>
      <w:r w:rsidRPr="00E73B2E">
        <w:rPr>
          <w:b/>
          <w:lang w:val="en-US"/>
        </w:rPr>
        <w:t xml:space="preserve"> 3.</w:t>
      </w:r>
      <w:r w:rsidRPr="00E73B2E">
        <w:rPr>
          <w:lang w:val="en-US"/>
        </w:rPr>
        <w:t xml:space="preserve"> Past simple. Past continuous. Their forms and usage. Translation.                                                                                           </w:t>
      </w:r>
    </w:p>
    <w:p w14:paraId="73A8BF7A" w14:textId="77777777" w:rsidR="00E73B2E" w:rsidRPr="00E73B2E" w:rsidRDefault="00E73B2E" w:rsidP="00E73B2E">
      <w:pPr>
        <w:spacing w:after="0" w:line="276" w:lineRule="auto"/>
        <w:rPr>
          <w:lang w:val="en-US"/>
        </w:rPr>
      </w:pPr>
      <w:r w:rsidRPr="00B14D26">
        <w:rPr>
          <w:b/>
        </w:rPr>
        <w:t>Тема</w:t>
      </w:r>
      <w:r w:rsidRPr="00E73B2E">
        <w:rPr>
          <w:b/>
          <w:lang w:val="en-US"/>
        </w:rPr>
        <w:t xml:space="preserve"> 4.</w:t>
      </w:r>
      <w:r w:rsidRPr="00E73B2E">
        <w:rPr>
          <w:lang w:val="en-US"/>
        </w:rPr>
        <w:t xml:space="preserve"> Present continuous and to be going. </w:t>
      </w:r>
      <w:r w:rsidRPr="00B14D26">
        <w:rPr>
          <w:lang w:val="en-US"/>
        </w:rPr>
        <w:t>F</w:t>
      </w:r>
      <w:r w:rsidRPr="00E73B2E">
        <w:rPr>
          <w:lang w:val="en-US"/>
        </w:rPr>
        <w:t xml:space="preserve">orms and usage. Translation.                                                                                           </w:t>
      </w:r>
    </w:p>
    <w:p w14:paraId="2BC6AAED" w14:textId="77777777" w:rsidR="00E73B2E" w:rsidRPr="00E73B2E" w:rsidRDefault="00E73B2E" w:rsidP="00E73B2E">
      <w:pPr>
        <w:spacing w:after="0" w:line="276" w:lineRule="auto"/>
        <w:rPr>
          <w:lang w:val="en-US"/>
        </w:rPr>
      </w:pPr>
      <w:r w:rsidRPr="00B14D26">
        <w:rPr>
          <w:b/>
        </w:rPr>
        <w:t>Тема</w:t>
      </w:r>
      <w:r w:rsidRPr="00E73B2E">
        <w:rPr>
          <w:b/>
          <w:lang w:val="en-US"/>
        </w:rPr>
        <w:t xml:space="preserve"> 5.</w:t>
      </w:r>
      <w:r w:rsidRPr="00E73B2E">
        <w:rPr>
          <w:lang w:val="en-US"/>
        </w:rPr>
        <w:t xml:space="preserve"> Present perfect and Past simple. Their forms and usage. Translation.                                                                                           </w:t>
      </w:r>
    </w:p>
    <w:p w14:paraId="7F980675" w14:textId="77777777" w:rsidR="00E73B2E" w:rsidRPr="00610421" w:rsidRDefault="00E73B2E" w:rsidP="00E73B2E">
      <w:pPr>
        <w:spacing w:after="0" w:line="276" w:lineRule="auto"/>
        <w:rPr>
          <w:lang w:val="en-US"/>
        </w:rPr>
      </w:pPr>
      <w:r w:rsidRPr="00610421">
        <w:rPr>
          <w:b/>
        </w:rPr>
        <w:t>Тема</w:t>
      </w:r>
      <w:r w:rsidRPr="00E73B2E">
        <w:rPr>
          <w:b/>
          <w:lang w:val="en-US"/>
        </w:rPr>
        <w:t xml:space="preserve"> 6.</w:t>
      </w:r>
      <w:r w:rsidRPr="00E73B2E">
        <w:rPr>
          <w:lang w:val="en-US"/>
        </w:rPr>
        <w:t xml:space="preserve"> </w:t>
      </w:r>
      <w:r>
        <w:rPr>
          <w:lang w:val="en-US"/>
        </w:rPr>
        <w:t xml:space="preserve">Pronouns. </w:t>
      </w:r>
      <w:r w:rsidRPr="00610421">
        <w:rPr>
          <w:lang w:val="en-US"/>
        </w:rPr>
        <w:t xml:space="preserve">Indefinite pronouns </w:t>
      </w:r>
      <w:r w:rsidRPr="00610421">
        <w:rPr>
          <w:i/>
          <w:lang w:val="en-US"/>
        </w:rPr>
        <w:t>some, any</w:t>
      </w:r>
      <w:r w:rsidRPr="00610421">
        <w:rPr>
          <w:lang w:val="en-US"/>
        </w:rPr>
        <w:t xml:space="preserve">. Pronouns </w:t>
      </w:r>
      <w:r w:rsidRPr="00610421">
        <w:rPr>
          <w:i/>
          <w:lang w:val="en-US"/>
        </w:rPr>
        <w:t>somebody,</w:t>
      </w:r>
      <w:r w:rsidRPr="00610421">
        <w:rPr>
          <w:lang w:val="en-US"/>
        </w:rPr>
        <w:t xml:space="preserve"> </w:t>
      </w:r>
      <w:r w:rsidRPr="00610421">
        <w:rPr>
          <w:i/>
          <w:lang w:val="en-US"/>
        </w:rPr>
        <w:t>s</w:t>
      </w:r>
      <w:r w:rsidRPr="00E73B2E">
        <w:rPr>
          <w:i/>
          <w:lang w:val="en-US"/>
        </w:rPr>
        <w:t xml:space="preserve">omething, </w:t>
      </w:r>
      <w:r w:rsidRPr="00610421">
        <w:rPr>
          <w:i/>
          <w:lang w:val="en-US"/>
        </w:rPr>
        <w:t xml:space="preserve">anybody, </w:t>
      </w:r>
      <w:r w:rsidRPr="00E73B2E">
        <w:rPr>
          <w:i/>
          <w:lang w:val="en-US"/>
        </w:rPr>
        <w:t>anything</w:t>
      </w:r>
      <w:r w:rsidRPr="00E73B2E">
        <w:rPr>
          <w:lang w:val="en-US"/>
        </w:rPr>
        <w:t>.</w:t>
      </w:r>
      <w:r w:rsidRPr="00610421">
        <w:rPr>
          <w:lang w:val="en-US"/>
        </w:rPr>
        <w:t xml:space="preserve"> Negative pronouns </w:t>
      </w:r>
      <w:r w:rsidRPr="00610421">
        <w:rPr>
          <w:i/>
          <w:lang w:val="en-US"/>
        </w:rPr>
        <w:t>no, nobody, no one, nothing, none</w:t>
      </w:r>
      <w:r w:rsidRPr="00610421">
        <w:rPr>
          <w:lang w:val="en-US"/>
        </w:rPr>
        <w:t xml:space="preserve">.  Defining pronouns </w:t>
      </w:r>
      <w:r w:rsidRPr="00610421">
        <w:rPr>
          <w:i/>
          <w:lang w:val="en-US"/>
        </w:rPr>
        <w:t>every, everybody, everyone, everything</w:t>
      </w:r>
      <w:r w:rsidRPr="00610421">
        <w:rPr>
          <w:lang w:val="en-US"/>
        </w:rPr>
        <w:t>.</w:t>
      </w:r>
    </w:p>
    <w:p w14:paraId="063CB7D6" w14:textId="77777777" w:rsidR="00E73B2E" w:rsidRPr="00E73B2E" w:rsidRDefault="00E73B2E" w:rsidP="00E73B2E">
      <w:pPr>
        <w:spacing w:after="0" w:line="276" w:lineRule="auto"/>
        <w:rPr>
          <w:lang w:val="en-US"/>
        </w:rPr>
      </w:pPr>
      <w:r w:rsidRPr="00610421">
        <w:rPr>
          <w:b/>
        </w:rPr>
        <w:t>Тема</w:t>
      </w:r>
      <w:r w:rsidRPr="00E73B2E">
        <w:rPr>
          <w:b/>
          <w:lang w:val="en-US"/>
        </w:rPr>
        <w:t xml:space="preserve"> 7.</w:t>
      </w:r>
      <w:r w:rsidRPr="00E73B2E">
        <w:rPr>
          <w:lang w:val="en-US"/>
        </w:rPr>
        <w:t xml:space="preserve"> Adjectives and adverbs. Formation. Comparative adjectives and  adverbs. Superlatives.</w:t>
      </w:r>
    </w:p>
    <w:p w14:paraId="62652DA2" w14:textId="77777777" w:rsidR="00E73B2E" w:rsidRPr="00F55CB1" w:rsidRDefault="00E73B2E" w:rsidP="00E73B2E">
      <w:pPr>
        <w:spacing w:after="0" w:line="276" w:lineRule="auto"/>
        <w:rPr>
          <w:highlight w:val="yellow"/>
          <w:lang w:val="en-US"/>
        </w:rPr>
      </w:pPr>
      <w:r w:rsidRPr="00F55CB1">
        <w:rPr>
          <w:b/>
        </w:rPr>
        <w:t>Тема</w:t>
      </w:r>
      <w:r w:rsidRPr="00E73B2E">
        <w:rPr>
          <w:b/>
          <w:lang w:val="en-US"/>
        </w:rPr>
        <w:t xml:space="preserve"> 8</w:t>
      </w:r>
      <w:r w:rsidRPr="00E73B2E">
        <w:rPr>
          <w:lang w:val="en-US"/>
        </w:rPr>
        <w:t>. Quantifiers</w:t>
      </w:r>
      <w:r w:rsidRPr="00F55CB1">
        <w:rPr>
          <w:lang w:val="en-US"/>
        </w:rPr>
        <w:t xml:space="preserve">  </w:t>
      </w:r>
      <w:r w:rsidRPr="00E73B2E">
        <w:rPr>
          <w:i/>
          <w:lang w:val="en-US"/>
        </w:rPr>
        <w:t>too</w:t>
      </w:r>
      <w:r w:rsidRPr="00F55CB1">
        <w:rPr>
          <w:i/>
          <w:lang w:val="en-US"/>
        </w:rPr>
        <w:t xml:space="preserve"> much</w:t>
      </w:r>
      <w:r w:rsidRPr="00E73B2E">
        <w:rPr>
          <w:i/>
          <w:lang w:val="en-US"/>
        </w:rPr>
        <w:t xml:space="preserve">, </w:t>
      </w:r>
      <w:r w:rsidRPr="00F55CB1">
        <w:rPr>
          <w:i/>
          <w:lang w:val="en-US"/>
        </w:rPr>
        <w:t>too many, too</w:t>
      </w:r>
      <w:r w:rsidRPr="00F55CB1">
        <w:rPr>
          <w:lang w:val="en-US"/>
        </w:rPr>
        <w:t>. Pronoun (</w:t>
      </w:r>
      <w:r w:rsidRPr="00E73B2E">
        <w:rPr>
          <w:i/>
          <w:lang w:val="en-US"/>
        </w:rPr>
        <w:t>not</w:t>
      </w:r>
      <w:r w:rsidRPr="00F55CB1">
        <w:rPr>
          <w:i/>
          <w:lang w:val="en-US"/>
        </w:rPr>
        <w:t>)</w:t>
      </w:r>
      <w:r w:rsidRPr="00E73B2E">
        <w:rPr>
          <w:i/>
          <w:lang w:val="en-US"/>
        </w:rPr>
        <w:t xml:space="preserve"> </w:t>
      </w:r>
      <w:r w:rsidRPr="00F55CB1">
        <w:rPr>
          <w:i/>
          <w:lang w:val="en-US"/>
        </w:rPr>
        <w:t>enough</w:t>
      </w:r>
      <w:r w:rsidRPr="00E73B2E">
        <w:rPr>
          <w:lang w:val="en-US"/>
        </w:rPr>
        <w:t>.</w:t>
      </w:r>
      <w:r w:rsidRPr="00F55CB1">
        <w:rPr>
          <w:lang w:val="en-US"/>
        </w:rPr>
        <w:t xml:space="preserve"> Usage</w:t>
      </w:r>
      <w:r>
        <w:rPr>
          <w:lang w:val="en-US"/>
        </w:rPr>
        <w:t xml:space="preserve"> and</w:t>
      </w:r>
      <w:r w:rsidRPr="00F55CB1">
        <w:rPr>
          <w:lang w:val="en-US"/>
        </w:rPr>
        <w:t xml:space="preserve"> </w:t>
      </w:r>
      <w:r>
        <w:rPr>
          <w:lang w:val="en-US"/>
        </w:rPr>
        <w:t>t</w:t>
      </w:r>
      <w:r w:rsidRPr="00F55CB1">
        <w:rPr>
          <w:lang w:val="en-US"/>
        </w:rPr>
        <w:t>ranslation.</w:t>
      </w:r>
    </w:p>
    <w:p w14:paraId="5E949616" w14:textId="77777777" w:rsidR="00E73B2E" w:rsidRPr="00610421" w:rsidRDefault="00E73B2E" w:rsidP="00E73B2E">
      <w:pPr>
        <w:spacing w:after="0" w:line="276" w:lineRule="auto"/>
        <w:rPr>
          <w:lang w:val="en-US"/>
        </w:rPr>
      </w:pPr>
      <w:r w:rsidRPr="00610421">
        <w:rPr>
          <w:b/>
        </w:rPr>
        <w:t>Тема</w:t>
      </w:r>
      <w:r w:rsidRPr="00E73B2E">
        <w:rPr>
          <w:b/>
          <w:lang w:val="en-US"/>
        </w:rPr>
        <w:t xml:space="preserve"> 9.</w:t>
      </w:r>
      <w:r w:rsidRPr="00E73B2E">
        <w:rPr>
          <w:lang w:val="en-US"/>
        </w:rPr>
        <w:t xml:space="preserve"> Future simple.</w:t>
      </w:r>
      <w:r w:rsidRPr="00610421">
        <w:rPr>
          <w:lang w:val="en-US"/>
        </w:rPr>
        <w:t xml:space="preserve"> </w:t>
      </w:r>
      <w:r>
        <w:rPr>
          <w:lang w:val="en-US"/>
        </w:rPr>
        <w:t xml:space="preserve">Forms and usage. Translation. </w:t>
      </w:r>
      <w:r w:rsidRPr="00C1677D">
        <w:rPr>
          <w:lang w:val="en-US"/>
        </w:rPr>
        <w:t>Future simple</w:t>
      </w:r>
      <w:r w:rsidRPr="00610421">
        <w:rPr>
          <w:lang w:val="en-US"/>
        </w:rPr>
        <w:t xml:space="preserve"> </w:t>
      </w:r>
      <w:r>
        <w:rPr>
          <w:lang w:val="en-US"/>
        </w:rPr>
        <w:t xml:space="preserve">VS </w:t>
      </w:r>
      <w:r w:rsidRPr="00C1677D">
        <w:rPr>
          <w:lang w:val="en-US"/>
        </w:rPr>
        <w:t xml:space="preserve">Present continuous and </w:t>
      </w:r>
      <w:r w:rsidRPr="00C1677D">
        <w:rPr>
          <w:i/>
          <w:lang w:val="en-US"/>
        </w:rPr>
        <w:t>to be going</w:t>
      </w:r>
      <w:r w:rsidRPr="00C1677D">
        <w:rPr>
          <w:lang w:val="en-US"/>
        </w:rPr>
        <w:t xml:space="preserve">. </w:t>
      </w:r>
      <w:r w:rsidRPr="00610421">
        <w:rPr>
          <w:lang w:val="en-US"/>
        </w:rPr>
        <w:t xml:space="preserve">                                                                                   </w:t>
      </w:r>
    </w:p>
    <w:p w14:paraId="054EBBF6" w14:textId="77777777" w:rsidR="00E73B2E" w:rsidRPr="00F55CB1" w:rsidRDefault="00E73B2E" w:rsidP="00E73B2E">
      <w:pPr>
        <w:spacing w:after="0" w:line="276" w:lineRule="auto"/>
        <w:jc w:val="both"/>
        <w:rPr>
          <w:lang w:val="en-US"/>
        </w:rPr>
      </w:pPr>
      <w:r w:rsidRPr="00F55CB1">
        <w:rPr>
          <w:b/>
        </w:rPr>
        <w:t>Тема</w:t>
      </w:r>
      <w:r w:rsidRPr="00E73B2E">
        <w:rPr>
          <w:b/>
          <w:lang w:val="en-US"/>
        </w:rPr>
        <w:t xml:space="preserve"> 10</w:t>
      </w:r>
      <w:r w:rsidRPr="00E73B2E">
        <w:rPr>
          <w:lang w:val="en-US"/>
        </w:rPr>
        <w:t xml:space="preserve">. </w:t>
      </w:r>
      <w:r w:rsidRPr="00E73B2E">
        <w:rPr>
          <w:i/>
          <w:lang w:val="en-US"/>
        </w:rPr>
        <w:t xml:space="preserve">Will </w:t>
      </w:r>
      <w:r w:rsidRPr="00E73B2E">
        <w:rPr>
          <w:lang w:val="en-US"/>
        </w:rPr>
        <w:t>and</w:t>
      </w:r>
      <w:r w:rsidRPr="00E73B2E">
        <w:rPr>
          <w:i/>
          <w:lang w:val="en-US"/>
        </w:rPr>
        <w:t xml:space="preserve"> shall</w:t>
      </w:r>
      <w:r w:rsidRPr="00E73B2E">
        <w:rPr>
          <w:lang w:val="en-US"/>
        </w:rPr>
        <w:t xml:space="preserve"> as modals.</w:t>
      </w:r>
      <w:r w:rsidRPr="00F55CB1">
        <w:rPr>
          <w:lang w:val="en-US"/>
        </w:rPr>
        <w:t xml:space="preserve"> </w:t>
      </w:r>
      <w:r>
        <w:rPr>
          <w:lang w:val="en-US"/>
        </w:rPr>
        <w:t>The u</w:t>
      </w:r>
      <w:r w:rsidRPr="00F55CB1">
        <w:rPr>
          <w:lang w:val="en-US"/>
        </w:rPr>
        <w:t>sage</w:t>
      </w:r>
      <w:r>
        <w:rPr>
          <w:lang w:val="en-US"/>
        </w:rPr>
        <w:t xml:space="preserve"> of modals in offers and requests.</w:t>
      </w:r>
      <w:r w:rsidRPr="00F55CB1">
        <w:rPr>
          <w:lang w:val="en-US"/>
        </w:rPr>
        <w:t xml:space="preserve"> </w:t>
      </w:r>
    </w:p>
    <w:p w14:paraId="388D8A69" w14:textId="77777777" w:rsidR="00E73B2E" w:rsidRPr="00E73B2E" w:rsidRDefault="00E73B2E" w:rsidP="00E73B2E">
      <w:pPr>
        <w:spacing w:after="0" w:line="276" w:lineRule="auto"/>
        <w:jc w:val="both"/>
        <w:rPr>
          <w:b/>
          <w:lang w:val="en-US"/>
        </w:rPr>
      </w:pPr>
    </w:p>
    <w:p w14:paraId="2903A0E8" w14:textId="77777777" w:rsidR="00E73B2E" w:rsidRPr="00E73B2E" w:rsidRDefault="00E73B2E" w:rsidP="00E73B2E">
      <w:pPr>
        <w:spacing w:after="0" w:line="276" w:lineRule="auto"/>
        <w:ind w:firstLine="567"/>
        <w:jc w:val="both"/>
        <w:rPr>
          <w:b/>
          <w:lang w:val="en-US"/>
        </w:rPr>
      </w:pPr>
      <w:r w:rsidRPr="006B2706">
        <w:rPr>
          <w:b/>
        </w:rPr>
        <w:t>Змістовий</w:t>
      </w:r>
      <w:r w:rsidRPr="00E73B2E">
        <w:rPr>
          <w:b/>
          <w:lang w:val="en-US"/>
        </w:rPr>
        <w:t xml:space="preserve"> </w:t>
      </w:r>
      <w:r w:rsidRPr="006B2706">
        <w:rPr>
          <w:b/>
        </w:rPr>
        <w:t>модуль</w:t>
      </w:r>
      <w:r w:rsidRPr="00E73B2E">
        <w:rPr>
          <w:b/>
          <w:lang w:val="en-US"/>
        </w:rPr>
        <w:t xml:space="preserve"> 4. Home reading</w:t>
      </w:r>
    </w:p>
    <w:p w14:paraId="0B40B80E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6B2706">
        <w:t>Тема</w:t>
      </w:r>
      <w:r w:rsidRPr="00E73B2E">
        <w:rPr>
          <w:lang w:val="en-US"/>
        </w:rPr>
        <w:t xml:space="preserve"> 1. “The interesting most boring man in the world” by Chris Rose</w:t>
      </w:r>
    </w:p>
    <w:p w14:paraId="4CE1A769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6B2706">
        <w:t>Тема</w:t>
      </w:r>
      <w:r w:rsidRPr="00E73B2E">
        <w:rPr>
          <w:lang w:val="en-US"/>
        </w:rPr>
        <w:t xml:space="preserve"> 2. “Mistaken identity” by Mark Twain</w:t>
      </w:r>
    </w:p>
    <w:p w14:paraId="07E03513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6B2706">
        <w:t>Тема</w:t>
      </w:r>
      <w:r w:rsidRPr="00E73B2E">
        <w:rPr>
          <w:lang w:val="en-US"/>
        </w:rPr>
        <w:t xml:space="preserve"> 3. “Lost love” by Jan Carew</w:t>
      </w:r>
    </w:p>
    <w:p w14:paraId="3F60C9C8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6B2706">
        <w:t>Тема</w:t>
      </w:r>
      <w:r w:rsidRPr="00E73B2E">
        <w:rPr>
          <w:lang w:val="en-US"/>
        </w:rPr>
        <w:t xml:space="preserve"> 4. “The fog horn” by Ray Bradbury</w:t>
      </w:r>
    </w:p>
    <w:p w14:paraId="7F29DA1D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6B2706">
        <w:t>Тема</w:t>
      </w:r>
      <w:r w:rsidRPr="00E73B2E">
        <w:rPr>
          <w:lang w:val="en-US"/>
        </w:rPr>
        <w:t xml:space="preserve"> 5. “To build a fire” by Jack London</w:t>
      </w:r>
    </w:p>
    <w:p w14:paraId="03A19049" w14:textId="77777777" w:rsidR="00E73B2E" w:rsidRPr="00E73B2E" w:rsidRDefault="00E73B2E" w:rsidP="00E73B2E">
      <w:pPr>
        <w:spacing w:after="0" w:line="276" w:lineRule="auto"/>
        <w:jc w:val="both"/>
        <w:rPr>
          <w:lang w:val="en-US"/>
        </w:rPr>
      </w:pPr>
      <w:r w:rsidRPr="006B2706">
        <w:t>Тема</w:t>
      </w:r>
      <w:r w:rsidRPr="00E73B2E">
        <w:rPr>
          <w:lang w:val="en-US"/>
        </w:rPr>
        <w:t xml:space="preserve"> 6. “My watch” by Mark Twain</w:t>
      </w:r>
    </w:p>
    <w:p w14:paraId="6828FCD6" w14:textId="77777777" w:rsidR="00E73B2E" w:rsidRDefault="00E73B2E" w:rsidP="00E73B2E">
      <w:pPr>
        <w:spacing w:after="0" w:line="276" w:lineRule="auto"/>
        <w:jc w:val="both"/>
        <w:rPr>
          <w:lang w:val="uk-UA"/>
        </w:rPr>
      </w:pPr>
      <w:r w:rsidRPr="006B2706">
        <w:t>Тема</w:t>
      </w:r>
      <w:r w:rsidRPr="00E73B2E">
        <w:rPr>
          <w:lang w:val="en-US"/>
        </w:rPr>
        <w:t xml:space="preserve"> 7. </w:t>
      </w:r>
      <w:r w:rsidR="00B32D52">
        <w:rPr>
          <w:lang w:val="en-US"/>
        </w:rPr>
        <w:t>“A scandal in Bohemia” by A.K.</w:t>
      </w:r>
      <w:r w:rsidRPr="00E73B2E">
        <w:rPr>
          <w:lang w:val="en-US"/>
        </w:rPr>
        <w:t>Doyle</w:t>
      </w:r>
      <w:r w:rsidRPr="006B2706">
        <w:rPr>
          <w:lang w:val="en-US"/>
        </w:rPr>
        <w:t>.</w:t>
      </w:r>
    </w:p>
    <w:p w14:paraId="0778800D" w14:textId="77777777" w:rsidR="00B32D52" w:rsidRPr="00B32D52" w:rsidRDefault="00B32D52" w:rsidP="00E73B2E">
      <w:pPr>
        <w:spacing w:after="0" w:line="276" w:lineRule="auto"/>
        <w:jc w:val="both"/>
        <w:rPr>
          <w:lang w:val="uk-UA"/>
        </w:rPr>
      </w:pPr>
    </w:p>
    <w:p w14:paraId="34D53230" w14:textId="77777777" w:rsidR="000A10AF" w:rsidRPr="000A10AF" w:rsidRDefault="000A10AF" w:rsidP="000A10AF">
      <w:pPr>
        <w:spacing w:line="276" w:lineRule="auto"/>
        <w:ind w:firstLine="708"/>
        <w:jc w:val="center"/>
        <w:rPr>
          <w:b/>
          <w:color w:val="000000"/>
          <w:szCs w:val="28"/>
          <w:lang w:val="uk-UA"/>
        </w:rPr>
      </w:pPr>
      <w:r w:rsidRPr="000A10AF">
        <w:rPr>
          <w:rFonts w:eastAsia="Calibri"/>
          <w:b/>
          <w:szCs w:val="28"/>
          <w:lang w:val="uk-UA"/>
        </w:rPr>
        <w:t>Перелік  рекомендованої літератури</w:t>
      </w:r>
    </w:p>
    <w:p w14:paraId="71F32F81" w14:textId="77777777" w:rsidR="000A10AF" w:rsidRPr="009A29B9" w:rsidRDefault="000A10AF" w:rsidP="000A10AF">
      <w:pPr>
        <w:shd w:val="clear" w:color="auto" w:fill="FFFFFF"/>
        <w:spacing w:after="0"/>
        <w:jc w:val="center"/>
        <w:rPr>
          <w:b/>
        </w:rPr>
      </w:pPr>
      <w:r>
        <w:rPr>
          <w:b/>
        </w:rPr>
        <w:t>Основна</w:t>
      </w:r>
    </w:p>
    <w:p w14:paraId="1972606D" w14:textId="77777777" w:rsidR="000A10AF" w:rsidRPr="000A10AF" w:rsidRDefault="000A10AF" w:rsidP="000A10AF">
      <w:pPr>
        <w:shd w:val="clear" w:color="auto" w:fill="FFFFFF"/>
        <w:spacing w:after="0" w:line="276" w:lineRule="auto"/>
        <w:jc w:val="both"/>
        <w:rPr>
          <w:lang w:val="en-US"/>
        </w:rPr>
      </w:pPr>
      <w:r w:rsidRPr="0014496B">
        <w:rPr>
          <w:lang w:val="en-US"/>
        </w:rPr>
        <w:t xml:space="preserve">1. </w:t>
      </w:r>
      <w:r w:rsidRPr="000A10AF">
        <w:rPr>
          <w:lang w:val="en-US"/>
        </w:rPr>
        <w:t>English</w:t>
      </w:r>
      <w:r w:rsidRPr="0014496B">
        <w:rPr>
          <w:lang w:val="en-US"/>
        </w:rPr>
        <w:t xml:space="preserve"> </w:t>
      </w:r>
      <w:r w:rsidRPr="000A10AF">
        <w:rPr>
          <w:lang w:val="en-US"/>
        </w:rPr>
        <w:t>File</w:t>
      </w:r>
      <w:r w:rsidRPr="0014496B">
        <w:rPr>
          <w:lang w:val="en-US"/>
        </w:rPr>
        <w:t xml:space="preserve">. </w:t>
      </w:r>
      <w:r w:rsidRPr="000A10AF">
        <w:rPr>
          <w:lang w:val="en-US"/>
        </w:rPr>
        <w:t>Pre-intermediate. Student’s Book (third edition). Oxford University Press, 2016. 167p.</w:t>
      </w:r>
    </w:p>
    <w:p w14:paraId="53E9F31D" w14:textId="77777777" w:rsidR="000A10AF" w:rsidRPr="000A10AF" w:rsidRDefault="000A10AF" w:rsidP="000A10AF">
      <w:pPr>
        <w:shd w:val="clear" w:color="auto" w:fill="FFFFFF"/>
        <w:spacing w:after="0" w:line="276" w:lineRule="auto"/>
        <w:jc w:val="both"/>
        <w:rPr>
          <w:lang w:val="en-US"/>
        </w:rPr>
      </w:pPr>
      <w:r w:rsidRPr="000A10AF">
        <w:rPr>
          <w:lang w:val="en-US"/>
        </w:rPr>
        <w:t>2. English File. Pre-intermediate. Workbook (third edition). Oxford University Press, 2016. 95p.</w:t>
      </w:r>
    </w:p>
    <w:p w14:paraId="51207E3E" w14:textId="77777777" w:rsidR="000A10AF" w:rsidRPr="000A10AF" w:rsidRDefault="000A10AF" w:rsidP="000A10AF">
      <w:pPr>
        <w:shd w:val="clear" w:color="auto" w:fill="FFFFFF"/>
        <w:spacing w:after="0" w:line="276" w:lineRule="auto"/>
        <w:jc w:val="both"/>
        <w:rPr>
          <w:lang w:val="en-US"/>
        </w:rPr>
      </w:pPr>
      <w:r w:rsidRPr="000A10AF">
        <w:rPr>
          <w:lang w:val="en-US"/>
        </w:rPr>
        <w:t xml:space="preserve">3. Murphy R. English Grammar in Use. Intermediate (fifth edition). </w:t>
      </w:r>
      <w:r w:rsidRPr="00352348">
        <w:rPr>
          <w:lang w:val="en-US"/>
        </w:rPr>
        <w:t>Cambridge University Press, 201</w:t>
      </w:r>
      <w:r w:rsidRPr="000A10AF">
        <w:rPr>
          <w:lang w:val="en-US"/>
        </w:rPr>
        <w:t>9</w:t>
      </w:r>
      <w:r w:rsidRPr="00352348">
        <w:rPr>
          <w:lang w:val="en-US"/>
        </w:rPr>
        <w:t>.</w:t>
      </w:r>
      <w:r w:rsidRPr="000A10AF">
        <w:rPr>
          <w:lang w:val="en-US"/>
        </w:rPr>
        <w:t xml:space="preserve"> 396p.</w:t>
      </w:r>
    </w:p>
    <w:p w14:paraId="66980123" w14:textId="77777777" w:rsidR="000A10AF" w:rsidRPr="000A10AF" w:rsidRDefault="000A10AF" w:rsidP="000A10AF">
      <w:pPr>
        <w:shd w:val="clear" w:color="auto" w:fill="FFFFFF"/>
        <w:spacing w:after="0" w:line="276" w:lineRule="auto"/>
        <w:jc w:val="center"/>
        <w:rPr>
          <w:b/>
        </w:rPr>
      </w:pPr>
      <w:r w:rsidRPr="000A10AF">
        <w:rPr>
          <w:b/>
        </w:rPr>
        <w:t>Додаткова</w:t>
      </w:r>
    </w:p>
    <w:p w14:paraId="70709C24" w14:textId="77777777" w:rsidR="000A10AF" w:rsidRPr="000A10AF" w:rsidRDefault="000A10AF" w:rsidP="000A10AF">
      <w:pPr>
        <w:numPr>
          <w:ilvl w:val="0"/>
          <w:numId w:val="5"/>
        </w:numPr>
        <w:spacing w:after="0" w:line="276" w:lineRule="auto"/>
        <w:jc w:val="both"/>
      </w:pPr>
      <w:r w:rsidRPr="000A10AF">
        <w:t xml:space="preserve">Верба Г.В., Верба Л.Г. Граматика сучасної англійської мови. Київ, ТОВ «ВП Логос-М», 2019. 342 с. </w:t>
      </w:r>
    </w:p>
    <w:p w14:paraId="2B22F7A8" w14:textId="77777777" w:rsidR="000A10AF" w:rsidRPr="000A10AF" w:rsidRDefault="000A10AF" w:rsidP="000A10AF">
      <w:pPr>
        <w:numPr>
          <w:ilvl w:val="0"/>
          <w:numId w:val="5"/>
        </w:numPr>
        <w:spacing w:after="0" w:line="276" w:lineRule="auto"/>
        <w:jc w:val="both"/>
      </w:pPr>
      <w:r w:rsidRPr="000A10AF">
        <w:rPr>
          <w:lang w:val="en-US"/>
        </w:rPr>
        <w:t>Baker A. Ship or Sheep? An intermediate pronunciation course. Cambridge University Press, 2015. 2</w:t>
      </w:r>
      <w:r w:rsidRPr="000A10AF">
        <w:t>38</w:t>
      </w:r>
      <w:r w:rsidRPr="000A10AF">
        <w:rPr>
          <w:lang w:val="en-US"/>
        </w:rPr>
        <w:t>p.</w:t>
      </w:r>
    </w:p>
    <w:p w14:paraId="7783B521" w14:textId="77777777" w:rsidR="000A10AF" w:rsidRPr="000A10AF" w:rsidRDefault="000A10AF" w:rsidP="000A10AF">
      <w:pPr>
        <w:numPr>
          <w:ilvl w:val="0"/>
          <w:numId w:val="5"/>
        </w:numPr>
        <w:spacing w:after="0" w:line="276" w:lineRule="auto"/>
        <w:jc w:val="both"/>
      </w:pPr>
      <w:r w:rsidRPr="000A10AF">
        <w:rPr>
          <w:lang w:val="en-US"/>
        </w:rPr>
        <w:lastRenderedPageBreak/>
        <w:t xml:space="preserve">Redman St. English Vocabulary in Use. Pre-intermediate and intermediate (fourth edition). </w:t>
      </w:r>
      <w:r w:rsidRPr="000A10AF">
        <w:t>Cambridge University Press, 2017. 296</w:t>
      </w:r>
      <w:r w:rsidRPr="000A10AF">
        <w:rPr>
          <w:lang w:val="en-US"/>
        </w:rPr>
        <w:t>p</w:t>
      </w:r>
      <w:r w:rsidRPr="000A10AF">
        <w:t>.</w:t>
      </w:r>
    </w:p>
    <w:p w14:paraId="12C8AFAC" w14:textId="77777777" w:rsidR="000A10AF" w:rsidRPr="000A10AF" w:rsidRDefault="000A10AF" w:rsidP="000A10AF">
      <w:pPr>
        <w:shd w:val="clear" w:color="auto" w:fill="FFFFFF"/>
        <w:spacing w:after="0" w:line="276" w:lineRule="auto"/>
        <w:jc w:val="both"/>
        <w:rPr>
          <w:lang w:val="en-US"/>
        </w:rPr>
      </w:pPr>
      <w:bookmarkStart w:id="2" w:name="_heading=h.tjp8mb22ur8p" w:colFirst="0" w:colLast="0"/>
      <w:bookmarkEnd w:id="2"/>
    </w:p>
    <w:p w14:paraId="3808168D" w14:textId="77777777" w:rsidR="000A10AF" w:rsidRPr="000A10AF" w:rsidRDefault="000A10AF" w:rsidP="000A10AF">
      <w:pPr>
        <w:shd w:val="clear" w:color="auto" w:fill="FFFFFF"/>
        <w:spacing w:after="0" w:line="276" w:lineRule="auto"/>
        <w:jc w:val="center"/>
        <w:rPr>
          <w:b/>
        </w:rPr>
      </w:pPr>
      <w:r w:rsidRPr="000A10AF">
        <w:rPr>
          <w:b/>
        </w:rPr>
        <w:t xml:space="preserve">Електронні інформаційні ресурси </w:t>
      </w:r>
    </w:p>
    <w:p w14:paraId="2955FA7D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bookmarkStart w:id="3" w:name="_heading=h.gjdgxs" w:colFirst="0" w:colLast="0"/>
      <w:bookmarkEnd w:id="3"/>
      <w:r w:rsidRPr="000A10AF">
        <w:rPr>
          <w:kern w:val="1"/>
          <w:position w:val="-1"/>
          <w:lang w:val="en-US"/>
        </w:rPr>
        <w:t xml:space="preserve">Bradbury R. The fog horn. URL: </w:t>
      </w:r>
      <w:hyperlink r:id="rId10" w:history="1">
        <w:r w:rsidRPr="000A10AF">
          <w:rPr>
            <w:kern w:val="1"/>
            <w:position w:val="-1"/>
            <w:lang w:val="en-US"/>
          </w:rPr>
          <w:t>https://lingualeo.com/en/jungle/ray-bradbury-short-stories-the-f</w:t>
        </w:r>
      </w:hyperlink>
      <w:r w:rsidRPr="000A10AF">
        <w:rPr>
          <w:kern w:val="1"/>
          <w:position w:val="-1"/>
          <w:lang w:val="en-US"/>
        </w:rPr>
        <w:t>og-horn-510409</w:t>
      </w:r>
    </w:p>
    <w:p w14:paraId="62774A06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r w:rsidRPr="000A10AF">
        <w:rPr>
          <w:kern w:val="1"/>
          <w:position w:val="-1"/>
          <w:lang w:val="en-US"/>
        </w:rPr>
        <w:t xml:space="preserve">Cambridge Dictionary. URL: https://dictionary.cambridge.org </w:t>
      </w:r>
    </w:p>
    <w:p w14:paraId="155FC65D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r w:rsidRPr="000A10AF">
        <w:rPr>
          <w:kern w:val="1"/>
          <w:position w:val="-1"/>
          <w:lang w:val="en-US"/>
        </w:rPr>
        <w:t xml:space="preserve">Carew J. Lost love. URL: </w:t>
      </w:r>
      <w:hyperlink r:id="rId11">
        <w:r w:rsidRPr="000A10AF">
          <w:rPr>
            <w:kern w:val="1"/>
            <w:position w:val="-1"/>
            <w:lang w:val="en-US"/>
          </w:rPr>
          <w:t>https://lingualeo.com/ru/jungle/lost-love-by-jan-</w:t>
        </w:r>
      </w:hyperlink>
      <w:r w:rsidRPr="000A10AF">
        <w:rPr>
          <w:kern w:val="1"/>
          <w:position w:val="-1"/>
          <w:lang w:val="en-US"/>
        </w:rPr>
        <w:t xml:space="preserve"> carew-396399</w:t>
      </w:r>
    </w:p>
    <w:p w14:paraId="16498CC5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r w:rsidRPr="000A10AF">
        <w:rPr>
          <w:kern w:val="1"/>
          <w:position w:val="-1"/>
          <w:lang w:val="en-US"/>
        </w:rPr>
        <w:t xml:space="preserve">London J. To build a fire. URL: </w:t>
      </w:r>
      <w:hyperlink r:id="rId12">
        <w:r w:rsidRPr="000A10AF">
          <w:rPr>
            <w:kern w:val="1"/>
            <w:position w:val="-1"/>
            <w:lang w:val="en-US"/>
          </w:rPr>
          <w:t>https://learningenglish.voanews.com/a/to-</w:t>
        </w:r>
      </w:hyperlink>
      <w:r w:rsidRPr="000A10AF">
        <w:rPr>
          <w:kern w:val="1"/>
          <w:position w:val="-1"/>
          <w:lang w:val="en-US"/>
        </w:rPr>
        <w:t xml:space="preserve"> build-a-fire-by-jack-london/4773627.html</w:t>
      </w:r>
    </w:p>
    <w:p w14:paraId="1EAA10C6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r w:rsidRPr="000A10AF">
        <w:rPr>
          <w:lang w:val="en-US"/>
        </w:rPr>
        <w:t>Oxford Learner’s Dictionary. URL:</w:t>
      </w:r>
      <w:hyperlink r:id="rId13">
        <w:r w:rsidRPr="000A10AF">
          <w:rPr>
            <w:lang w:val="en-US"/>
          </w:rPr>
          <w:t>https://www.oxfordlearnersdictionaries.com</w:t>
        </w:r>
      </w:hyperlink>
    </w:p>
    <w:p w14:paraId="7D524009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r w:rsidRPr="000A10AF">
        <w:rPr>
          <w:kern w:val="1"/>
          <w:position w:val="-1"/>
          <w:lang w:val="en-US"/>
        </w:rPr>
        <w:t xml:space="preserve">Rose Ch. The interesting most boring man in the world. URL: </w:t>
      </w:r>
      <w:hyperlink r:id="rId14" w:history="1">
        <w:r w:rsidRPr="000A10AF">
          <w:rPr>
            <w:rStyle w:val="a3"/>
            <w:color w:val="auto"/>
            <w:kern w:val="1"/>
            <w:position w:val="-1"/>
            <w:u w:val="none"/>
            <w:lang w:val="en-US"/>
          </w:rPr>
          <w:t>https://learnenglish.britishcouncil.org/general-english/story-zone/b2-c1-stories/the-interesting-most-boring-man-in-the-world</w:t>
        </w:r>
      </w:hyperlink>
      <w:bookmarkStart w:id="4" w:name="_heading=h.ccgusik6fcgf" w:colFirst="0" w:colLast="0"/>
      <w:bookmarkStart w:id="5" w:name="_heading=h.903lqvubyb9z" w:colFirst="0" w:colLast="0"/>
      <w:bookmarkEnd w:id="4"/>
      <w:bookmarkEnd w:id="5"/>
    </w:p>
    <w:p w14:paraId="576F9DBE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kern w:val="1"/>
          <w:position w:val="-1"/>
          <w:lang w:val="en-US"/>
        </w:rPr>
      </w:pPr>
      <w:r w:rsidRPr="000A10AF">
        <w:rPr>
          <w:lang w:val="en-US"/>
        </w:rPr>
        <w:t>Twain M. Mistaken identity. URL:</w:t>
      </w:r>
      <w:hyperlink r:id="rId15">
        <w:r w:rsidRPr="000A10AF">
          <w:rPr>
            <w:lang w:val="en-US"/>
          </w:rPr>
          <w:t xml:space="preserve"> </w:t>
        </w:r>
      </w:hyperlink>
      <w:hyperlink r:id="rId16">
        <w:r w:rsidRPr="000A10AF">
          <w:rPr>
            <w:lang w:val="en-US"/>
          </w:rPr>
          <w:t>https://lengish.com/texts/text-74.html</w:t>
        </w:r>
      </w:hyperlink>
    </w:p>
    <w:p w14:paraId="70036141" w14:textId="77777777" w:rsidR="000A10AF" w:rsidRPr="000A10AF" w:rsidRDefault="000A10AF" w:rsidP="000A10AF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0" w:hanging="3"/>
        <w:jc w:val="both"/>
        <w:rPr>
          <w:b/>
          <w:lang w:val="en-US"/>
        </w:rPr>
      </w:pPr>
      <w:r w:rsidRPr="000A10AF">
        <w:rPr>
          <w:lang w:val="en-US"/>
        </w:rPr>
        <w:t xml:space="preserve">Twain M. My watch. URL: </w:t>
      </w:r>
      <w:hyperlink r:id="rId17">
        <w:r w:rsidRPr="000A10AF">
          <w:rPr>
            <w:lang w:val="en-US"/>
          </w:rPr>
          <w:t>https://lingualeo.com/es/jungle/my-watch-by-</w:t>
        </w:r>
      </w:hyperlink>
      <w:r w:rsidRPr="000A10AF">
        <w:rPr>
          <w:lang w:val="en-US"/>
        </w:rPr>
        <w:t xml:space="preserve"> mark-twain-22808</w:t>
      </w:r>
    </w:p>
    <w:p w14:paraId="4CB6F5A5" w14:textId="77777777" w:rsidR="00B32D52" w:rsidRPr="00B32D52" w:rsidRDefault="00B32D52" w:rsidP="00B32D52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  <w:r w:rsidRPr="00B32D52">
        <w:rPr>
          <w:rFonts w:eastAsia="Calibri"/>
          <w:b/>
          <w:bCs/>
          <w:color w:val="000000" w:themeColor="text1"/>
          <w:szCs w:val="28"/>
          <w:lang w:val="uk-UA"/>
        </w:rPr>
        <w:t>ОЦІНЮВАННЯ</w:t>
      </w:r>
    </w:p>
    <w:p w14:paraId="21FA9EAC" w14:textId="77777777" w:rsidR="0014496B" w:rsidRDefault="0014496B" w:rsidP="0014496B">
      <w:pPr>
        <w:widowControl w:val="0"/>
        <w:tabs>
          <w:tab w:val="right" w:pos="9025"/>
        </w:tabs>
        <w:spacing w:after="0" w:line="276" w:lineRule="auto"/>
        <w:ind w:firstLine="720"/>
        <w:jc w:val="both"/>
        <w:rPr>
          <w:i/>
          <w:iCs/>
          <w:szCs w:val="28"/>
          <w:lang w:val="uk-UA"/>
        </w:rPr>
      </w:pPr>
      <w:r w:rsidRPr="00EF79B7">
        <w:rPr>
          <w:b/>
          <w:iCs/>
          <w:szCs w:val="28"/>
          <w:lang w:val="uk-UA"/>
        </w:rPr>
        <w:t>Формами контролю</w:t>
      </w:r>
      <w:r>
        <w:rPr>
          <w:b/>
          <w:i/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>є поточний та підсумковий контроль.</w:t>
      </w:r>
    </w:p>
    <w:p w14:paraId="26A5FD42" w14:textId="77777777" w:rsidR="0014496B" w:rsidRPr="00EF79B7" w:rsidRDefault="0014496B" w:rsidP="0014496B">
      <w:pPr>
        <w:widowControl w:val="0"/>
        <w:tabs>
          <w:tab w:val="left" w:pos="709"/>
        </w:tabs>
        <w:spacing w:after="0" w:line="276" w:lineRule="auto"/>
        <w:ind w:left="142" w:firstLine="567"/>
        <w:jc w:val="both"/>
        <w:rPr>
          <w:color w:val="000000"/>
          <w:szCs w:val="28"/>
          <w:lang w:val="uk-UA"/>
        </w:rPr>
      </w:pPr>
      <w:r w:rsidRPr="00EF79B7">
        <w:rPr>
          <w:color w:val="000000"/>
          <w:szCs w:val="28"/>
        </w:rPr>
        <w:t xml:space="preserve">Методи </w:t>
      </w:r>
      <w:r w:rsidRPr="001079C4">
        <w:rPr>
          <w:b/>
          <w:color w:val="000000"/>
          <w:szCs w:val="28"/>
        </w:rPr>
        <w:t xml:space="preserve">поточного </w:t>
      </w:r>
      <w:r w:rsidRPr="00EF79B7">
        <w:rPr>
          <w:color w:val="000000"/>
          <w:szCs w:val="28"/>
        </w:rPr>
        <w:t>контролю</w:t>
      </w:r>
      <w:r w:rsidRPr="00EF79B7">
        <w:rPr>
          <w:color w:val="000000"/>
          <w:szCs w:val="28"/>
          <w:lang w:val="uk-UA"/>
        </w:rPr>
        <w:t xml:space="preserve"> включають </w:t>
      </w:r>
      <w:r>
        <w:rPr>
          <w:lang w:val="uk-UA"/>
        </w:rPr>
        <w:t>оцінювання</w:t>
      </w:r>
      <w:r w:rsidRPr="00EF79B7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усних відповідей </w:t>
      </w:r>
      <w:r w:rsidRPr="004F11ED">
        <w:t>під час практичних занять, усних доповідей, письмових контрольних робіт</w:t>
      </w:r>
      <w:r w:rsidRPr="00EF79B7">
        <w:rPr>
          <w:color w:val="000000"/>
          <w:szCs w:val="28"/>
          <w:lang w:val="uk-UA"/>
        </w:rPr>
        <w:t xml:space="preserve">. </w:t>
      </w:r>
    </w:p>
    <w:p w14:paraId="48F19F79" w14:textId="77777777" w:rsidR="001079C4" w:rsidRPr="001079C4" w:rsidRDefault="0014496B" w:rsidP="001079C4">
      <w:pPr>
        <w:widowControl w:val="0"/>
        <w:tabs>
          <w:tab w:val="left" w:pos="709"/>
        </w:tabs>
        <w:spacing w:after="0" w:line="276" w:lineRule="auto"/>
        <w:ind w:left="142" w:firstLine="567"/>
        <w:jc w:val="both"/>
        <w:rPr>
          <w:b/>
          <w:color w:val="000000"/>
          <w:szCs w:val="28"/>
        </w:rPr>
      </w:pPr>
      <w:r w:rsidRPr="001079C4">
        <w:rPr>
          <w:b/>
          <w:color w:val="000000"/>
          <w:szCs w:val="28"/>
        </w:rPr>
        <w:t xml:space="preserve">Підсумковий контроль </w:t>
      </w:r>
    </w:p>
    <w:p w14:paraId="787FBE45" w14:textId="77777777" w:rsidR="0014496B" w:rsidRPr="00EF79B7" w:rsidRDefault="001079C4" w:rsidP="0014496B">
      <w:pPr>
        <w:widowControl w:val="0"/>
        <w:tabs>
          <w:tab w:val="left" w:pos="709"/>
        </w:tabs>
        <w:spacing w:line="276" w:lineRule="auto"/>
        <w:ind w:left="142" w:firstLine="567"/>
        <w:jc w:val="both"/>
        <w:rPr>
          <w:color w:val="000000"/>
          <w:szCs w:val="28"/>
        </w:rPr>
      </w:pPr>
      <w:r w:rsidRPr="001079C4">
        <w:rPr>
          <w:i/>
          <w:color w:val="000000"/>
          <w:szCs w:val="28"/>
          <w:lang w:val="uk-UA"/>
        </w:rPr>
        <w:t>О</w:t>
      </w:r>
      <w:r w:rsidR="0014496B" w:rsidRPr="001079C4">
        <w:rPr>
          <w:i/>
          <w:color w:val="000000"/>
          <w:szCs w:val="28"/>
          <w:lang w:val="uk-UA"/>
        </w:rPr>
        <w:t>чна форма навчання</w:t>
      </w:r>
      <w:r w:rsidRPr="001079C4">
        <w:rPr>
          <w:color w:val="000000"/>
          <w:szCs w:val="28"/>
        </w:rPr>
        <w:t>:</w:t>
      </w:r>
      <w:r w:rsidR="0014496B">
        <w:rPr>
          <w:color w:val="000000"/>
          <w:szCs w:val="28"/>
          <w:lang w:val="uk-UA"/>
        </w:rPr>
        <w:t xml:space="preserve"> </w:t>
      </w:r>
      <w:r w:rsidR="0014496B" w:rsidRPr="00EF79B7">
        <w:rPr>
          <w:color w:val="000000"/>
          <w:szCs w:val="28"/>
          <w:lang w:val="uk-UA"/>
        </w:rPr>
        <w:t>залік</w:t>
      </w:r>
      <w:r w:rsidR="0014496B" w:rsidRPr="00EF79B7">
        <w:rPr>
          <w:color w:val="000000"/>
          <w:szCs w:val="28"/>
        </w:rPr>
        <w:t xml:space="preserve"> наприкінці </w:t>
      </w:r>
      <w:r w:rsidR="0014496B" w:rsidRPr="00EF79B7">
        <w:rPr>
          <w:color w:val="000000"/>
          <w:szCs w:val="28"/>
          <w:lang w:val="uk-UA"/>
        </w:rPr>
        <w:t>семестру</w:t>
      </w:r>
      <w:r w:rsidR="0014496B" w:rsidRPr="00EF79B7">
        <w:rPr>
          <w:color w:val="000000"/>
          <w:szCs w:val="28"/>
        </w:rPr>
        <w:t>.</w:t>
      </w:r>
    </w:p>
    <w:p w14:paraId="57B34AAF" w14:textId="77777777" w:rsidR="00EF79B7" w:rsidRDefault="00EF79B7" w:rsidP="00EF79B7">
      <w:pPr>
        <w:spacing w:after="0" w:line="276" w:lineRule="auto"/>
        <w:ind w:firstLineChars="202" w:firstLine="566"/>
        <w:jc w:val="both"/>
      </w:pPr>
      <w:r w:rsidRPr="0018468E">
        <w:t xml:space="preserve">У ході </w:t>
      </w:r>
      <w:r w:rsidRPr="0018468E">
        <w:rPr>
          <w:b/>
        </w:rPr>
        <w:t xml:space="preserve">поточного </w:t>
      </w:r>
      <w:r w:rsidRPr="0018468E">
        <w:t xml:space="preserve">контролю </w:t>
      </w:r>
      <w:r>
        <w:t>з</w:t>
      </w:r>
      <w:r w:rsidRPr="00E57A5E">
        <w:t xml:space="preserve">а кожний змістовий модуль здобувач може отримати максимальну оцінку 100 балів (середнє арифметичне суми балів за теми, що були пройдені). </w:t>
      </w:r>
      <w:r w:rsidRPr="00B11CE8">
        <w:t xml:space="preserve">Кожна з тем оцінюється в 100 балів. </w:t>
      </w:r>
    </w:p>
    <w:p w14:paraId="144511E4" w14:textId="77777777" w:rsidR="00EF79B7" w:rsidRDefault="00EF79B7" w:rsidP="00EF79B7">
      <w:pPr>
        <w:spacing w:after="0" w:line="276" w:lineRule="auto"/>
        <w:ind w:firstLineChars="202" w:firstLine="568"/>
        <w:jc w:val="both"/>
      </w:pPr>
      <w:r>
        <w:rPr>
          <w:b/>
        </w:rPr>
        <w:t>Загальн</w:t>
      </w:r>
      <w:r w:rsidRPr="001241B2">
        <w:rPr>
          <w:b/>
        </w:rPr>
        <w:t>а оцінка</w:t>
      </w:r>
      <w:r w:rsidRPr="001241B2">
        <w:t xml:space="preserve"> є середнім арифметичним між балами за Змістові модулі 1, 2, 3</w:t>
      </w:r>
      <w:r>
        <w:t>, 4</w:t>
      </w:r>
      <w:r w:rsidRPr="001241B2">
        <w:t>.</w:t>
      </w:r>
      <w:r>
        <w:t xml:space="preserve"> </w:t>
      </w:r>
    </w:p>
    <w:p w14:paraId="38CC0409" w14:textId="77777777" w:rsidR="00EF79B7" w:rsidRPr="007B40E4" w:rsidRDefault="00EF79B7" w:rsidP="00EF79B7">
      <w:pPr>
        <w:spacing w:after="0" w:line="276" w:lineRule="auto"/>
        <w:ind w:firstLine="567"/>
        <w:jc w:val="both"/>
      </w:pPr>
      <w:r w:rsidRPr="004F38F1">
        <w:t>Здобувач вищої освіти одержує підсумкову оцінку, якщо за результатами поточного контролю він набрав за кожну тему 60 і більше балів.</w:t>
      </w:r>
      <w:r>
        <w:t xml:space="preserve"> </w:t>
      </w:r>
      <w:r w:rsidRPr="004F38F1"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4F38F1">
        <w:rPr>
          <w:rStyle w:val="xfm17244409"/>
        </w:rPr>
        <w:t>(див. Перелік питань для поточного контролю)</w:t>
      </w:r>
      <w:r w:rsidRPr="004F38F1">
        <w:t xml:space="preserve"> і з урахуванням його результатів одержати відповідну кількість залікових балів із дисципліни.</w:t>
      </w:r>
    </w:p>
    <w:p w14:paraId="05C3AD8E" w14:textId="77777777" w:rsidR="00EF79B7" w:rsidRPr="007B40E4" w:rsidRDefault="00EF79B7" w:rsidP="00EF79B7">
      <w:pPr>
        <w:widowControl w:val="0"/>
        <w:spacing w:after="0" w:line="276" w:lineRule="auto"/>
        <w:ind w:firstLine="709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1275"/>
        <w:gridCol w:w="709"/>
        <w:gridCol w:w="1276"/>
        <w:gridCol w:w="709"/>
        <w:gridCol w:w="1275"/>
        <w:gridCol w:w="709"/>
        <w:gridCol w:w="1241"/>
      </w:tblGrid>
      <w:tr w:rsidR="00EF79B7" w:rsidRPr="00F23A60" w14:paraId="58D45A4A" w14:textId="77777777" w:rsidTr="00B23B67">
        <w:trPr>
          <w:cantSplit/>
          <w:trHeight w:val="995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E3B9" w14:textId="77777777" w:rsidR="00EF79B7" w:rsidRPr="00F23A60" w:rsidRDefault="00EF79B7" w:rsidP="00EF79B7">
            <w:pPr>
              <w:widowControl w:val="0"/>
              <w:spacing w:before="240"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</w:rPr>
              <w:lastRenderedPageBreak/>
              <w:t>Поточний контроль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075" w14:textId="77777777" w:rsidR="00EF79B7" w:rsidRDefault="00EF79B7" w:rsidP="00EF79B7">
            <w:pPr>
              <w:widowControl w:val="0"/>
              <w:spacing w:after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Загальна</w:t>
            </w:r>
          </w:p>
          <w:p w14:paraId="7544509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оцінка</w:t>
            </w:r>
          </w:p>
        </w:tc>
      </w:tr>
      <w:tr w:rsidR="00EF79B7" w:rsidRPr="00F23A60" w14:paraId="0887332E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B3F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72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7FA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FD9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1599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b/>
                <w:noProof/>
                <w:szCs w:val="20"/>
              </w:rPr>
              <w:t>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2C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B2DFD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C4133">
              <w:rPr>
                <w:b/>
                <w:noProof/>
              </w:rPr>
              <w:t xml:space="preserve">ЗМ </w:t>
            </w:r>
            <w:r>
              <w:rPr>
                <w:b/>
                <w:noProof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41F9E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</w:rPr>
            </w:pPr>
            <w:r w:rsidRPr="00F23A60">
              <w:rPr>
                <w:noProof/>
                <w:sz w:val="24"/>
                <w:szCs w:val="24"/>
              </w:rPr>
              <w:t>Бали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1CA845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5B70565A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7FAD9B20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42251210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2332B7F8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6BC87BDC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05448DCD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3200B416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600975D3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65FA0494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438E954E" w14:textId="77777777" w:rsidR="00EF79B7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5002AE9F" w14:textId="77777777" w:rsidR="00EF79B7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11F1E913" w14:textId="77777777" w:rsidR="00EF79B7" w:rsidRPr="00AF0CD4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AF0CD4">
              <w:rPr>
                <w:noProof/>
                <w:sz w:val="24"/>
                <w:szCs w:val="24"/>
              </w:rPr>
              <w:t>100</w:t>
            </w:r>
          </w:p>
        </w:tc>
      </w:tr>
      <w:tr w:rsidR="00EF79B7" w:rsidRPr="00F23A60" w14:paraId="055DF6C6" w14:textId="77777777" w:rsidTr="00B23B67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24C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C6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7F5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6C0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2D90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E6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3C5F8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29359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9347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29B7480B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B8F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81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3F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2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F20B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C1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F5AD50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06ABE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EA97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227511DD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885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4BB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7F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D5B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B3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E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C399E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F337F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6AF6F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79367B3C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0B4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AE9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EB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DA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6B0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3EB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A8DA0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C09569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B25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3895EDE7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9F8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206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D6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1F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D7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3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95145A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3A886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FAAB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46515987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773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03F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28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A3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40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B9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46099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EAEAF6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E6A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2AF5AA70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71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7990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B5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58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D8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7B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93399A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Т7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159CCA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D50A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09E60DF0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4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64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C9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18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50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D01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30942CA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5409EF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0BC2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081152E6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859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5F6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9D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Т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F4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9C6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A8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348C86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FFD0F7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56DD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211743A2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9A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20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81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C8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CC6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C8E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D74A8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5390DC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92403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F79B7" w:rsidRPr="00F23A60" w14:paraId="019CB867" w14:textId="77777777" w:rsidTr="00B23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EB4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27E" w14:textId="77777777" w:rsidR="00EF79B7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41F790F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B9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8EC" w14:textId="77777777" w:rsidR="00EF79B7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6CD16318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5FF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23A60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F3A" w14:textId="77777777" w:rsidR="00EF79B7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4E1D8ADF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23A6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EF1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 w:rsidRPr="00F23A60">
              <w:rPr>
                <w:b/>
                <w:noProof/>
                <w:sz w:val="24"/>
                <w:szCs w:val="24"/>
              </w:rPr>
              <w:t>Середній бал за ЗМ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FC4133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CE6" w14:textId="77777777" w:rsidR="00EF79B7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  <w:p w14:paraId="54BBEC3B" w14:textId="77777777" w:rsidR="00EF79B7" w:rsidRPr="00FC4133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  <w:r w:rsidRPr="00FC4133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3D5" w14:textId="77777777" w:rsidR="00EF79B7" w:rsidRPr="00F23A60" w:rsidRDefault="00EF79B7" w:rsidP="00EF79B7">
            <w:pPr>
              <w:widowControl w:val="0"/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745AE89C" w14:textId="77777777" w:rsidR="00EF79B7" w:rsidRDefault="00EF79B7" w:rsidP="00EF79B7">
      <w:pPr>
        <w:spacing w:after="0"/>
        <w:jc w:val="center"/>
        <w:rPr>
          <w:b/>
        </w:rPr>
      </w:pPr>
      <w:bookmarkStart w:id="6" w:name="_heading=h.kvdfedk5wfzz" w:colFirst="0" w:colLast="0"/>
      <w:bookmarkEnd w:id="6"/>
    </w:p>
    <w:p w14:paraId="5E9A946B" w14:textId="77777777" w:rsidR="00E57D46" w:rsidRPr="00EF79B7" w:rsidRDefault="00E57D46" w:rsidP="00EF79B7">
      <w:pPr>
        <w:spacing w:after="0"/>
        <w:rPr>
          <w:rFonts w:eastAsia="Calibri"/>
          <w:bCs/>
          <w:szCs w:val="28"/>
        </w:rPr>
      </w:pPr>
    </w:p>
    <w:p w14:paraId="6B3CB9E4" w14:textId="77777777" w:rsidR="00EF79B7" w:rsidRPr="00EF79B7" w:rsidRDefault="00EF79B7" w:rsidP="0014496B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79B7">
        <w:rPr>
          <w:rFonts w:ascii="Times New Roman" w:hAnsi="Times New Roman" w:cs="Times New Roman"/>
          <w:b/>
          <w:color w:val="auto"/>
          <w:sz w:val="28"/>
          <w:szCs w:val="28"/>
        </w:rPr>
        <w:t>Самостійна робота</w:t>
      </w:r>
    </w:p>
    <w:p w14:paraId="13B444AF" w14:textId="77777777" w:rsidR="00E73B2E" w:rsidRPr="00E73B2E" w:rsidRDefault="00EF79B7" w:rsidP="00DE7AC5">
      <w:pPr>
        <w:ind w:firstLine="709"/>
        <w:jc w:val="both"/>
        <w:rPr>
          <w:rFonts w:eastAsia="Calibri"/>
          <w:bCs/>
          <w:szCs w:val="28"/>
          <w:lang w:val="uk-UA"/>
        </w:rPr>
      </w:pPr>
      <w:r w:rsidRPr="00DE7AC5">
        <w:rPr>
          <w:bCs/>
          <w:szCs w:val="28"/>
        </w:rPr>
        <w:t>Самостійна робота здобувачів здійснюється у вигляді: підготовки до практичних занять та виконання письмових</w:t>
      </w:r>
      <w:r w:rsidRPr="00DE7AC5">
        <w:rPr>
          <w:bCs/>
          <w:szCs w:val="28"/>
          <w:lang w:val="uk-UA"/>
        </w:rPr>
        <w:t xml:space="preserve"> та усних</w:t>
      </w:r>
      <w:r w:rsidRPr="00DE7AC5">
        <w:rPr>
          <w:bCs/>
          <w:szCs w:val="28"/>
        </w:rPr>
        <w:t xml:space="preserve"> завдань за визначеними змістовими модулями.</w:t>
      </w:r>
      <w:r>
        <w:rPr>
          <w:bCs/>
          <w:szCs w:val="28"/>
        </w:rPr>
        <w:t xml:space="preserve"> </w:t>
      </w:r>
    </w:p>
    <w:p w14:paraId="05BBB3F0" w14:textId="77777777" w:rsidR="00A960D9" w:rsidRPr="00E57D46" w:rsidRDefault="001C6892" w:rsidP="00E57D46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  <w:lang w:val="uk-UA"/>
        </w:rPr>
        <w:t>ПОЛІТИКА КУРСУ</w:t>
      </w:r>
    </w:p>
    <w:p w14:paraId="0CF2A0CF" w14:textId="77777777" w:rsidR="001C6892" w:rsidRPr="001C6892" w:rsidRDefault="001C6892" w:rsidP="00424784">
      <w:pPr>
        <w:spacing w:after="0" w:line="276" w:lineRule="auto"/>
        <w:ind w:right="-1" w:firstLine="567"/>
        <w:jc w:val="both"/>
        <w:rPr>
          <w:rFonts w:cs="Times New Roman"/>
          <w:b/>
          <w:sz w:val="27"/>
          <w:szCs w:val="27"/>
          <w:lang w:val="uk-UA"/>
        </w:rPr>
      </w:pPr>
      <w:r w:rsidRPr="001C6892">
        <w:rPr>
          <w:rFonts w:cs="Times New Roman"/>
          <w:b/>
          <w:sz w:val="27"/>
          <w:szCs w:val="27"/>
          <w:lang w:val="uk-UA"/>
        </w:rPr>
        <w:t>Відвідування занять та регуляція пропусків</w:t>
      </w:r>
      <w:r w:rsidRPr="001C6892">
        <w:rPr>
          <w:rFonts w:cs="Times New Roman"/>
          <w:b/>
          <w:sz w:val="27"/>
          <w:szCs w:val="27"/>
        </w:rPr>
        <w:t>.</w:t>
      </w:r>
      <w:r w:rsidRPr="001C6892">
        <w:rPr>
          <w:rFonts w:cs="Times New Roman"/>
          <w:b/>
          <w:sz w:val="27"/>
          <w:szCs w:val="27"/>
          <w:lang w:val="uk-UA"/>
        </w:rPr>
        <w:t xml:space="preserve"> </w:t>
      </w:r>
    </w:p>
    <w:p w14:paraId="530FD587" w14:textId="77777777" w:rsidR="001C6892" w:rsidRDefault="001C6892" w:rsidP="00424784">
      <w:pPr>
        <w:shd w:val="clear" w:color="auto" w:fill="FFFFFF"/>
        <w:spacing w:after="0" w:line="276" w:lineRule="auto"/>
        <w:ind w:right="-1"/>
        <w:jc w:val="both"/>
        <w:rPr>
          <w:rFonts w:cs="Times New Roman"/>
          <w:iCs/>
          <w:szCs w:val="28"/>
          <w:lang w:val="uk-UA"/>
        </w:rPr>
      </w:pPr>
      <w:r>
        <w:rPr>
          <w:rFonts w:cs="Times New Roman"/>
          <w:szCs w:val="28"/>
        </w:rPr>
        <w:t>Відвідування занять є обов’язков</w:t>
      </w:r>
      <w:r w:rsidR="00424784">
        <w:rPr>
          <w:rFonts w:cs="Times New Roman"/>
          <w:szCs w:val="28"/>
        </w:rPr>
        <w:t>им. В окремих випадках навчання</w:t>
      </w:r>
      <w:r w:rsidR="00424784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може відбуватись он-лайн з використанням дистанційних технологій.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iCs/>
          <w:szCs w:val="28"/>
          <w:lang w:val="uk-UA"/>
        </w:rPr>
        <w:t xml:space="preserve">Відпрацювання пропущених занять має бути регулярним за домовленістю з викладачем у години консультацій. </w:t>
      </w:r>
    </w:p>
    <w:p w14:paraId="217F7BF4" w14:textId="77777777" w:rsidR="001C6892" w:rsidRPr="00E57D46" w:rsidRDefault="001C6892" w:rsidP="00424784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uk-UA"/>
        </w:rPr>
      </w:pPr>
      <w:r w:rsidRPr="00E57D46">
        <w:rPr>
          <w:rFonts w:cs="Times New Roman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І.І.Мечникова» (</w:t>
      </w:r>
      <w:r w:rsidRPr="00424784">
        <w:rPr>
          <w:rFonts w:cs="Times New Roman"/>
          <w:szCs w:val="28"/>
        </w:rPr>
        <w:t>poloz</w:t>
      </w:r>
      <w:r w:rsidRPr="00E57D46">
        <w:rPr>
          <w:rFonts w:cs="Times New Roman"/>
          <w:szCs w:val="28"/>
          <w:lang w:val="uk-UA"/>
        </w:rPr>
        <w:t>-</w:t>
      </w:r>
      <w:r w:rsidRPr="00424784">
        <w:rPr>
          <w:rFonts w:cs="Times New Roman"/>
          <w:szCs w:val="28"/>
        </w:rPr>
        <w:t>org</w:t>
      </w:r>
      <w:r w:rsidRPr="00E57D46">
        <w:rPr>
          <w:rFonts w:cs="Times New Roman"/>
          <w:szCs w:val="28"/>
          <w:lang w:val="uk-UA"/>
        </w:rPr>
        <w:t>-</w:t>
      </w:r>
      <w:r w:rsidRPr="00424784">
        <w:rPr>
          <w:rFonts w:cs="Times New Roman"/>
          <w:szCs w:val="28"/>
        </w:rPr>
        <w:t>osvit</w:t>
      </w:r>
      <w:r w:rsidRPr="00E57D46">
        <w:rPr>
          <w:rFonts w:cs="Times New Roman"/>
          <w:szCs w:val="28"/>
          <w:lang w:val="uk-UA"/>
        </w:rPr>
        <w:t>-</w:t>
      </w:r>
      <w:r w:rsidRPr="00424784">
        <w:rPr>
          <w:rFonts w:cs="Times New Roman"/>
          <w:szCs w:val="28"/>
        </w:rPr>
        <w:t>process</w:t>
      </w:r>
      <w:r w:rsidRPr="00E57D46">
        <w:rPr>
          <w:rFonts w:cs="Times New Roman"/>
          <w:szCs w:val="28"/>
          <w:lang w:val="uk-UA"/>
        </w:rPr>
        <w:t>_2022.</w:t>
      </w:r>
      <w:r w:rsidRPr="00424784">
        <w:rPr>
          <w:rFonts w:cs="Times New Roman"/>
          <w:szCs w:val="28"/>
        </w:rPr>
        <w:t>pdf</w:t>
      </w:r>
      <w:r w:rsidRPr="00E57D46">
        <w:rPr>
          <w:rFonts w:cs="Times New Roman"/>
          <w:szCs w:val="28"/>
          <w:lang w:val="uk-UA"/>
        </w:rPr>
        <w:t>).</w:t>
      </w:r>
    </w:p>
    <w:p w14:paraId="32C3064D" w14:textId="77777777" w:rsidR="001C6892" w:rsidRPr="001C6892" w:rsidRDefault="001C6892" w:rsidP="00424784">
      <w:pPr>
        <w:spacing w:after="0" w:line="240" w:lineRule="auto"/>
        <w:ind w:right="-1" w:firstLine="567"/>
        <w:jc w:val="both"/>
        <w:rPr>
          <w:rFonts w:cs="Times New Roman"/>
          <w:b/>
          <w:sz w:val="27"/>
          <w:szCs w:val="27"/>
          <w:lang w:val="uk-UA"/>
        </w:rPr>
      </w:pPr>
      <w:r w:rsidRPr="001C6892">
        <w:rPr>
          <w:rFonts w:cs="Times New Roman"/>
          <w:b/>
          <w:sz w:val="27"/>
          <w:szCs w:val="27"/>
          <w:lang w:val="uk-UA"/>
        </w:rPr>
        <w:t xml:space="preserve">Дедлайни та перескладання. </w:t>
      </w:r>
    </w:p>
    <w:p w14:paraId="7ED57676" w14:textId="77777777" w:rsidR="001C6892" w:rsidRPr="00424784" w:rsidRDefault="001C6892" w:rsidP="00424784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en-US"/>
        </w:rPr>
      </w:pPr>
      <w:r w:rsidRPr="00424784">
        <w:rPr>
          <w:rFonts w:cs="Times New Roman"/>
          <w:szCs w:val="28"/>
          <w:lang w:val="uk-UA"/>
        </w:rPr>
        <w:t>Слід дотримуватися запропонованих у розкладі термінів складання сесії; перескладання відбувається відповідно до «</w:t>
      </w:r>
      <w:hyperlink r:id="rId18" w:history="1">
        <w:r w:rsidRPr="00424784">
          <w:rPr>
            <w:lang w:val="uk-UA"/>
          </w:rPr>
          <w:t xml:space="preserve">Положення про організацію і проведення контролю результатів навчання здобувачів вищої </w:t>
        </w:r>
        <w:r w:rsidR="00424784">
          <w:rPr>
            <w:lang w:val="uk-UA"/>
          </w:rPr>
          <w:t>освіти ОНУі І.І.Мечникова (2020</w:t>
        </w:r>
        <w:r w:rsidRPr="00424784">
          <w:rPr>
            <w:lang w:val="uk-UA"/>
          </w:rPr>
          <w:t>р.)</w:t>
        </w:r>
      </w:hyperlink>
      <w:r w:rsidRPr="00424784">
        <w:rPr>
          <w:rFonts w:cs="Times New Roman"/>
          <w:szCs w:val="28"/>
          <w:lang w:val="uk-UA"/>
        </w:rPr>
        <w:t xml:space="preserve"> </w:t>
      </w:r>
      <w:r w:rsidRPr="00424784">
        <w:rPr>
          <w:rFonts w:cs="Times New Roman"/>
          <w:szCs w:val="28"/>
          <w:lang w:val="en-US"/>
        </w:rPr>
        <w:t>(</w:t>
      </w:r>
      <w:hyperlink r:id="rId19" w:history="1">
        <w:r w:rsidR="00424784" w:rsidRPr="00424784">
          <w:rPr>
            <w:rStyle w:val="a3"/>
            <w:color w:val="auto"/>
            <w:u w:val="none"/>
            <w:lang w:val="en-US"/>
          </w:rPr>
          <w:t>http://onu.edu.ua/pub/bank/userfiles/files/documents/</w:t>
        </w:r>
        <w:r w:rsidR="00424784" w:rsidRPr="00424784">
          <w:rPr>
            <w:rStyle w:val="a3"/>
            <w:color w:val="auto"/>
            <w:u w:val="none"/>
            <w:lang w:val="uk-UA"/>
          </w:rPr>
          <w:t xml:space="preserve"> </w:t>
        </w:r>
        <w:r w:rsidR="00424784" w:rsidRPr="00424784">
          <w:rPr>
            <w:rStyle w:val="a3"/>
            <w:color w:val="auto"/>
            <w:u w:val="none"/>
            <w:lang w:val="en-US"/>
          </w:rPr>
          <w:t>polozennya/poloz-org-kontrol_2022.pdf</w:t>
        </w:r>
      </w:hyperlink>
      <w:r w:rsidRPr="00424784">
        <w:rPr>
          <w:rFonts w:cs="Times New Roman"/>
          <w:szCs w:val="28"/>
          <w:lang w:val="en-US"/>
        </w:rPr>
        <w:t>)</w:t>
      </w:r>
    </w:p>
    <w:p w14:paraId="5E2E7970" w14:textId="77777777" w:rsidR="001C6892" w:rsidRPr="001C6892" w:rsidRDefault="001C6892" w:rsidP="00424784">
      <w:pPr>
        <w:spacing w:after="0" w:line="276" w:lineRule="auto"/>
        <w:ind w:right="-1" w:firstLine="567"/>
        <w:jc w:val="both"/>
        <w:rPr>
          <w:b/>
          <w:lang w:val="uk-UA"/>
        </w:rPr>
      </w:pPr>
      <w:r w:rsidRPr="001C6892">
        <w:rPr>
          <w:b/>
          <w:lang w:val="uk-UA"/>
        </w:rPr>
        <w:t>Політика академічної доброчесності</w:t>
      </w:r>
      <w:r>
        <w:rPr>
          <w:b/>
          <w:lang w:val="uk-UA"/>
        </w:rPr>
        <w:t>.</w:t>
      </w:r>
      <w:r w:rsidRPr="001C6892">
        <w:rPr>
          <w:b/>
          <w:lang w:val="uk-UA"/>
        </w:rPr>
        <w:t xml:space="preserve"> </w:t>
      </w:r>
    </w:p>
    <w:p w14:paraId="37F59F2C" w14:textId="77777777" w:rsidR="001C6892" w:rsidRPr="00352348" w:rsidRDefault="001C6892" w:rsidP="00424784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uk-UA"/>
        </w:rPr>
      </w:pPr>
      <w:r w:rsidRPr="00352348">
        <w:rPr>
          <w:rFonts w:cs="Times New Roman"/>
          <w:szCs w:val="28"/>
          <w:lang w:val="uk-UA"/>
        </w:rPr>
        <w:t xml:space="preserve">Регламентується «Положенням про запобігання та виявлення академічного плагіату у освітній та науково-дослідній роботі учасників освітнього процесу </w:t>
      </w:r>
      <w:r w:rsidRPr="00352348">
        <w:rPr>
          <w:rFonts w:cs="Times New Roman"/>
          <w:szCs w:val="28"/>
          <w:lang w:val="uk-UA"/>
        </w:rPr>
        <w:lastRenderedPageBreak/>
        <w:t>та науковців Одеського національного університету імені І.І. Мечникова» (</w:t>
      </w:r>
      <w:r w:rsidRPr="00E57D46">
        <w:rPr>
          <w:rFonts w:cs="Times New Roman"/>
          <w:szCs w:val="28"/>
          <w:lang w:val="en-US"/>
        </w:rPr>
        <w:t>polozhennya</w:t>
      </w:r>
      <w:r w:rsidRPr="00352348">
        <w:rPr>
          <w:rFonts w:cs="Times New Roman"/>
          <w:szCs w:val="28"/>
          <w:lang w:val="uk-UA"/>
        </w:rPr>
        <w:t>-</w:t>
      </w:r>
      <w:r w:rsidRPr="00E57D46">
        <w:rPr>
          <w:rFonts w:cs="Times New Roman"/>
          <w:szCs w:val="28"/>
          <w:lang w:val="en-US"/>
        </w:rPr>
        <w:t>antiplagiat</w:t>
      </w:r>
      <w:r w:rsidRPr="00352348">
        <w:rPr>
          <w:rFonts w:cs="Times New Roman"/>
          <w:szCs w:val="28"/>
          <w:lang w:val="uk-UA"/>
        </w:rPr>
        <w:t>-2021.</w:t>
      </w:r>
      <w:r w:rsidRPr="00E57D46">
        <w:rPr>
          <w:rFonts w:cs="Times New Roman"/>
          <w:szCs w:val="28"/>
          <w:lang w:val="en-US"/>
        </w:rPr>
        <w:t>pdf</w:t>
      </w:r>
      <w:r w:rsidRPr="00352348">
        <w:rPr>
          <w:rFonts w:cs="Times New Roman"/>
          <w:szCs w:val="28"/>
          <w:lang w:val="uk-UA"/>
        </w:rPr>
        <w:t xml:space="preserve"> (</w:t>
      </w:r>
      <w:r w:rsidRPr="00E57D46">
        <w:rPr>
          <w:rFonts w:cs="Times New Roman"/>
          <w:szCs w:val="28"/>
          <w:lang w:val="en-US"/>
        </w:rPr>
        <w:t>onu</w:t>
      </w:r>
      <w:r w:rsidRPr="00352348">
        <w:rPr>
          <w:rFonts w:cs="Times New Roman"/>
          <w:szCs w:val="28"/>
          <w:lang w:val="uk-UA"/>
        </w:rPr>
        <w:t>.</w:t>
      </w:r>
      <w:r w:rsidRPr="00E57D46">
        <w:rPr>
          <w:rFonts w:cs="Times New Roman"/>
          <w:szCs w:val="28"/>
          <w:lang w:val="en-US"/>
        </w:rPr>
        <w:t>edu</w:t>
      </w:r>
      <w:r w:rsidRPr="00352348">
        <w:rPr>
          <w:rFonts w:cs="Times New Roman"/>
          <w:szCs w:val="28"/>
          <w:lang w:val="uk-UA"/>
        </w:rPr>
        <w:t>.</w:t>
      </w:r>
      <w:r w:rsidRPr="00E57D46">
        <w:rPr>
          <w:rFonts w:cs="Times New Roman"/>
          <w:szCs w:val="28"/>
          <w:lang w:val="en-US"/>
        </w:rPr>
        <w:t>ua</w:t>
      </w:r>
      <w:r w:rsidRPr="00352348">
        <w:rPr>
          <w:rFonts w:cs="Times New Roman"/>
          <w:szCs w:val="28"/>
          <w:lang w:val="uk-UA"/>
        </w:rPr>
        <w:t>)</w:t>
      </w:r>
    </w:p>
    <w:p w14:paraId="64E81A86" w14:textId="77777777" w:rsidR="001C6892" w:rsidRPr="001C6892" w:rsidRDefault="001C6892" w:rsidP="00424784">
      <w:pPr>
        <w:spacing w:after="0" w:line="276" w:lineRule="auto"/>
        <w:ind w:right="-1" w:firstLine="567"/>
        <w:jc w:val="both"/>
        <w:rPr>
          <w:b/>
          <w:lang w:val="uk-UA"/>
        </w:rPr>
      </w:pPr>
      <w:r w:rsidRPr="001C6892">
        <w:rPr>
          <w:b/>
          <w:lang w:val="uk-UA"/>
        </w:rPr>
        <w:t>Використання комп’ютерів/</w:t>
      </w:r>
      <w:r>
        <w:rPr>
          <w:b/>
          <w:lang w:val="uk-UA"/>
        </w:rPr>
        <w:t xml:space="preserve"> </w:t>
      </w:r>
      <w:r w:rsidRPr="001C6892">
        <w:rPr>
          <w:b/>
          <w:lang w:val="uk-UA"/>
        </w:rPr>
        <w:t xml:space="preserve">телефонів на занятті. </w:t>
      </w:r>
    </w:p>
    <w:p w14:paraId="374E61B8" w14:textId="77777777" w:rsidR="001C6892" w:rsidRPr="00424784" w:rsidRDefault="001C6892" w:rsidP="00424784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</w:rPr>
      </w:pPr>
      <w:r w:rsidRPr="00424784">
        <w:rPr>
          <w:rFonts w:cs="Times New Roman"/>
          <w:szCs w:val="28"/>
        </w:rPr>
        <w:t>Під час занять не дозволяється користуватися мобільними телефонами, які попередньо мають бути переведені у беззвучний режим. Електронні пристрої використовуються лише за умов наявності відповідної вимоги в навчальному завданні.</w:t>
      </w:r>
    </w:p>
    <w:sectPr w:rsidR="001C6892" w:rsidRPr="00424784" w:rsidSect="0042478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0F3E" w14:textId="77777777" w:rsidR="00A5680B" w:rsidRDefault="00A5680B">
      <w:pPr>
        <w:spacing w:line="240" w:lineRule="auto"/>
      </w:pPr>
      <w:r>
        <w:separator/>
      </w:r>
    </w:p>
  </w:endnote>
  <w:endnote w:type="continuationSeparator" w:id="0">
    <w:p w14:paraId="4F6B669A" w14:textId="77777777" w:rsidR="00A5680B" w:rsidRDefault="00A56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20BE" w14:textId="77777777" w:rsidR="00A5680B" w:rsidRDefault="00A5680B">
      <w:pPr>
        <w:spacing w:after="0"/>
      </w:pPr>
      <w:r>
        <w:separator/>
      </w:r>
    </w:p>
  </w:footnote>
  <w:footnote w:type="continuationSeparator" w:id="0">
    <w:p w14:paraId="62E35012" w14:textId="77777777" w:rsidR="00A5680B" w:rsidRDefault="00A568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F51EB0"/>
    <w:multiLevelType w:val="singleLevel"/>
    <w:tmpl w:val="DDF51E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9AF950"/>
    <w:multiLevelType w:val="singleLevel"/>
    <w:tmpl w:val="EB9AF95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AC280C7"/>
    <w:multiLevelType w:val="singleLevel"/>
    <w:tmpl w:val="FAC280C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BDF5FF9"/>
    <w:multiLevelType w:val="hybridMultilevel"/>
    <w:tmpl w:val="887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B301B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976"/>
    <w:multiLevelType w:val="hybridMultilevel"/>
    <w:tmpl w:val="8004A93A"/>
    <w:lvl w:ilvl="0" w:tplc="72A0E0F4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D06C01"/>
    <w:rsid w:val="000445EC"/>
    <w:rsid w:val="000677C8"/>
    <w:rsid w:val="000A10AF"/>
    <w:rsid w:val="001079C4"/>
    <w:rsid w:val="0014496B"/>
    <w:rsid w:val="001C6892"/>
    <w:rsid w:val="0026047A"/>
    <w:rsid w:val="00352348"/>
    <w:rsid w:val="003567C2"/>
    <w:rsid w:val="00424784"/>
    <w:rsid w:val="00427E9D"/>
    <w:rsid w:val="00541B3D"/>
    <w:rsid w:val="00684F4A"/>
    <w:rsid w:val="006F7EA9"/>
    <w:rsid w:val="00735499"/>
    <w:rsid w:val="00742F6E"/>
    <w:rsid w:val="007B66D9"/>
    <w:rsid w:val="007F5D1D"/>
    <w:rsid w:val="0082098C"/>
    <w:rsid w:val="009A29B9"/>
    <w:rsid w:val="009C3656"/>
    <w:rsid w:val="00A5680B"/>
    <w:rsid w:val="00A960D9"/>
    <w:rsid w:val="00B329D1"/>
    <w:rsid w:val="00B32D52"/>
    <w:rsid w:val="00BE44F9"/>
    <w:rsid w:val="00C47C59"/>
    <w:rsid w:val="00C84EA2"/>
    <w:rsid w:val="00DE7AC5"/>
    <w:rsid w:val="00E47808"/>
    <w:rsid w:val="00E57D46"/>
    <w:rsid w:val="00E73B2E"/>
    <w:rsid w:val="00EF79B7"/>
    <w:rsid w:val="00F821DB"/>
    <w:rsid w:val="2F9F4105"/>
    <w:rsid w:val="4A571599"/>
    <w:rsid w:val="54E17932"/>
    <w:rsid w:val="65D06C01"/>
    <w:rsid w:val="691920AC"/>
    <w:rsid w:val="702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394F0"/>
  <w15:docId w15:val="{C05200E7-62B0-4E19-9B36-F4D4B54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character" w:customStyle="1" w:styleId="docdata">
    <w:name w:val="docdata"/>
    <w:basedOn w:val="a0"/>
    <w:qFormat/>
  </w:style>
  <w:style w:type="paragraph" w:customStyle="1" w:styleId="1984">
    <w:name w:val="1984"/>
    <w:basedOn w:val="a"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qFormat/>
  </w:style>
  <w:style w:type="paragraph" w:styleId="a6">
    <w:name w:val="Balloon Text"/>
    <w:basedOn w:val="a"/>
    <w:link w:val="a7"/>
    <w:rsid w:val="007F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5D1D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unhideWhenUsed/>
    <w:rsid w:val="00B32D52"/>
    <w:pPr>
      <w:ind w:left="720"/>
      <w:contextualSpacing/>
    </w:pPr>
  </w:style>
  <w:style w:type="paragraph" w:customStyle="1" w:styleId="Default">
    <w:name w:val="Default"/>
    <w:uiPriority w:val="99"/>
    <w:rsid w:val="00EF79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oxfordlearnersdictionaries.com/" TargetMode="External"/><Relationship Id="rId18" Type="http://schemas.openxmlformats.org/officeDocument/2006/relationships/hyperlink" Target="http://onu.edu.ua/pub/bank/userfiles/files/documents/polozennya/poloz-org-kontro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earningenglish.voanews.com/a/to-" TargetMode="External"/><Relationship Id="rId17" Type="http://schemas.openxmlformats.org/officeDocument/2006/relationships/hyperlink" Target="https://lingualeo.com/es/jungle/my-watch-by-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gish.com/texts/text-7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gualeo.com/ru/jungle/lost-love-by-jan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ngish.com/texts/text-74.html" TargetMode="External"/><Relationship Id="rId10" Type="http://schemas.openxmlformats.org/officeDocument/2006/relationships/hyperlink" Target="https://lingualeo.com/en/jungle/ray-bradbury-short-stories-the-f" TargetMode="External"/><Relationship Id="rId19" Type="http://schemas.openxmlformats.org/officeDocument/2006/relationships/hyperlink" Target="http://onu.edu.ua/pub/bank/userfiles/files/documents/%20polozennya/poloz-org-kontrol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741773273?pwd=U3JqeThneEY3TWh0WlFhSFFnZTVwdz09" TargetMode="External"/><Relationship Id="rId14" Type="http://schemas.openxmlformats.org/officeDocument/2006/relationships/hyperlink" Target="https://learnenglish.britishcouncil.org/general-english/story-zone/b2-c1-stories/the-interesting-most-boring-man-in-the-worl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</cp:lastModifiedBy>
  <cp:revision>2</cp:revision>
  <dcterms:created xsi:type="dcterms:W3CDTF">2023-10-01T15:44:00Z</dcterms:created>
  <dcterms:modified xsi:type="dcterms:W3CDTF">2023-10-01T15:44:00Z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50F61B5950584D948BA3750936F74777_13</vt:lpwstr>
  </property>
</Properties>
</file>