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DB3" w:rsidRDefault="00000000">
      <w:pPr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Одеський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національний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університет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імені</w:t>
      </w:r>
      <w:proofErr w:type="spellEnd"/>
      <w:r>
        <w:rPr>
          <w:b/>
          <w:sz w:val="24"/>
          <w:szCs w:val="24"/>
        </w:rPr>
        <w:t xml:space="preserve"> І. І. Мечникова</w:t>
      </w:r>
    </w:p>
    <w:p w:rsidR="00463DB3" w:rsidRDefault="00000000">
      <w:pPr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</w:t>
      </w:r>
      <w:proofErr w:type="spellStart"/>
      <w:r>
        <w:rPr>
          <w:b/>
          <w:sz w:val="24"/>
          <w:szCs w:val="24"/>
        </w:rPr>
        <w:t>германської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філології</w:t>
      </w:r>
      <w:proofErr w:type="spellEnd"/>
    </w:p>
    <w:p w:rsidR="00463DB3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proofErr w:type="spellStart"/>
      <w:r>
        <w:rPr>
          <w:b/>
          <w:sz w:val="24"/>
          <w:szCs w:val="24"/>
        </w:rPr>
        <w:t>граматики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англійської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мови</w:t>
      </w:r>
      <w:proofErr w:type="spellEnd"/>
    </w:p>
    <w:p w:rsidR="00463DB3" w:rsidRDefault="00463DB3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</w:p>
    <w:p w:rsidR="00463DB3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Силабус</w:t>
      </w:r>
      <w:proofErr w:type="spellEnd"/>
      <w:r>
        <w:rPr>
          <w:b/>
          <w:sz w:val="24"/>
          <w:szCs w:val="24"/>
        </w:rPr>
        <w:t xml:space="preserve"> курсу</w:t>
      </w:r>
    </w:p>
    <w:p w:rsidR="00463DB3" w:rsidRDefault="00000000">
      <w:pPr>
        <w:widowControl w:val="0"/>
        <w:tabs>
          <w:tab w:val="left" w:pos="9484"/>
        </w:tabs>
        <w:spacing w:line="322" w:lineRule="auto"/>
        <w:ind w:right="11"/>
        <w:jc w:val="center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когнітивної</w:t>
      </w:r>
      <w:proofErr w:type="spellEnd"/>
      <w:r>
        <w:rPr>
          <w:b/>
          <w:sz w:val="24"/>
          <w:szCs w:val="24"/>
        </w:rPr>
        <w:t xml:space="preserve"> ономастики</w:t>
      </w:r>
    </w:p>
    <w:tbl>
      <w:tblPr>
        <w:tblStyle w:val="a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463DB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– 90.</w:t>
            </w:r>
          </w:p>
        </w:tc>
      </w:tr>
      <w:tr w:rsidR="00463DB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Семестр,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семестр,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463DB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час,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463DB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філол.наук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</w:tr>
      <w:tr w:rsidR="00463DB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elena_karpenko@ukr.net</w:t>
            </w:r>
          </w:p>
        </w:tc>
      </w:tr>
      <w:tr w:rsidR="00463DB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ауд.131</w:t>
            </w:r>
          </w:p>
        </w:tc>
      </w:tr>
      <w:tr w:rsidR="00463DB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B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https://us04web.zoom.us/j/74886390346?pwd=NWhxYWtHOVJNdktwY0t4a0F4aFNaZz09</w:t>
              </w:r>
            </w:hyperlink>
          </w:p>
          <w:p w:rsidR="00463DB3" w:rsidRDefault="00463D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DB3" w:rsidRDefault="00463DB3">
      <w:pPr>
        <w:spacing w:line="360" w:lineRule="auto"/>
        <w:ind w:hanging="2"/>
        <w:jc w:val="center"/>
        <w:rPr>
          <w:sz w:val="24"/>
          <w:szCs w:val="24"/>
        </w:rPr>
      </w:pPr>
    </w:p>
    <w:p w:rsidR="00463DB3" w:rsidRDefault="00000000">
      <w:pPr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 w:rsidR="00463DB3" w:rsidRDefault="00000000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Комунікація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студентами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телеграм-каналу </w:t>
      </w:r>
      <w:r>
        <w:rPr>
          <w:i/>
          <w:sz w:val="24"/>
          <w:szCs w:val="24"/>
        </w:rPr>
        <w:t xml:space="preserve">Cognitive </w:t>
      </w:r>
      <w:proofErr w:type="spellStart"/>
      <w:r>
        <w:rPr>
          <w:i/>
          <w:sz w:val="24"/>
          <w:szCs w:val="24"/>
        </w:rPr>
        <w:t>Onomastics</w:t>
      </w:r>
      <w:proofErr w:type="spellEnd"/>
      <w:r>
        <w:rPr>
          <w:i/>
          <w:sz w:val="24"/>
          <w:szCs w:val="24"/>
        </w:rPr>
        <w:t xml:space="preserve"> 2022</w:t>
      </w:r>
      <w:r>
        <w:rPr>
          <w:sz w:val="24"/>
          <w:szCs w:val="24"/>
        </w:rPr>
        <w:t>.</w:t>
      </w:r>
    </w:p>
    <w:p w:rsidR="00463DB3" w:rsidRDefault="0000000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Онлайн-</w:t>
      </w:r>
      <w:proofErr w:type="spellStart"/>
      <w:r>
        <w:rPr>
          <w:sz w:val="24"/>
          <w:szCs w:val="24"/>
        </w:rPr>
        <w:t>лекції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проводяться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zoom-конференції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посиланням</w:t>
      </w:r>
      <w:proofErr w:type="spellEnd"/>
      <w:r>
        <w:rPr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https://us04web.zoom.us/j/74886390346?pwd=NWhxYWtHOVJNdktwY0t4a0F4aFNaZz09</w:t>
        </w:r>
      </w:hyperlink>
    </w:p>
    <w:p w:rsidR="00463DB3" w:rsidRDefault="00463DB3">
      <w:pPr>
        <w:ind w:firstLine="708"/>
        <w:rPr>
          <w:sz w:val="24"/>
          <w:szCs w:val="24"/>
        </w:rPr>
      </w:pPr>
    </w:p>
    <w:p w:rsidR="00463DB3" w:rsidRDefault="00463DB3">
      <w:pPr>
        <w:rPr>
          <w:b/>
          <w:smallCaps/>
          <w:color w:val="000099"/>
          <w:sz w:val="24"/>
          <w:szCs w:val="24"/>
        </w:rPr>
      </w:pPr>
    </w:p>
    <w:p w:rsidR="00463DB3" w:rsidRDefault="00000000">
      <w:pPr>
        <w:rPr>
          <w:sz w:val="24"/>
          <w:szCs w:val="24"/>
        </w:rPr>
      </w:pPr>
      <w:proofErr w:type="gramStart"/>
      <w:r>
        <w:rPr>
          <w:b/>
          <w:smallCaps/>
          <w:color w:val="000099"/>
          <w:sz w:val="24"/>
          <w:szCs w:val="24"/>
        </w:rPr>
        <w:t>АНОТАЦІЯ  КУРСУ</w:t>
      </w:r>
      <w:proofErr w:type="gramEnd"/>
      <w:r>
        <w:rPr>
          <w:sz w:val="24"/>
          <w:szCs w:val="24"/>
        </w:rPr>
        <w:t xml:space="preserve">  </w:t>
      </w:r>
    </w:p>
    <w:p w:rsidR="00463DB3" w:rsidRDefault="00000000">
      <w:pPr>
        <w:tabs>
          <w:tab w:val="left" w:pos="180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Мета </w:t>
      </w:r>
      <w:proofErr w:type="spellStart"/>
      <w:r>
        <w:rPr>
          <w:i/>
          <w:sz w:val="24"/>
          <w:szCs w:val="24"/>
        </w:rPr>
        <w:t>навчальної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дисципліни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ознайомити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студентів</w:t>
      </w:r>
      <w:proofErr w:type="spellEnd"/>
      <w:r>
        <w:rPr>
          <w:i/>
          <w:sz w:val="24"/>
          <w:szCs w:val="24"/>
        </w:rPr>
        <w:t xml:space="preserve"> з </w:t>
      </w:r>
      <w:proofErr w:type="spellStart"/>
      <w:r>
        <w:rPr>
          <w:i/>
          <w:sz w:val="24"/>
          <w:szCs w:val="24"/>
        </w:rPr>
        <w:t>процесами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концептуалізації</w:t>
      </w:r>
      <w:proofErr w:type="spellEnd"/>
      <w:r>
        <w:rPr>
          <w:i/>
          <w:sz w:val="24"/>
          <w:szCs w:val="24"/>
        </w:rPr>
        <w:t xml:space="preserve"> й </w:t>
      </w:r>
      <w:proofErr w:type="spellStart"/>
      <w:r>
        <w:rPr>
          <w:i/>
          <w:sz w:val="24"/>
          <w:szCs w:val="24"/>
        </w:rPr>
        <w:t>категоризації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власних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назв</w:t>
      </w:r>
      <w:proofErr w:type="spellEnd"/>
      <w:r>
        <w:rPr>
          <w:i/>
          <w:sz w:val="24"/>
          <w:szCs w:val="24"/>
        </w:rPr>
        <w:t xml:space="preserve"> в ментальному </w:t>
      </w:r>
      <w:proofErr w:type="spellStart"/>
      <w:r>
        <w:rPr>
          <w:i/>
          <w:sz w:val="24"/>
          <w:szCs w:val="24"/>
        </w:rPr>
        <w:t>лексиконі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носія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мови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дослідити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організацію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онімної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складовой</w:t>
      </w:r>
      <w:proofErr w:type="spellEnd"/>
      <w:r>
        <w:rPr>
          <w:i/>
          <w:sz w:val="24"/>
          <w:szCs w:val="24"/>
        </w:rPr>
        <w:t xml:space="preserve"> ментального лексикону </w:t>
      </w:r>
      <w:proofErr w:type="spellStart"/>
      <w:r>
        <w:rPr>
          <w:i/>
          <w:sz w:val="24"/>
          <w:szCs w:val="24"/>
        </w:rPr>
        <w:t>людини</w:t>
      </w:r>
      <w:proofErr w:type="spellEnd"/>
      <w:r>
        <w:rPr>
          <w:i/>
          <w:sz w:val="24"/>
          <w:szCs w:val="24"/>
        </w:rPr>
        <w:t>.</w:t>
      </w:r>
    </w:p>
    <w:p w:rsidR="00463DB3" w:rsidRDefault="00000000">
      <w:pPr>
        <w:tabs>
          <w:tab w:val="left" w:pos="1800"/>
        </w:tabs>
        <w:ind w:firstLine="708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Завдання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вивчення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кодування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власних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назв</w:t>
      </w:r>
      <w:proofErr w:type="spellEnd"/>
      <w:r>
        <w:rPr>
          <w:i/>
          <w:sz w:val="24"/>
          <w:szCs w:val="24"/>
        </w:rPr>
        <w:t xml:space="preserve"> у </w:t>
      </w:r>
      <w:proofErr w:type="spellStart"/>
      <w:r>
        <w:rPr>
          <w:i/>
          <w:sz w:val="24"/>
          <w:szCs w:val="24"/>
        </w:rPr>
        <w:t>концепти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розгляд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психолінгвістичних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аспектів</w:t>
      </w:r>
      <w:proofErr w:type="spellEnd"/>
      <w:r>
        <w:rPr>
          <w:i/>
          <w:sz w:val="24"/>
          <w:szCs w:val="24"/>
        </w:rPr>
        <w:t xml:space="preserve"> ментального </w:t>
      </w:r>
      <w:proofErr w:type="spellStart"/>
      <w:r>
        <w:rPr>
          <w:i/>
          <w:sz w:val="24"/>
          <w:szCs w:val="24"/>
        </w:rPr>
        <w:t>буття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онімі</w:t>
      </w:r>
      <w:proofErr w:type="spellEnd"/>
      <w:r>
        <w:rPr>
          <w:i/>
          <w:sz w:val="24"/>
          <w:szCs w:val="24"/>
        </w:rPr>
        <w:t>.</w:t>
      </w:r>
    </w:p>
    <w:p w:rsidR="00463DB3" w:rsidRDefault="00000000">
      <w:pPr>
        <w:tabs>
          <w:tab w:val="left" w:pos="1800"/>
        </w:tabs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i/>
          <w:sz w:val="24"/>
          <w:szCs w:val="24"/>
        </w:rPr>
        <w:t>Очікувані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результати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полягають</w:t>
      </w:r>
      <w:proofErr w:type="spellEnd"/>
      <w:r>
        <w:rPr>
          <w:i/>
          <w:sz w:val="24"/>
          <w:szCs w:val="24"/>
        </w:rPr>
        <w:t xml:space="preserve"> у </w:t>
      </w:r>
      <w:proofErr w:type="spellStart"/>
      <w:r>
        <w:rPr>
          <w:i/>
          <w:sz w:val="24"/>
          <w:szCs w:val="24"/>
        </w:rPr>
        <w:t>набутті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наступних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вмінь</w:t>
      </w:r>
      <w:proofErr w:type="spellEnd"/>
      <w:r>
        <w:rPr>
          <w:i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463D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Застосовувати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знання</w:t>
      </w:r>
      <w:proofErr w:type="spellEnd"/>
      <w:r>
        <w:rPr>
          <w:i/>
          <w:color w:val="000000"/>
          <w:sz w:val="24"/>
          <w:szCs w:val="24"/>
        </w:rPr>
        <w:t xml:space="preserve"> про </w:t>
      </w:r>
      <w:proofErr w:type="spellStart"/>
      <w:r>
        <w:rPr>
          <w:i/>
          <w:color w:val="000000"/>
          <w:sz w:val="24"/>
          <w:szCs w:val="24"/>
        </w:rPr>
        <w:t>експресивні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емоційні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логічні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засоби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мови</w:t>
      </w:r>
      <w:proofErr w:type="spellEnd"/>
      <w:r>
        <w:rPr>
          <w:i/>
          <w:color w:val="000000"/>
          <w:sz w:val="24"/>
          <w:szCs w:val="24"/>
        </w:rPr>
        <w:t xml:space="preserve"> та </w:t>
      </w:r>
      <w:proofErr w:type="spellStart"/>
      <w:r>
        <w:rPr>
          <w:i/>
          <w:color w:val="000000"/>
          <w:sz w:val="24"/>
          <w:szCs w:val="24"/>
        </w:rPr>
        <w:t>техніку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мовлення</w:t>
      </w:r>
      <w:proofErr w:type="spellEnd"/>
      <w:r>
        <w:rPr>
          <w:i/>
          <w:color w:val="000000"/>
          <w:sz w:val="24"/>
          <w:szCs w:val="24"/>
        </w:rPr>
        <w:t xml:space="preserve"> для </w:t>
      </w:r>
      <w:proofErr w:type="spellStart"/>
      <w:r>
        <w:rPr>
          <w:i/>
          <w:color w:val="000000"/>
          <w:sz w:val="24"/>
          <w:szCs w:val="24"/>
        </w:rPr>
        <w:t>досягнення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запланованого</w:t>
      </w:r>
      <w:proofErr w:type="spellEnd"/>
      <w:r>
        <w:rPr>
          <w:i/>
          <w:color w:val="000000"/>
          <w:sz w:val="24"/>
          <w:szCs w:val="24"/>
        </w:rPr>
        <w:t xml:space="preserve"> прагматичного результату й </w:t>
      </w:r>
      <w:proofErr w:type="spellStart"/>
      <w:r>
        <w:rPr>
          <w:i/>
          <w:color w:val="000000"/>
          <w:sz w:val="24"/>
          <w:szCs w:val="24"/>
        </w:rPr>
        <w:t>організації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успішної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комунікації</w:t>
      </w:r>
      <w:proofErr w:type="spellEnd"/>
      <w:r>
        <w:rPr>
          <w:i/>
          <w:color w:val="000000"/>
          <w:sz w:val="24"/>
          <w:szCs w:val="24"/>
        </w:rPr>
        <w:t>.</w:t>
      </w:r>
    </w:p>
    <w:p w:rsidR="00463D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Характеризувати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теоретичні</w:t>
      </w:r>
      <w:proofErr w:type="spellEnd"/>
      <w:r>
        <w:rPr>
          <w:i/>
          <w:color w:val="000000"/>
          <w:sz w:val="24"/>
          <w:szCs w:val="24"/>
        </w:rPr>
        <w:t xml:space="preserve"> засади (</w:t>
      </w:r>
      <w:proofErr w:type="spellStart"/>
      <w:r>
        <w:rPr>
          <w:i/>
          <w:color w:val="000000"/>
          <w:sz w:val="24"/>
          <w:szCs w:val="24"/>
        </w:rPr>
        <w:t>концепції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категорії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принципи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основні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поняття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тощо</w:t>
      </w:r>
      <w:proofErr w:type="spellEnd"/>
      <w:r>
        <w:rPr>
          <w:i/>
          <w:color w:val="000000"/>
          <w:sz w:val="24"/>
          <w:szCs w:val="24"/>
        </w:rPr>
        <w:t xml:space="preserve">) та </w:t>
      </w:r>
      <w:proofErr w:type="spellStart"/>
      <w:r>
        <w:rPr>
          <w:i/>
          <w:color w:val="000000"/>
          <w:sz w:val="24"/>
          <w:szCs w:val="24"/>
        </w:rPr>
        <w:t>прикладні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аспекти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обраної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філологічної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спеціалізації</w:t>
      </w:r>
      <w:proofErr w:type="spellEnd"/>
      <w:r>
        <w:rPr>
          <w:i/>
          <w:color w:val="000000"/>
          <w:sz w:val="24"/>
          <w:szCs w:val="24"/>
        </w:rPr>
        <w:t>.</w:t>
      </w:r>
    </w:p>
    <w:p w:rsidR="00463D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Здійснювати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науковий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аналіз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мовного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мовленнєвого</w:t>
      </w:r>
      <w:proofErr w:type="spellEnd"/>
      <w:r>
        <w:rPr>
          <w:i/>
          <w:color w:val="000000"/>
          <w:sz w:val="24"/>
          <w:szCs w:val="24"/>
        </w:rPr>
        <w:t xml:space="preserve"> й </w:t>
      </w:r>
      <w:proofErr w:type="spellStart"/>
      <w:r>
        <w:rPr>
          <w:i/>
          <w:color w:val="000000"/>
          <w:sz w:val="24"/>
          <w:szCs w:val="24"/>
        </w:rPr>
        <w:t>літературного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матеріалу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інтерпретувати</w:t>
      </w:r>
      <w:proofErr w:type="spellEnd"/>
      <w:r>
        <w:rPr>
          <w:i/>
          <w:color w:val="000000"/>
          <w:sz w:val="24"/>
          <w:szCs w:val="24"/>
        </w:rPr>
        <w:t xml:space="preserve"> та </w:t>
      </w:r>
      <w:proofErr w:type="spellStart"/>
      <w:r>
        <w:rPr>
          <w:i/>
          <w:color w:val="000000"/>
          <w:sz w:val="24"/>
          <w:szCs w:val="24"/>
        </w:rPr>
        <w:t>структурувати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його</w:t>
      </w:r>
      <w:proofErr w:type="spellEnd"/>
      <w:r>
        <w:rPr>
          <w:i/>
          <w:color w:val="000000"/>
          <w:sz w:val="24"/>
          <w:szCs w:val="24"/>
        </w:rPr>
        <w:t xml:space="preserve"> з </w:t>
      </w:r>
      <w:proofErr w:type="spellStart"/>
      <w:r>
        <w:rPr>
          <w:i/>
          <w:color w:val="000000"/>
          <w:sz w:val="24"/>
          <w:szCs w:val="24"/>
        </w:rPr>
        <w:t>урахуванням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доцільних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методологічних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принципів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формулювати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узагальнення</w:t>
      </w:r>
      <w:proofErr w:type="spellEnd"/>
      <w:r>
        <w:rPr>
          <w:i/>
          <w:color w:val="000000"/>
          <w:sz w:val="24"/>
          <w:szCs w:val="24"/>
        </w:rPr>
        <w:t xml:space="preserve"> на </w:t>
      </w:r>
      <w:proofErr w:type="spellStart"/>
      <w:r>
        <w:rPr>
          <w:i/>
          <w:color w:val="000000"/>
          <w:sz w:val="24"/>
          <w:szCs w:val="24"/>
        </w:rPr>
        <w:t>основі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самостійно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опрацьованих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даних</w:t>
      </w:r>
      <w:proofErr w:type="spellEnd"/>
      <w:r>
        <w:rPr>
          <w:i/>
          <w:color w:val="000000"/>
          <w:sz w:val="24"/>
          <w:szCs w:val="24"/>
        </w:rPr>
        <w:t>.</w:t>
      </w:r>
    </w:p>
    <w:p w:rsidR="00463D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Доступно й </w:t>
      </w:r>
      <w:proofErr w:type="spellStart"/>
      <w:r>
        <w:rPr>
          <w:i/>
          <w:color w:val="000000"/>
          <w:sz w:val="24"/>
          <w:szCs w:val="24"/>
        </w:rPr>
        <w:t>аргументовано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пояснювати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сутність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конкретних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філологічних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питань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власну</w:t>
      </w:r>
      <w:proofErr w:type="spellEnd"/>
      <w:r>
        <w:rPr>
          <w:i/>
          <w:color w:val="000000"/>
          <w:sz w:val="24"/>
          <w:szCs w:val="24"/>
        </w:rPr>
        <w:t xml:space="preserve"> точку </w:t>
      </w:r>
      <w:proofErr w:type="spellStart"/>
      <w:r>
        <w:rPr>
          <w:i/>
          <w:color w:val="000000"/>
          <w:sz w:val="24"/>
          <w:szCs w:val="24"/>
        </w:rPr>
        <w:t>зору</w:t>
      </w:r>
      <w:proofErr w:type="spellEnd"/>
      <w:r>
        <w:rPr>
          <w:i/>
          <w:color w:val="000000"/>
          <w:sz w:val="24"/>
          <w:szCs w:val="24"/>
        </w:rPr>
        <w:t xml:space="preserve"> на них та </w:t>
      </w:r>
      <w:proofErr w:type="spellStart"/>
      <w:r>
        <w:rPr>
          <w:i/>
          <w:color w:val="000000"/>
          <w:sz w:val="24"/>
          <w:szCs w:val="24"/>
        </w:rPr>
        <w:t>її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обґрунтування</w:t>
      </w:r>
      <w:proofErr w:type="spellEnd"/>
      <w:r>
        <w:rPr>
          <w:i/>
          <w:color w:val="000000"/>
          <w:sz w:val="24"/>
          <w:szCs w:val="24"/>
        </w:rPr>
        <w:t xml:space="preserve"> як </w:t>
      </w:r>
      <w:proofErr w:type="spellStart"/>
      <w:r>
        <w:rPr>
          <w:i/>
          <w:color w:val="000000"/>
          <w:sz w:val="24"/>
          <w:szCs w:val="24"/>
        </w:rPr>
        <w:t>фахівцям</w:t>
      </w:r>
      <w:proofErr w:type="spellEnd"/>
      <w:r>
        <w:rPr>
          <w:i/>
          <w:color w:val="000000"/>
          <w:sz w:val="24"/>
          <w:szCs w:val="24"/>
        </w:rPr>
        <w:t xml:space="preserve">, так і широкому </w:t>
      </w:r>
      <w:proofErr w:type="spellStart"/>
      <w:r>
        <w:rPr>
          <w:i/>
          <w:color w:val="000000"/>
          <w:sz w:val="24"/>
          <w:szCs w:val="24"/>
        </w:rPr>
        <w:t>загалу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зокрема</w:t>
      </w:r>
      <w:proofErr w:type="spellEnd"/>
      <w:r>
        <w:rPr>
          <w:i/>
          <w:color w:val="000000"/>
          <w:sz w:val="24"/>
          <w:szCs w:val="24"/>
        </w:rPr>
        <w:t xml:space="preserve"> особам, </w:t>
      </w:r>
      <w:proofErr w:type="spellStart"/>
      <w:r>
        <w:rPr>
          <w:i/>
          <w:color w:val="000000"/>
          <w:sz w:val="24"/>
          <w:szCs w:val="24"/>
        </w:rPr>
        <w:t>які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навчаються</w:t>
      </w:r>
      <w:proofErr w:type="spellEnd"/>
      <w:r>
        <w:rPr>
          <w:i/>
          <w:color w:val="000000"/>
          <w:sz w:val="24"/>
          <w:szCs w:val="24"/>
        </w:rPr>
        <w:t>.</w:t>
      </w:r>
    </w:p>
    <w:p w:rsidR="00463D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0" w:firstLine="0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Використовувати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спеціалізовані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концептуальні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знання</w:t>
      </w:r>
      <w:proofErr w:type="spellEnd"/>
      <w:r>
        <w:rPr>
          <w:i/>
          <w:color w:val="000000"/>
          <w:sz w:val="24"/>
          <w:szCs w:val="24"/>
        </w:rPr>
        <w:t xml:space="preserve"> з </w:t>
      </w:r>
      <w:proofErr w:type="spellStart"/>
      <w:r>
        <w:rPr>
          <w:i/>
          <w:color w:val="000000"/>
          <w:sz w:val="24"/>
          <w:szCs w:val="24"/>
        </w:rPr>
        <w:t>обраної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філологічної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галузі</w:t>
      </w:r>
      <w:proofErr w:type="spellEnd"/>
      <w:r>
        <w:rPr>
          <w:i/>
          <w:color w:val="000000"/>
          <w:sz w:val="24"/>
          <w:szCs w:val="24"/>
        </w:rPr>
        <w:t xml:space="preserve"> для </w:t>
      </w:r>
      <w:proofErr w:type="spellStart"/>
      <w:r>
        <w:rPr>
          <w:i/>
          <w:color w:val="000000"/>
          <w:sz w:val="24"/>
          <w:szCs w:val="24"/>
        </w:rPr>
        <w:t>розв’язання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складних</w:t>
      </w:r>
      <w:proofErr w:type="spellEnd"/>
      <w:r>
        <w:rPr>
          <w:i/>
          <w:color w:val="000000"/>
          <w:sz w:val="24"/>
          <w:szCs w:val="24"/>
        </w:rPr>
        <w:t xml:space="preserve"> задач і проблем, </w:t>
      </w:r>
      <w:proofErr w:type="spellStart"/>
      <w:r>
        <w:rPr>
          <w:i/>
          <w:color w:val="000000"/>
          <w:sz w:val="24"/>
          <w:szCs w:val="24"/>
        </w:rPr>
        <w:t>що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потребує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оновлення</w:t>
      </w:r>
      <w:proofErr w:type="spellEnd"/>
      <w:r>
        <w:rPr>
          <w:i/>
          <w:color w:val="000000"/>
          <w:sz w:val="24"/>
          <w:szCs w:val="24"/>
        </w:rPr>
        <w:t xml:space="preserve"> та </w:t>
      </w:r>
      <w:proofErr w:type="spellStart"/>
      <w:r>
        <w:rPr>
          <w:i/>
          <w:color w:val="000000"/>
          <w:sz w:val="24"/>
          <w:szCs w:val="24"/>
        </w:rPr>
        <w:t>інтеграції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знань</w:t>
      </w:r>
      <w:proofErr w:type="spellEnd"/>
      <w:r>
        <w:rPr>
          <w:i/>
          <w:color w:val="000000"/>
          <w:sz w:val="24"/>
          <w:szCs w:val="24"/>
        </w:rPr>
        <w:t xml:space="preserve">, часто в </w:t>
      </w:r>
      <w:proofErr w:type="spellStart"/>
      <w:r>
        <w:rPr>
          <w:i/>
          <w:color w:val="000000"/>
          <w:sz w:val="24"/>
          <w:szCs w:val="24"/>
        </w:rPr>
        <w:t>умовах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неповної</w:t>
      </w:r>
      <w:proofErr w:type="spellEnd"/>
      <w:r>
        <w:rPr>
          <w:i/>
          <w:color w:val="000000"/>
          <w:sz w:val="24"/>
          <w:szCs w:val="24"/>
        </w:rPr>
        <w:t>/</w:t>
      </w:r>
      <w:proofErr w:type="spellStart"/>
      <w:r>
        <w:rPr>
          <w:i/>
          <w:color w:val="000000"/>
          <w:sz w:val="24"/>
          <w:szCs w:val="24"/>
        </w:rPr>
        <w:t>недостатньої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інформації</w:t>
      </w:r>
      <w:proofErr w:type="spellEnd"/>
      <w:r>
        <w:rPr>
          <w:i/>
          <w:color w:val="000000"/>
          <w:sz w:val="24"/>
          <w:szCs w:val="24"/>
        </w:rPr>
        <w:t xml:space="preserve"> та </w:t>
      </w:r>
      <w:proofErr w:type="spellStart"/>
      <w:r>
        <w:rPr>
          <w:i/>
          <w:color w:val="000000"/>
          <w:sz w:val="24"/>
          <w:szCs w:val="24"/>
        </w:rPr>
        <w:t>суперечливих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вимог</w:t>
      </w:r>
      <w:proofErr w:type="spellEnd"/>
      <w:r>
        <w:rPr>
          <w:i/>
          <w:color w:val="000000"/>
          <w:sz w:val="24"/>
          <w:szCs w:val="24"/>
        </w:rPr>
        <w:t>.</w:t>
      </w:r>
    </w:p>
    <w:p w:rsidR="00463DB3" w:rsidRDefault="00463DB3">
      <w:pPr>
        <w:tabs>
          <w:tab w:val="left" w:pos="1800"/>
        </w:tabs>
        <w:ind w:firstLine="708"/>
        <w:jc w:val="both"/>
        <w:rPr>
          <w:i/>
          <w:sz w:val="24"/>
          <w:szCs w:val="24"/>
        </w:rPr>
      </w:pPr>
    </w:p>
    <w:p w:rsidR="00463DB3" w:rsidRDefault="00463DB3">
      <w:pPr>
        <w:rPr>
          <w:b/>
          <w:color w:val="000080"/>
          <w:sz w:val="24"/>
          <w:szCs w:val="24"/>
        </w:rPr>
      </w:pPr>
    </w:p>
    <w:p w:rsidR="00463DB3" w:rsidRDefault="00000000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lastRenderedPageBreak/>
        <w:t>ОПИС КУРСУ</w:t>
      </w:r>
    </w:p>
    <w:p w:rsidR="00463DB3" w:rsidRDefault="00000000">
      <w:pPr>
        <w:keepNext/>
        <w:keepLines/>
        <w:widowControl w:val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Форми</w:t>
      </w:r>
      <w:proofErr w:type="spellEnd"/>
      <w:r>
        <w:rPr>
          <w:b/>
          <w:i/>
          <w:sz w:val="24"/>
          <w:szCs w:val="24"/>
        </w:rPr>
        <w:t xml:space="preserve"> і </w:t>
      </w:r>
      <w:proofErr w:type="spellStart"/>
      <w:r>
        <w:rPr>
          <w:b/>
          <w:i/>
          <w:sz w:val="24"/>
          <w:szCs w:val="24"/>
        </w:rPr>
        <w:t>методи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навчання</w:t>
      </w:r>
      <w:proofErr w:type="spellEnd"/>
    </w:p>
    <w:p w:rsidR="00463DB3" w:rsidRDefault="00000000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буде </w:t>
      </w:r>
      <w:proofErr w:type="spellStart"/>
      <w:r>
        <w:rPr>
          <w:sz w:val="24"/>
          <w:szCs w:val="24"/>
        </w:rPr>
        <w:t>викладений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лекцій</w:t>
      </w:r>
      <w:proofErr w:type="spellEnd"/>
      <w:r>
        <w:rPr>
          <w:sz w:val="24"/>
          <w:szCs w:val="24"/>
        </w:rPr>
        <w:t xml:space="preserve"> (16 </w:t>
      </w:r>
      <w:proofErr w:type="spellStart"/>
      <w:proofErr w:type="gramStart"/>
      <w:r>
        <w:rPr>
          <w:sz w:val="24"/>
          <w:szCs w:val="24"/>
        </w:rPr>
        <w:t>год.очна</w:t>
      </w:r>
      <w:proofErr w:type="spellEnd"/>
      <w:proofErr w:type="gramEnd"/>
      <w:r>
        <w:rPr>
          <w:sz w:val="24"/>
          <w:szCs w:val="24"/>
        </w:rPr>
        <w:t xml:space="preserve"> форма/10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(14 </w:t>
      </w:r>
      <w:proofErr w:type="spellStart"/>
      <w:r>
        <w:rPr>
          <w:sz w:val="24"/>
          <w:szCs w:val="24"/>
        </w:rPr>
        <w:t>год.очна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 (60 </w:t>
      </w:r>
      <w:proofErr w:type="spellStart"/>
      <w:r>
        <w:rPr>
          <w:sz w:val="24"/>
          <w:szCs w:val="24"/>
        </w:rPr>
        <w:t>год.очна</w:t>
      </w:r>
      <w:proofErr w:type="spellEnd"/>
      <w:r>
        <w:rPr>
          <w:sz w:val="24"/>
          <w:szCs w:val="24"/>
        </w:rPr>
        <w:t xml:space="preserve">/80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). </w:t>
      </w:r>
    </w:p>
    <w:p w:rsidR="00463DB3" w:rsidRDefault="00000000">
      <w:pPr>
        <w:widowControl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:</w:t>
      </w:r>
    </w:p>
    <w:p w:rsidR="00463DB3" w:rsidRDefault="00000000">
      <w:pPr>
        <w:widowControl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Словесні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лекції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розповідь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пояснення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дискусія</w:t>
      </w:r>
      <w:proofErr w:type="spellEnd"/>
      <w:r>
        <w:rPr>
          <w:sz w:val="24"/>
          <w:szCs w:val="24"/>
        </w:rPr>
        <w:t xml:space="preserve">, диспут, </w:t>
      </w:r>
      <w:proofErr w:type="spellStart"/>
      <w:r>
        <w:rPr>
          <w:sz w:val="24"/>
          <w:szCs w:val="24"/>
        </w:rPr>
        <w:t>обговорення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ситуацій</w:t>
      </w:r>
      <w:proofErr w:type="spellEnd"/>
      <w:r>
        <w:rPr>
          <w:sz w:val="24"/>
          <w:szCs w:val="24"/>
        </w:rPr>
        <w:t xml:space="preserve">. </w:t>
      </w:r>
    </w:p>
    <w:p w:rsidR="00463DB3" w:rsidRDefault="00000000">
      <w:pPr>
        <w:widowControl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Наочні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ілюстрація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демонстрація</w:t>
      </w:r>
      <w:proofErr w:type="spellEnd"/>
      <w:r>
        <w:rPr>
          <w:sz w:val="24"/>
          <w:szCs w:val="24"/>
        </w:rPr>
        <w:t xml:space="preserve">, метод </w:t>
      </w:r>
      <w:proofErr w:type="spellStart"/>
      <w:r>
        <w:rPr>
          <w:sz w:val="24"/>
          <w:szCs w:val="24"/>
        </w:rPr>
        <w:t>безпосереднього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спостереження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презентація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досліджень</w:t>
      </w:r>
      <w:proofErr w:type="spellEnd"/>
      <w:r>
        <w:rPr>
          <w:sz w:val="24"/>
          <w:szCs w:val="24"/>
        </w:rPr>
        <w:t xml:space="preserve">. </w:t>
      </w:r>
    </w:p>
    <w:p w:rsidR="00463DB3" w:rsidRDefault="00000000">
      <w:pPr>
        <w:widowControl w:val="0"/>
        <w:ind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Практичні</w:t>
      </w:r>
      <w:proofErr w:type="spellEnd"/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підготовка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виступи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доповідями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обговорення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доповідей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підготовка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презентацій</w:t>
      </w:r>
      <w:proofErr w:type="spellEnd"/>
      <w:r>
        <w:rPr>
          <w:sz w:val="24"/>
          <w:szCs w:val="24"/>
        </w:rPr>
        <w:t>.</w:t>
      </w:r>
    </w:p>
    <w:p w:rsidR="00463DB3" w:rsidRDefault="00463DB3">
      <w:pPr>
        <w:widowControl w:val="0"/>
        <w:ind w:firstLine="708"/>
        <w:jc w:val="both"/>
        <w:rPr>
          <w:sz w:val="24"/>
          <w:szCs w:val="24"/>
        </w:rPr>
      </w:pPr>
    </w:p>
    <w:p w:rsidR="00463DB3" w:rsidRPr="00EB6CE0" w:rsidRDefault="00000000">
      <w:pPr>
        <w:ind w:firstLine="708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</w:rPr>
        <w:t>Зміст</w:t>
      </w:r>
      <w:proofErr w:type="spellEnd"/>
      <w:r w:rsidRPr="00EB6CE0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навчальної</w:t>
      </w:r>
      <w:proofErr w:type="spellEnd"/>
      <w:r w:rsidRPr="00EB6CE0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дисципліни</w:t>
      </w:r>
      <w:proofErr w:type="spellEnd"/>
      <w:r w:rsidRPr="00EB6CE0">
        <w:rPr>
          <w:b/>
          <w:i/>
          <w:sz w:val="24"/>
          <w:szCs w:val="24"/>
          <w:lang w:val="en-US"/>
        </w:rPr>
        <w:t xml:space="preserve"> </w:t>
      </w:r>
    </w:p>
    <w:p w:rsidR="00463DB3" w:rsidRPr="00EB6CE0" w:rsidRDefault="00000000">
      <w:pPr>
        <w:ind w:firstLine="708"/>
        <w:rPr>
          <w:sz w:val="24"/>
          <w:szCs w:val="24"/>
          <w:lang w:val="en-US"/>
        </w:rPr>
      </w:pPr>
      <w:r w:rsidRPr="00EB6CE0">
        <w:rPr>
          <w:sz w:val="24"/>
          <w:szCs w:val="24"/>
          <w:lang w:val="en-US"/>
        </w:rPr>
        <w:t>Theme 1. Cognitive Linguistics and Proper Names. Cognitive Onomastics.</w:t>
      </w:r>
    </w:p>
    <w:p w:rsidR="00463DB3" w:rsidRPr="00EB6CE0" w:rsidRDefault="00000000">
      <w:pPr>
        <w:ind w:firstLine="708"/>
        <w:rPr>
          <w:sz w:val="24"/>
          <w:szCs w:val="24"/>
          <w:lang w:val="en-US"/>
        </w:rPr>
      </w:pPr>
      <w:r w:rsidRPr="00EB6CE0">
        <w:rPr>
          <w:sz w:val="24"/>
          <w:szCs w:val="24"/>
          <w:lang w:val="en-US"/>
        </w:rPr>
        <w:t>Theme 2. Proper Names as Concepts, Their Role in Cognitive Processing.</w:t>
      </w:r>
    </w:p>
    <w:p w:rsidR="00463DB3" w:rsidRPr="00EB6CE0" w:rsidRDefault="00000000">
      <w:pPr>
        <w:ind w:firstLine="708"/>
        <w:rPr>
          <w:sz w:val="24"/>
          <w:szCs w:val="24"/>
          <w:lang w:val="en-US"/>
        </w:rPr>
      </w:pPr>
      <w:r w:rsidRPr="00EB6CE0">
        <w:rPr>
          <w:sz w:val="24"/>
          <w:szCs w:val="24"/>
          <w:lang w:val="en-US"/>
        </w:rPr>
        <w:t>Theme 3. Proper Names in the Mental Lexicon, Their Categorization.</w:t>
      </w:r>
      <w:r w:rsidRPr="00EB6CE0">
        <w:rPr>
          <w:sz w:val="24"/>
          <w:szCs w:val="24"/>
          <w:lang w:val="en-US"/>
        </w:rPr>
        <w:tab/>
      </w:r>
    </w:p>
    <w:p w:rsidR="00463DB3" w:rsidRPr="00EB6CE0" w:rsidRDefault="00000000">
      <w:pPr>
        <w:ind w:firstLine="708"/>
        <w:rPr>
          <w:sz w:val="24"/>
          <w:szCs w:val="24"/>
          <w:lang w:val="en-US"/>
        </w:rPr>
      </w:pPr>
      <w:r w:rsidRPr="00EB6CE0">
        <w:rPr>
          <w:sz w:val="24"/>
          <w:szCs w:val="24"/>
          <w:lang w:val="en-US"/>
        </w:rPr>
        <w:t>Theme 4. Correlation of Conceptualization and Categorization of Proper Names.</w:t>
      </w:r>
    </w:p>
    <w:p w:rsidR="00463DB3" w:rsidRPr="00EB6CE0" w:rsidRDefault="00000000">
      <w:pPr>
        <w:ind w:firstLine="708"/>
        <w:rPr>
          <w:sz w:val="24"/>
          <w:szCs w:val="24"/>
          <w:lang w:val="en-US"/>
        </w:rPr>
      </w:pPr>
      <w:r w:rsidRPr="00EB6CE0">
        <w:rPr>
          <w:sz w:val="24"/>
          <w:szCs w:val="24"/>
          <w:lang w:val="en-US"/>
        </w:rPr>
        <w:t xml:space="preserve">Theme 5. </w:t>
      </w:r>
      <w:proofErr w:type="spellStart"/>
      <w:r w:rsidRPr="00EB6CE0">
        <w:rPr>
          <w:sz w:val="24"/>
          <w:szCs w:val="24"/>
          <w:lang w:val="en-US"/>
        </w:rPr>
        <w:t>Onymic</w:t>
      </w:r>
      <w:proofErr w:type="spellEnd"/>
      <w:r w:rsidRPr="00EB6CE0">
        <w:rPr>
          <w:sz w:val="24"/>
          <w:szCs w:val="24"/>
          <w:lang w:val="en-US"/>
        </w:rPr>
        <w:t xml:space="preserve"> Concepts, Their Semantic Loading.       </w:t>
      </w:r>
    </w:p>
    <w:p w:rsidR="00463DB3" w:rsidRPr="00EB6CE0" w:rsidRDefault="00000000">
      <w:pPr>
        <w:ind w:firstLine="708"/>
        <w:rPr>
          <w:sz w:val="24"/>
          <w:szCs w:val="24"/>
          <w:lang w:val="en-US"/>
        </w:rPr>
      </w:pPr>
      <w:r w:rsidRPr="00EB6CE0">
        <w:rPr>
          <w:sz w:val="24"/>
          <w:szCs w:val="24"/>
          <w:lang w:val="en-US"/>
        </w:rPr>
        <w:t xml:space="preserve">Theme 6. Framing of the </w:t>
      </w:r>
      <w:proofErr w:type="spellStart"/>
      <w:r w:rsidRPr="00EB6CE0">
        <w:rPr>
          <w:sz w:val="24"/>
          <w:szCs w:val="24"/>
          <w:lang w:val="en-US"/>
        </w:rPr>
        <w:t>Onymic</w:t>
      </w:r>
      <w:proofErr w:type="spellEnd"/>
      <w:r w:rsidRPr="00EB6CE0">
        <w:rPr>
          <w:sz w:val="24"/>
          <w:szCs w:val="24"/>
          <w:lang w:val="en-US"/>
        </w:rPr>
        <w:t xml:space="preserve"> Component of the Mental Lexicon.</w:t>
      </w:r>
      <w:r w:rsidRPr="00EB6CE0">
        <w:rPr>
          <w:sz w:val="24"/>
          <w:szCs w:val="24"/>
          <w:lang w:val="en-US"/>
        </w:rPr>
        <w:tab/>
      </w:r>
      <w:r w:rsidRPr="00EB6CE0">
        <w:rPr>
          <w:sz w:val="24"/>
          <w:szCs w:val="24"/>
          <w:lang w:val="en-US"/>
        </w:rPr>
        <w:tab/>
      </w:r>
    </w:p>
    <w:p w:rsidR="00463DB3" w:rsidRPr="00EB6CE0" w:rsidRDefault="00000000">
      <w:pPr>
        <w:ind w:firstLine="708"/>
        <w:rPr>
          <w:sz w:val="24"/>
          <w:szCs w:val="24"/>
          <w:lang w:val="en-US"/>
        </w:rPr>
      </w:pPr>
      <w:r w:rsidRPr="00EB6CE0">
        <w:rPr>
          <w:sz w:val="24"/>
          <w:szCs w:val="24"/>
          <w:lang w:val="en-US"/>
        </w:rPr>
        <w:t>Theme 7. Problems of Profiling of Proper Names.</w:t>
      </w:r>
    </w:p>
    <w:p w:rsidR="00463DB3" w:rsidRPr="00EB6CE0" w:rsidRDefault="00000000">
      <w:pPr>
        <w:ind w:firstLine="708"/>
        <w:rPr>
          <w:sz w:val="24"/>
          <w:szCs w:val="24"/>
          <w:lang w:val="en-US"/>
        </w:rPr>
      </w:pPr>
      <w:r w:rsidRPr="00EB6CE0">
        <w:rPr>
          <w:sz w:val="24"/>
          <w:szCs w:val="24"/>
          <w:lang w:val="en-US"/>
        </w:rPr>
        <w:t xml:space="preserve">Theme 8. Associative Meaning of Proper Names, Methods of Establishing. </w:t>
      </w:r>
      <w:r w:rsidRPr="00EB6CE0">
        <w:rPr>
          <w:sz w:val="24"/>
          <w:szCs w:val="24"/>
          <w:lang w:val="en-US"/>
        </w:rPr>
        <w:tab/>
      </w:r>
    </w:p>
    <w:p w:rsidR="00463DB3" w:rsidRPr="00EB6CE0" w:rsidRDefault="00463DB3">
      <w:pPr>
        <w:ind w:firstLine="708"/>
        <w:rPr>
          <w:sz w:val="24"/>
          <w:szCs w:val="24"/>
          <w:lang w:val="en-US"/>
        </w:rPr>
      </w:pPr>
    </w:p>
    <w:p w:rsidR="00463DB3" w:rsidRDefault="00000000">
      <w:pPr>
        <w:ind w:firstLine="708"/>
        <w:rPr>
          <w:b/>
          <w:i/>
          <w:sz w:val="24"/>
          <w:szCs w:val="24"/>
        </w:rPr>
      </w:pPr>
      <w:r w:rsidRPr="00EB6CE0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Перелік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рекомендованої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літератури</w:t>
      </w:r>
      <w:proofErr w:type="spellEnd"/>
      <w:r>
        <w:rPr>
          <w:b/>
          <w:i/>
          <w:sz w:val="24"/>
          <w:szCs w:val="24"/>
        </w:rPr>
        <w:t xml:space="preserve"> </w:t>
      </w:r>
    </w:p>
    <w:p w:rsidR="00463DB3" w:rsidRDefault="00463DB3">
      <w:pPr>
        <w:jc w:val="center"/>
        <w:rPr>
          <w:sz w:val="24"/>
          <w:szCs w:val="24"/>
        </w:rPr>
      </w:pPr>
    </w:p>
    <w:p w:rsidR="00463DB3" w:rsidRDefault="0000000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Основна</w:t>
      </w:r>
      <w:proofErr w:type="spellEnd"/>
    </w:p>
    <w:p w:rsidR="00463DB3" w:rsidRDefault="00463DB3">
      <w:pPr>
        <w:jc w:val="both"/>
        <w:rPr>
          <w:sz w:val="24"/>
          <w:szCs w:val="24"/>
        </w:rPr>
      </w:pPr>
    </w:p>
    <w:p w:rsidR="00EB6CE0" w:rsidRPr="00EB6CE0" w:rsidRDefault="00EB6CE0" w:rsidP="00EB6C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6CE0">
        <w:rPr>
          <w:sz w:val="24"/>
          <w:szCs w:val="24"/>
        </w:rPr>
        <w:t xml:space="preserve">Карпенко О.Ю. </w:t>
      </w:r>
      <w:proofErr w:type="spellStart"/>
      <w:r w:rsidRPr="00EB6CE0">
        <w:rPr>
          <w:sz w:val="24"/>
          <w:szCs w:val="24"/>
        </w:rPr>
        <w:t>Когнітивна</w:t>
      </w:r>
      <w:proofErr w:type="spellEnd"/>
      <w:r w:rsidRPr="00EB6CE0">
        <w:rPr>
          <w:sz w:val="24"/>
          <w:szCs w:val="24"/>
        </w:rPr>
        <w:t xml:space="preserve"> ономастика. </w:t>
      </w:r>
      <w:proofErr w:type="spellStart"/>
      <w:r w:rsidRPr="00EB6CE0">
        <w:rPr>
          <w:sz w:val="24"/>
          <w:szCs w:val="24"/>
        </w:rPr>
        <w:t>Навчальний</w:t>
      </w:r>
      <w:proofErr w:type="spellEnd"/>
      <w:r w:rsidRPr="00EB6CE0">
        <w:rPr>
          <w:sz w:val="24"/>
          <w:szCs w:val="24"/>
        </w:rPr>
        <w:t xml:space="preserve"> </w:t>
      </w:r>
      <w:proofErr w:type="spellStart"/>
      <w:r w:rsidRPr="00EB6CE0">
        <w:rPr>
          <w:sz w:val="24"/>
          <w:szCs w:val="24"/>
        </w:rPr>
        <w:t>посібник</w:t>
      </w:r>
      <w:proofErr w:type="spellEnd"/>
      <w:r w:rsidRPr="00EB6CE0">
        <w:rPr>
          <w:sz w:val="24"/>
          <w:szCs w:val="24"/>
        </w:rPr>
        <w:t xml:space="preserve">, </w:t>
      </w:r>
      <w:proofErr w:type="spellStart"/>
      <w:r w:rsidRPr="00EB6CE0">
        <w:rPr>
          <w:sz w:val="24"/>
          <w:szCs w:val="24"/>
        </w:rPr>
        <w:t>рекомендований</w:t>
      </w:r>
      <w:proofErr w:type="spellEnd"/>
      <w:r w:rsidRPr="00EB6CE0">
        <w:rPr>
          <w:sz w:val="24"/>
          <w:szCs w:val="24"/>
        </w:rPr>
        <w:t xml:space="preserve"> МОН </w:t>
      </w:r>
      <w:proofErr w:type="spellStart"/>
      <w:r w:rsidRPr="00EB6CE0">
        <w:rPr>
          <w:sz w:val="24"/>
          <w:szCs w:val="24"/>
        </w:rPr>
        <w:t>України</w:t>
      </w:r>
      <w:proofErr w:type="spellEnd"/>
      <w:r w:rsidRPr="00EB6CE0">
        <w:rPr>
          <w:sz w:val="24"/>
          <w:szCs w:val="24"/>
        </w:rPr>
        <w:t xml:space="preserve">. Одеса: </w:t>
      </w:r>
      <w:proofErr w:type="spellStart"/>
      <w:r w:rsidRPr="00EB6CE0">
        <w:rPr>
          <w:sz w:val="24"/>
          <w:szCs w:val="24"/>
        </w:rPr>
        <w:t>Фенікс</w:t>
      </w:r>
      <w:proofErr w:type="spellEnd"/>
      <w:r w:rsidRPr="00EB6CE0">
        <w:rPr>
          <w:sz w:val="24"/>
          <w:szCs w:val="24"/>
        </w:rPr>
        <w:t>, 2010.</w:t>
      </w:r>
    </w:p>
    <w:p w:rsidR="00463DB3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Проблематика </w:t>
      </w:r>
      <w:proofErr w:type="spellStart"/>
      <w:r>
        <w:rPr>
          <w:sz w:val="24"/>
          <w:szCs w:val="24"/>
        </w:rPr>
        <w:t>когнітивної</w:t>
      </w:r>
      <w:proofErr w:type="spellEnd"/>
      <w:r>
        <w:rPr>
          <w:sz w:val="24"/>
          <w:szCs w:val="24"/>
        </w:rPr>
        <w:t xml:space="preserve"> ономастики.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 xml:space="preserve">. Одесса: </w:t>
      </w:r>
      <w:proofErr w:type="spellStart"/>
      <w:r>
        <w:rPr>
          <w:sz w:val="24"/>
          <w:szCs w:val="24"/>
        </w:rPr>
        <w:t>Астропринт</w:t>
      </w:r>
      <w:proofErr w:type="spellEnd"/>
      <w:r>
        <w:rPr>
          <w:sz w:val="24"/>
          <w:szCs w:val="24"/>
        </w:rPr>
        <w:t xml:space="preserve">, 2006. 325 с. </w:t>
      </w:r>
    </w:p>
    <w:p w:rsidR="00463DB3" w:rsidRDefault="00463DB3">
      <w:pPr>
        <w:jc w:val="both"/>
        <w:rPr>
          <w:sz w:val="24"/>
          <w:szCs w:val="24"/>
        </w:rPr>
      </w:pPr>
    </w:p>
    <w:p w:rsidR="00463DB3" w:rsidRDefault="0000000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Додаткова</w:t>
      </w:r>
      <w:proofErr w:type="spellEnd"/>
    </w:p>
    <w:p w:rsidR="00463DB3" w:rsidRDefault="00EB6CE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Бучко</w:t>
      </w:r>
      <w:r w:rsidRPr="00EB6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 Г., </w:t>
      </w:r>
      <w:proofErr w:type="spellStart"/>
      <w:r>
        <w:rPr>
          <w:sz w:val="24"/>
          <w:szCs w:val="24"/>
        </w:rPr>
        <w:t>Ткачова</w:t>
      </w:r>
      <w:proofErr w:type="spellEnd"/>
      <w:r w:rsidRPr="00EB6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 В. </w:t>
      </w:r>
      <w:r w:rsidR="00000000">
        <w:rPr>
          <w:sz w:val="24"/>
          <w:szCs w:val="24"/>
        </w:rPr>
        <w:t>Словник </w:t>
      </w:r>
      <w:proofErr w:type="spellStart"/>
      <w:r w:rsidR="00000000">
        <w:rPr>
          <w:sz w:val="24"/>
          <w:szCs w:val="24"/>
        </w:rPr>
        <w:t>української</w:t>
      </w:r>
      <w:proofErr w:type="spellEnd"/>
      <w:r w:rsidR="00000000">
        <w:rPr>
          <w:sz w:val="24"/>
          <w:szCs w:val="24"/>
        </w:rPr>
        <w:t> </w:t>
      </w:r>
      <w:proofErr w:type="spellStart"/>
      <w:r w:rsidR="00000000">
        <w:rPr>
          <w:sz w:val="24"/>
          <w:szCs w:val="24"/>
        </w:rPr>
        <w:t>ономастичної</w:t>
      </w:r>
      <w:proofErr w:type="spellEnd"/>
      <w:r w:rsidR="00000000">
        <w:rPr>
          <w:sz w:val="24"/>
          <w:szCs w:val="24"/>
        </w:rPr>
        <w:t xml:space="preserve"> </w:t>
      </w:r>
      <w:proofErr w:type="spellStart"/>
      <w:proofErr w:type="gramStart"/>
      <w:r w:rsidR="00000000">
        <w:rPr>
          <w:sz w:val="24"/>
          <w:szCs w:val="24"/>
        </w:rPr>
        <w:t>термінології</w:t>
      </w:r>
      <w:proofErr w:type="spellEnd"/>
      <w:r w:rsidR="00000000">
        <w:rPr>
          <w:sz w:val="24"/>
          <w:szCs w:val="24"/>
        </w:rPr>
        <w:t> </w:t>
      </w:r>
      <w:r w:rsidRPr="00EB6CE0">
        <w:rPr>
          <w:sz w:val="24"/>
          <w:szCs w:val="24"/>
        </w:rPr>
        <w:t>.</w:t>
      </w:r>
      <w:proofErr w:type="gramEnd"/>
      <w:r w:rsidRPr="00EB6CE0">
        <w:rPr>
          <w:sz w:val="24"/>
          <w:szCs w:val="24"/>
        </w:rPr>
        <w:t xml:space="preserve"> </w:t>
      </w:r>
      <w:proofErr w:type="spellStart"/>
      <w:r w:rsidR="00000000">
        <w:rPr>
          <w:sz w:val="24"/>
          <w:szCs w:val="24"/>
        </w:rPr>
        <w:t>Харків</w:t>
      </w:r>
      <w:proofErr w:type="spellEnd"/>
      <w:r w:rsidR="00000000">
        <w:rPr>
          <w:sz w:val="24"/>
          <w:szCs w:val="24"/>
        </w:rPr>
        <w:t>: Ранок-НТ, 2012. 256 с.</w:t>
      </w:r>
    </w:p>
    <w:p w:rsidR="00463DB3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 w:rsidRPr="00A16684">
        <w:rPr>
          <w:sz w:val="24"/>
          <w:szCs w:val="24"/>
          <w:lang w:val="en-US"/>
        </w:rPr>
        <w:t xml:space="preserve">Hough C. The Oxford Handbook of Names and Naming.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>: OUP, 2016. 832 p.</w:t>
      </w:r>
    </w:p>
    <w:p w:rsidR="00463DB3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 w:rsidRPr="00A16684">
        <w:rPr>
          <w:sz w:val="24"/>
          <w:szCs w:val="24"/>
          <w:lang w:val="en-US"/>
        </w:rPr>
        <w:t xml:space="preserve">Cognitive Onomastics: A Reader / ed. by S. Brendler. </w:t>
      </w:r>
      <w:proofErr w:type="spellStart"/>
      <w:r>
        <w:rPr>
          <w:sz w:val="24"/>
          <w:szCs w:val="24"/>
        </w:rPr>
        <w:t>Hamburg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Baar</w:t>
      </w:r>
      <w:proofErr w:type="spellEnd"/>
      <w:r>
        <w:rPr>
          <w:sz w:val="24"/>
          <w:szCs w:val="24"/>
        </w:rPr>
        <w:t>, 2016. 204 p.</w:t>
      </w:r>
    </w:p>
    <w:p w:rsidR="00224021" w:rsidRPr="00224021" w:rsidRDefault="00224021" w:rsidP="00224021">
      <w:pPr>
        <w:numPr>
          <w:ilvl w:val="0"/>
          <w:numId w:val="3"/>
        </w:numPr>
        <w:jc w:val="both"/>
        <w:rPr>
          <w:sz w:val="24"/>
          <w:szCs w:val="24"/>
        </w:rPr>
      </w:pPr>
      <w:r w:rsidRPr="00224021">
        <w:rPr>
          <w:sz w:val="24"/>
          <w:szCs w:val="24"/>
          <w:lang w:val="en-US"/>
        </w:rPr>
        <w:t xml:space="preserve">List of Key Onomastic Terms. </w:t>
      </w:r>
      <w:bookmarkStart w:id="1" w:name="_Hlk127013426"/>
      <w:r w:rsidRPr="00224021">
        <w:rPr>
          <w:sz w:val="24"/>
          <w:szCs w:val="24"/>
        </w:rPr>
        <w:t>Режим доступу:</w:t>
      </w:r>
      <w:bookmarkEnd w:id="1"/>
      <w:r w:rsidRPr="00224021">
        <w:rPr>
          <w:sz w:val="24"/>
          <w:szCs w:val="24"/>
        </w:rPr>
        <w:t xml:space="preserve"> </w:t>
      </w:r>
      <w:r w:rsidRPr="00224021">
        <w:rPr>
          <w:sz w:val="24"/>
          <w:szCs w:val="24"/>
        </w:rPr>
        <w:t>https://icosweb.net/wp/wp-content/uploads/2019/05/ICOS-Terms-en.pdf</w:t>
      </w:r>
    </w:p>
    <w:p w:rsidR="00224021" w:rsidRPr="00224021" w:rsidRDefault="00224021" w:rsidP="00224021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224021">
        <w:rPr>
          <w:sz w:val="24"/>
          <w:szCs w:val="24"/>
        </w:rPr>
        <w:t>Słowiańska</w:t>
      </w:r>
      <w:proofErr w:type="spellEnd"/>
      <w:r w:rsidRPr="00224021">
        <w:rPr>
          <w:sz w:val="24"/>
          <w:szCs w:val="24"/>
        </w:rPr>
        <w:t xml:space="preserve"> </w:t>
      </w:r>
      <w:proofErr w:type="spellStart"/>
      <w:r w:rsidRPr="00224021">
        <w:rPr>
          <w:sz w:val="24"/>
          <w:szCs w:val="24"/>
        </w:rPr>
        <w:t>onomastyka</w:t>
      </w:r>
      <w:proofErr w:type="spellEnd"/>
      <w:r w:rsidRPr="00224021">
        <w:rPr>
          <w:sz w:val="24"/>
          <w:szCs w:val="24"/>
        </w:rPr>
        <w:t xml:space="preserve">. </w:t>
      </w:r>
      <w:proofErr w:type="spellStart"/>
      <w:r w:rsidRPr="00224021">
        <w:rPr>
          <w:sz w:val="24"/>
          <w:szCs w:val="24"/>
        </w:rPr>
        <w:t>Encyklopedia</w:t>
      </w:r>
      <w:proofErr w:type="spellEnd"/>
      <w:r w:rsidRPr="00224021">
        <w:rPr>
          <w:sz w:val="24"/>
          <w:szCs w:val="24"/>
        </w:rPr>
        <w:t xml:space="preserve"> / </w:t>
      </w:r>
      <w:proofErr w:type="spellStart"/>
      <w:r w:rsidRPr="00224021">
        <w:rPr>
          <w:sz w:val="24"/>
          <w:szCs w:val="24"/>
        </w:rPr>
        <w:t>Pod.red</w:t>
      </w:r>
      <w:proofErr w:type="spellEnd"/>
      <w:r w:rsidRPr="00224021">
        <w:rPr>
          <w:sz w:val="24"/>
          <w:szCs w:val="24"/>
        </w:rPr>
        <w:t xml:space="preserve">. </w:t>
      </w:r>
      <w:proofErr w:type="spellStart"/>
      <w:r w:rsidRPr="00224021">
        <w:rPr>
          <w:sz w:val="24"/>
          <w:szCs w:val="24"/>
        </w:rPr>
        <w:t>Ewy</w:t>
      </w:r>
      <w:proofErr w:type="spellEnd"/>
      <w:r w:rsidRPr="00224021">
        <w:rPr>
          <w:sz w:val="24"/>
          <w:szCs w:val="24"/>
        </w:rPr>
        <w:t xml:space="preserve"> </w:t>
      </w:r>
      <w:proofErr w:type="spellStart"/>
      <w:r w:rsidRPr="00224021">
        <w:rPr>
          <w:sz w:val="24"/>
          <w:szCs w:val="24"/>
        </w:rPr>
        <w:t>Rzetelskiej-Feleszko</w:t>
      </w:r>
      <w:proofErr w:type="spellEnd"/>
      <w:r w:rsidRPr="00224021">
        <w:rPr>
          <w:sz w:val="24"/>
          <w:szCs w:val="24"/>
        </w:rPr>
        <w:t xml:space="preserve"> i </w:t>
      </w:r>
      <w:proofErr w:type="spellStart"/>
      <w:r w:rsidRPr="00224021">
        <w:rPr>
          <w:sz w:val="24"/>
          <w:szCs w:val="24"/>
        </w:rPr>
        <w:t>Aleksandry</w:t>
      </w:r>
      <w:proofErr w:type="spellEnd"/>
      <w:r w:rsidRPr="00224021">
        <w:rPr>
          <w:sz w:val="24"/>
          <w:szCs w:val="24"/>
        </w:rPr>
        <w:t xml:space="preserve"> </w:t>
      </w:r>
      <w:proofErr w:type="spellStart"/>
      <w:r w:rsidRPr="00224021">
        <w:rPr>
          <w:sz w:val="24"/>
          <w:szCs w:val="24"/>
        </w:rPr>
        <w:t>Cieślikowej</w:t>
      </w:r>
      <w:proofErr w:type="spellEnd"/>
      <w:r w:rsidRPr="00224021">
        <w:rPr>
          <w:sz w:val="24"/>
          <w:szCs w:val="24"/>
        </w:rPr>
        <w:t xml:space="preserve">. – </w:t>
      </w:r>
      <w:proofErr w:type="spellStart"/>
      <w:r w:rsidRPr="00224021">
        <w:rPr>
          <w:sz w:val="24"/>
          <w:szCs w:val="24"/>
        </w:rPr>
        <w:t>Warszawa</w:t>
      </w:r>
      <w:proofErr w:type="spellEnd"/>
      <w:r w:rsidRPr="00224021">
        <w:rPr>
          <w:sz w:val="24"/>
          <w:szCs w:val="24"/>
        </w:rPr>
        <w:t xml:space="preserve">; </w:t>
      </w:r>
      <w:proofErr w:type="spellStart"/>
      <w:r w:rsidRPr="00224021">
        <w:rPr>
          <w:sz w:val="24"/>
          <w:szCs w:val="24"/>
        </w:rPr>
        <w:t>Kraków</w:t>
      </w:r>
      <w:proofErr w:type="spellEnd"/>
      <w:r w:rsidRPr="00224021">
        <w:rPr>
          <w:sz w:val="24"/>
          <w:szCs w:val="24"/>
        </w:rPr>
        <w:t xml:space="preserve">: </w:t>
      </w:r>
      <w:proofErr w:type="spellStart"/>
      <w:r w:rsidRPr="00224021">
        <w:rPr>
          <w:sz w:val="24"/>
          <w:szCs w:val="24"/>
        </w:rPr>
        <w:t>Towarzystwo</w:t>
      </w:r>
      <w:proofErr w:type="spellEnd"/>
      <w:r w:rsidRPr="00224021">
        <w:rPr>
          <w:sz w:val="24"/>
          <w:szCs w:val="24"/>
        </w:rPr>
        <w:t xml:space="preserve"> </w:t>
      </w:r>
      <w:proofErr w:type="spellStart"/>
      <w:r w:rsidRPr="00224021">
        <w:rPr>
          <w:sz w:val="24"/>
          <w:szCs w:val="24"/>
        </w:rPr>
        <w:t>naukowe</w:t>
      </w:r>
      <w:proofErr w:type="spellEnd"/>
      <w:r w:rsidRPr="00224021">
        <w:rPr>
          <w:sz w:val="24"/>
          <w:szCs w:val="24"/>
        </w:rPr>
        <w:t xml:space="preserve"> </w:t>
      </w:r>
      <w:proofErr w:type="spellStart"/>
      <w:r w:rsidRPr="00224021">
        <w:rPr>
          <w:sz w:val="24"/>
          <w:szCs w:val="24"/>
        </w:rPr>
        <w:t>Warszawskie</w:t>
      </w:r>
      <w:proofErr w:type="spellEnd"/>
      <w:r w:rsidRPr="00224021">
        <w:rPr>
          <w:sz w:val="24"/>
          <w:szCs w:val="24"/>
        </w:rPr>
        <w:t>, 2002-2003.  T. 1-2.</w:t>
      </w:r>
    </w:p>
    <w:p w:rsidR="00224021" w:rsidRPr="00224021" w:rsidRDefault="00224021" w:rsidP="00224021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24021">
        <w:rPr>
          <w:sz w:val="24"/>
          <w:szCs w:val="24"/>
          <w:lang w:val="en-US"/>
        </w:rPr>
        <w:t xml:space="preserve">Sjöblom P. Cognitive Linguistics and Onomastics: How Company Names Reflect Subjectivity? 2004. </w:t>
      </w:r>
      <w:r w:rsidRPr="00224021">
        <w:rPr>
          <w:sz w:val="24"/>
          <w:szCs w:val="24"/>
        </w:rPr>
        <w:t>Режим доступу:</w:t>
      </w:r>
      <w:r>
        <w:rPr>
          <w:sz w:val="24"/>
          <w:szCs w:val="24"/>
          <w:lang w:val="en-US"/>
        </w:rPr>
        <w:t xml:space="preserve"> </w:t>
      </w:r>
      <w:r w:rsidRPr="00224021">
        <w:rPr>
          <w:sz w:val="24"/>
          <w:szCs w:val="24"/>
          <w:lang w:val="en-US"/>
        </w:rPr>
        <w:t>http://www.helsinki.fi/jarj/ficla/subjectivity</w:t>
      </w:r>
    </w:p>
    <w:p w:rsidR="00224021" w:rsidRPr="00224021" w:rsidRDefault="00224021" w:rsidP="00224021">
      <w:pPr>
        <w:ind w:left="287"/>
        <w:jc w:val="both"/>
        <w:rPr>
          <w:sz w:val="24"/>
          <w:szCs w:val="24"/>
          <w:lang w:val="en-US"/>
        </w:rPr>
      </w:pPr>
    </w:p>
    <w:p w:rsidR="00463DB3" w:rsidRPr="00224021" w:rsidRDefault="00463DB3">
      <w:pPr>
        <w:jc w:val="both"/>
        <w:rPr>
          <w:sz w:val="24"/>
          <w:szCs w:val="24"/>
          <w:lang w:val="en-US"/>
        </w:rPr>
      </w:pPr>
    </w:p>
    <w:p w:rsidR="00463DB3" w:rsidRPr="00224021" w:rsidRDefault="00463DB3">
      <w:pPr>
        <w:jc w:val="both"/>
        <w:rPr>
          <w:b/>
          <w:color w:val="000080"/>
          <w:sz w:val="24"/>
          <w:szCs w:val="24"/>
          <w:lang w:val="en-US"/>
        </w:rPr>
      </w:pPr>
    </w:p>
    <w:p w:rsidR="00463DB3" w:rsidRDefault="00000000">
      <w:pPr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ОЦІНЮВАННЯ</w:t>
      </w:r>
    </w:p>
    <w:p w:rsidR="00463DB3" w:rsidRDefault="00000000">
      <w:pPr>
        <w:tabs>
          <w:tab w:val="right" w:pos="9025"/>
        </w:tabs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ході</w:t>
      </w:r>
      <w:proofErr w:type="spellEnd"/>
      <w:r>
        <w:rPr>
          <w:sz w:val="24"/>
          <w:szCs w:val="24"/>
        </w:rPr>
        <w:t xml:space="preserve"> поточного контролю студент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максимальну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оцінку</w:t>
      </w:r>
      <w:proofErr w:type="spellEnd"/>
      <w:r>
        <w:rPr>
          <w:sz w:val="24"/>
          <w:szCs w:val="24"/>
        </w:rPr>
        <w:t xml:space="preserve"> (100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) за </w:t>
      </w:r>
      <w:proofErr w:type="spellStart"/>
      <w:r>
        <w:rPr>
          <w:sz w:val="24"/>
          <w:szCs w:val="24"/>
        </w:rPr>
        <w:t>кожну</w:t>
      </w:r>
      <w:proofErr w:type="spellEnd"/>
      <w:r>
        <w:rPr>
          <w:sz w:val="24"/>
          <w:szCs w:val="24"/>
        </w:rPr>
        <w:t xml:space="preserve"> тему </w:t>
      </w:r>
      <w:proofErr w:type="spellStart"/>
      <w:r>
        <w:rPr>
          <w:sz w:val="24"/>
          <w:szCs w:val="24"/>
        </w:rPr>
        <w:t>змістового</w:t>
      </w:r>
      <w:proofErr w:type="spellEnd"/>
      <w:r>
        <w:rPr>
          <w:sz w:val="24"/>
          <w:szCs w:val="24"/>
        </w:rPr>
        <w:t xml:space="preserve"> модуля. </w:t>
      </w:r>
      <w:proofErr w:type="spell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оцінка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середнє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арифметичне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поточний</w:t>
      </w:r>
      <w:proofErr w:type="spellEnd"/>
      <w:r>
        <w:rPr>
          <w:sz w:val="24"/>
          <w:szCs w:val="24"/>
        </w:rPr>
        <w:t xml:space="preserve"> контроль. </w:t>
      </w:r>
      <w:proofErr w:type="spellStart"/>
      <w:r>
        <w:rPr>
          <w:sz w:val="24"/>
          <w:szCs w:val="24"/>
        </w:rPr>
        <w:t>Здобувач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одержує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підсумкову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за результатами поточного контролю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набрав за </w:t>
      </w:r>
      <w:proofErr w:type="spellStart"/>
      <w:r>
        <w:rPr>
          <w:sz w:val="24"/>
          <w:szCs w:val="24"/>
        </w:rPr>
        <w:t>кожну</w:t>
      </w:r>
      <w:proofErr w:type="spellEnd"/>
      <w:r>
        <w:rPr>
          <w:sz w:val="24"/>
          <w:szCs w:val="24"/>
        </w:rPr>
        <w:t xml:space="preserve"> тему 60 і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>.</w:t>
      </w:r>
    </w:p>
    <w:p w:rsidR="00463DB3" w:rsidRDefault="00000000">
      <w:pPr>
        <w:widowControl w:val="0"/>
        <w:tabs>
          <w:tab w:val="right" w:pos="9025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за результатами поточного контролю студент набрав </w:t>
      </w:r>
      <w:proofErr w:type="spellStart"/>
      <w:r>
        <w:rPr>
          <w:sz w:val="24"/>
          <w:szCs w:val="24"/>
        </w:rPr>
        <w:t>менше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набрав 60 і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поліпшити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підсумковий</w:t>
      </w:r>
      <w:proofErr w:type="spellEnd"/>
      <w:r>
        <w:rPr>
          <w:sz w:val="24"/>
          <w:szCs w:val="24"/>
        </w:rPr>
        <w:t xml:space="preserve"> результат,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виконати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залікове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і з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кількість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залікових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>.</w:t>
      </w:r>
    </w:p>
    <w:p w:rsidR="00463DB3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DB3" w:rsidRDefault="00000000">
      <w:pPr>
        <w:ind w:firstLine="720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Самостійна</w:t>
      </w:r>
      <w:proofErr w:type="spellEnd"/>
      <w:r>
        <w:rPr>
          <w:b/>
          <w:i/>
          <w:sz w:val="24"/>
          <w:szCs w:val="24"/>
        </w:rPr>
        <w:t xml:space="preserve"> робота </w:t>
      </w:r>
      <w:proofErr w:type="spellStart"/>
      <w:r>
        <w:rPr>
          <w:b/>
          <w:i/>
          <w:sz w:val="24"/>
          <w:szCs w:val="24"/>
        </w:rPr>
        <w:t>студентів</w:t>
      </w:r>
      <w:proofErr w:type="spellEnd"/>
    </w:p>
    <w:p w:rsidR="00463DB3" w:rsidRDefault="00000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певної</w:t>
      </w:r>
      <w:proofErr w:type="spellEnd"/>
      <w:r>
        <w:rPr>
          <w:sz w:val="24"/>
          <w:szCs w:val="24"/>
        </w:rPr>
        <w:t xml:space="preserve"> теми,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вивчається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Перевірка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теоретичних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рівень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теми </w:t>
      </w:r>
      <w:proofErr w:type="spellStart"/>
      <w:r>
        <w:rPr>
          <w:sz w:val="24"/>
          <w:szCs w:val="24"/>
        </w:rPr>
        <w:t>перевіряється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ході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опитувань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занять.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занятті</w:t>
      </w:r>
      <w:proofErr w:type="spellEnd"/>
      <w:r>
        <w:rPr>
          <w:sz w:val="24"/>
          <w:szCs w:val="24"/>
        </w:rPr>
        <w:t xml:space="preserve">, вони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стислий</w:t>
      </w:r>
      <w:proofErr w:type="spellEnd"/>
      <w:r>
        <w:rPr>
          <w:sz w:val="24"/>
          <w:szCs w:val="24"/>
        </w:rPr>
        <w:t xml:space="preserve"> конспект з тем,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вивчаються</w:t>
      </w:r>
      <w:proofErr w:type="spellEnd"/>
      <w:r>
        <w:rPr>
          <w:sz w:val="24"/>
          <w:szCs w:val="24"/>
        </w:rPr>
        <w:t xml:space="preserve">. На </w:t>
      </w:r>
      <w:proofErr w:type="spellStart"/>
      <w:r>
        <w:rPr>
          <w:sz w:val="24"/>
          <w:szCs w:val="24"/>
        </w:rPr>
        <w:t>вимогу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показати</w:t>
      </w:r>
      <w:proofErr w:type="spellEnd"/>
      <w:r>
        <w:rPr>
          <w:sz w:val="24"/>
          <w:szCs w:val="24"/>
        </w:rPr>
        <w:t xml:space="preserve"> конспект з тем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та бути готовим </w:t>
      </w:r>
      <w:proofErr w:type="spellStart"/>
      <w:r>
        <w:rPr>
          <w:sz w:val="24"/>
          <w:szCs w:val="24"/>
        </w:rPr>
        <w:t>відповісти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теоретичні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цієї</w:t>
      </w:r>
      <w:proofErr w:type="spellEnd"/>
      <w:r>
        <w:rPr>
          <w:sz w:val="24"/>
          <w:szCs w:val="24"/>
        </w:rPr>
        <w:t xml:space="preserve"> ж теми. Для </w:t>
      </w:r>
      <w:proofErr w:type="spellStart"/>
      <w:r>
        <w:rPr>
          <w:sz w:val="24"/>
          <w:szCs w:val="24"/>
        </w:rPr>
        <w:t>кращого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тренувальних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вправ</w:t>
      </w:r>
      <w:proofErr w:type="spellEnd"/>
      <w:r>
        <w:rPr>
          <w:sz w:val="24"/>
          <w:szCs w:val="24"/>
        </w:rPr>
        <w:t xml:space="preserve">. </w:t>
      </w:r>
    </w:p>
    <w:p w:rsidR="00463DB3" w:rsidRDefault="00463DB3">
      <w:pPr>
        <w:rPr>
          <w:b/>
          <w:color w:val="000080"/>
          <w:sz w:val="24"/>
          <w:szCs w:val="24"/>
        </w:rPr>
      </w:pPr>
    </w:p>
    <w:p w:rsidR="00463DB3" w:rsidRDefault="00000000">
      <w:pPr>
        <w:rPr>
          <w:sz w:val="24"/>
          <w:szCs w:val="24"/>
        </w:rPr>
      </w:pPr>
      <w:proofErr w:type="gramStart"/>
      <w:r>
        <w:rPr>
          <w:b/>
          <w:color w:val="000080"/>
          <w:sz w:val="24"/>
          <w:szCs w:val="24"/>
        </w:rPr>
        <w:t>ПОЛІТИКА  КУРСУ</w:t>
      </w:r>
      <w:proofErr w:type="gramEnd"/>
      <w:r>
        <w:rPr>
          <w:b/>
          <w:sz w:val="24"/>
          <w:szCs w:val="24"/>
        </w:rPr>
        <w:t xml:space="preserve">  </w:t>
      </w:r>
    </w:p>
    <w:p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дедлайнів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перескладання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студенти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самостійно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обирають</w:t>
      </w:r>
      <w:proofErr w:type="spellEnd"/>
      <w:r>
        <w:rPr>
          <w:i/>
          <w:sz w:val="24"/>
          <w:szCs w:val="24"/>
        </w:rPr>
        <w:t xml:space="preserve"> теми для </w:t>
      </w:r>
      <w:proofErr w:type="spellStart"/>
      <w:r>
        <w:rPr>
          <w:i/>
          <w:sz w:val="24"/>
          <w:szCs w:val="24"/>
        </w:rPr>
        <w:t>доповідей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їх</w:t>
      </w:r>
      <w:proofErr w:type="spellEnd"/>
      <w:r>
        <w:rPr>
          <w:i/>
          <w:sz w:val="24"/>
          <w:szCs w:val="24"/>
        </w:rPr>
        <w:t xml:space="preserve"> презентаций, </w:t>
      </w:r>
      <w:proofErr w:type="spellStart"/>
      <w:r>
        <w:rPr>
          <w:i/>
          <w:sz w:val="24"/>
          <w:szCs w:val="24"/>
        </w:rPr>
        <w:t>які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відбутися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практичних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заняттях</w:t>
      </w:r>
      <w:proofErr w:type="spellEnd"/>
      <w:r>
        <w:rPr>
          <w:i/>
          <w:sz w:val="24"/>
          <w:szCs w:val="24"/>
        </w:rPr>
        <w:t xml:space="preserve"> за </w:t>
      </w:r>
      <w:proofErr w:type="spellStart"/>
      <w:r>
        <w:rPr>
          <w:i/>
          <w:sz w:val="24"/>
          <w:szCs w:val="24"/>
        </w:rPr>
        <w:t>розкладом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Переносити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або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відкладати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доповідь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забороняється</w:t>
      </w:r>
      <w:proofErr w:type="spellEnd"/>
      <w:r>
        <w:rPr>
          <w:i/>
          <w:sz w:val="24"/>
          <w:szCs w:val="24"/>
        </w:rPr>
        <w:t>.</w:t>
      </w:r>
    </w:p>
    <w:p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академічної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доброчесності</w:t>
      </w:r>
      <w:proofErr w:type="spellEnd"/>
      <w:proofErr w:type="gramStart"/>
      <w:r>
        <w:rPr>
          <w:i/>
          <w:sz w:val="24"/>
          <w:szCs w:val="24"/>
        </w:rPr>
        <w:t>: :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регламентується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Положення</w:t>
      </w:r>
      <w:proofErr w:type="spellEnd"/>
      <w:r>
        <w:rPr>
          <w:i/>
          <w:sz w:val="24"/>
          <w:szCs w:val="24"/>
        </w:rPr>
        <w:t xml:space="preserve"> про </w:t>
      </w:r>
      <w:proofErr w:type="spellStart"/>
      <w:r>
        <w:rPr>
          <w:i/>
          <w:sz w:val="24"/>
          <w:szCs w:val="24"/>
        </w:rPr>
        <w:t>запобігання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виявлення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академічного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плагіату</w:t>
      </w:r>
      <w:proofErr w:type="spellEnd"/>
      <w:r>
        <w:rPr>
          <w:i/>
          <w:sz w:val="24"/>
          <w:szCs w:val="24"/>
        </w:rPr>
        <w:t xml:space="preserve"> у </w:t>
      </w:r>
      <w:proofErr w:type="spellStart"/>
      <w:r>
        <w:rPr>
          <w:i/>
          <w:sz w:val="24"/>
          <w:szCs w:val="24"/>
        </w:rPr>
        <w:t>освітній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науково-дослідній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роботі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учасників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освітнього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процесу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науковців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університету</w:t>
      </w:r>
      <w:proofErr w:type="spellEnd"/>
      <w:r>
        <w:rPr>
          <w:i/>
          <w:sz w:val="24"/>
          <w:szCs w:val="24"/>
        </w:rPr>
        <w:t xml:space="preserve"> ОНУ </w:t>
      </w:r>
      <w:proofErr w:type="spellStart"/>
      <w:r>
        <w:rPr>
          <w:i/>
          <w:sz w:val="24"/>
          <w:szCs w:val="24"/>
        </w:rPr>
        <w:t>ім</w:t>
      </w:r>
      <w:proofErr w:type="spellEnd"/>
      <w:r>
        <w:rPr>
          <w:i/>
          <w:sz w:val="24"/>
          <w:szCs w:val="24"/>
        </w:rPr>
        <w:t xml:space="preserve">. І. І. Мечникова </w:t>
      </w:r>
    </w:p>
    <w:p w:rsidR="00463DB3" w:rsidRDefault="00000000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http://onu.edu.ua/pub/bank/userfiles/files/acad_council/polozhennya-antiplagiat-22-02-2018.pdf. </w:t>
      </w:r>
      <w:proofErr w:type="spellStart"/>
      <w:r>
        <w:rPr>
          <w:i/>
          <w:sz w:val="24"/>
          <w:szCs w:val="24"/>
        </w:rPr>
        <w:t>Тож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всі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доповіді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бути </w:t>
      </w:r>
      <w:proofErr w:type="spellStart"/>
      <w:r>
        <w:rPr>
          <w:i/>
          <w:sz w:val="24"/>
          <w:szCs w:val="24"/>
        </w:rPr>
        <w:t>підготовлені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самостійно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основі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щонайменше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п’яти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різних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теоретичних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джерел</w:t>
      </w:r>
      <w:proofErr w:type="spellEnd"/>
      <w:r>
        <w:rPr>
          <w:i/>
          <w:sz w:val="24"/>
          <w:szCs w:val="24"/>
        </w:rPr>
        <w:t>.</w:t>
      </w:r>
    </w:p>
    <w:p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відвідування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запізнень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лекції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практичні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заняття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необхідно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обов’язково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відвідувати</w:t>
      </w:r>
      <w:proofErr w:type="spellEnd"/>
      <w:r>
        <w:rPr>
          <w:i/>
          <w:sz w:val="24"/>
          <w:szCs w:val="24"/>
        </w:rPr>
        <w:t xml:space="preserve">. У </w:t>
      </w:r>
      <w:proofErr w:type="spellStart"/>
      <w:r>
        <w:rPr>
          <w:i/>
          <w:sz w:val="24"/>
          <w:szCs w:val="24"/>
        </w:rPr>
        <w:t>разі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неможливості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повідомити</w:t>
      </w:r>
      <w:proofErr w:type="spellEnd"/>
      <w:r>
        <w:rPr>
          <w:i/>
          <w:sz w:val="24"/>
          <w:szCs w:val="24"/>
        </w:rPr>
        <w:t xml:space="preserve"> старосту </w:t>
      </w:r>
      <w:proofErr w:type="spellStart"/>
      <w:r>
        <w:rPr>
          <w:i/>
          <w:sz w:val="24"/>
          <w:szCs w:val="24"/>
        </w:rPr>
        <w:t>заздалегідь</w:t>
      </w:r>
      <w:proofErr w:type="spellEnd"/>
      <w:r>
        <w:rPr>
          <w:i/>
          <w:sz w:val="24"/>
          <w:szCs w:val="24"/>
        </w:rPr>
        <w:t xml:space="preserve">. Порядок та </w:t>
      </w:r>
      <w:proofErr w:type="spellStart"/>
      <w:r>
        <w:rPr>
          <w:i/>
          <w:sz w:val="24"/>
          <w:szCs w:val="24"/>
        </w:rPr>
        <w:t>умови</w:t>
      </w:r>
      <w:proofErr w:type="spellEnd"/>
      <w:r>
        <w:rPr>
          <w:i/>
          <w:sz w:val="24"/>
          <w:szCs w:val="24"/>
        </w:rPr>
        <w:t xml:space="preserve"> такого </w:t>
      </w:r>
      <w:proofErr w:type="spellStart"/>
      <w:r>
        <w:rPr>
          <w:i/>
          <w:sz w:val="24"/>
          <w:szCs w:val="24"/>
        </w:rPr>
        <w:t>навчання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регламентуються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Положення</w:t>
      </w:r>
      <w:proofErr w:type="spellEnd"/>
      <w:r>
        <w:rPr>
          <w:i/>
          <w:sz w:val="24"/>
          <w:szCs w:val="24"/>
        </w:rPr>
        <w:t xml:space="preserve"> про </w:t>
      </w:r>
      <w:proofErr w:type="spellStart"/>
      <w:r>
        <w:rPr>
          <w:i/>
          <w:sz w:val="24"/>
          <w:szCs w:val="24"/>
        </w:rPr>
        <w:t>організацію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освітнього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процесу</w:t>
      </w:r>
      <w:proofErr w:type="spellEnd"/>
      <w:r>
        <w:rPr>
          <w:i/>
          <w:sz w:val="24"/>
          <w:szCs w:val="24"/>
        </w:rPr>
        <w:t xml:space="preserve"> в ОНУ </w:t>
      </w:r>
    </w:p>
    <w:p w:rsidR="00463DB3" w:rsidRDefault="00000000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https://onu.edu.ua/pub/bank/userfiles/files/documents/polozennya/poloz-org-osvit-process_2022.pdf</w:t>
      </w:r>
    </w:p>
    <w:p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Мобільні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пристрої</w:t>
      </w:r>
      <w:proofErr w:type="spellEnd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заняттях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здобувачі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поставити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мобільні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телефони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беззвучний</w:t>
      </w:r>
      <w:proofErr w:type="spellEnd"/>
      <w:r>
        <w:rPr>
          <w:i/>
          <w:sz w:val="24"/>
          <w:szCs w:val="24"/>
        </w:rPr>
        <w:t xml:space="preserve"> режим</w:t>
      </w:r>
    </w:p>
    <w:p w:rsidR="00463DB3" w:rsidRDefault="00000000">
      <w:pPr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Поведінка</w:t>
      </w:r>
      <w:proofErr w:type="spellEnd"/>
      <w:r>
        <w:rPr>
          <w:b/>
          <w:i/>
          <w:sz w:val="24"/>
          <w:szCs w:val="24"/>
        </w:rPr>
        <w:t xml:space="preserve"> в </w:t>
      </w:r>
      <w:proofErr w:type="spellStart"/>
      <w:r>
        <w:rPr>
          <w:b/>
          <w:i/>
          <w:sz w:val="24"/>
          <w:szCs w:val="24"/>
        </w:rPr>
        <w:t>аудиторії</w:t>
      </w:r>
      <w:proofErr w:type="spellEnd"/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атмосфера </w:t>
      </w:r>
      <w:proofErr w:type="spellStart"/>
      <w:r>
        <w:rPr>
          <w:i/>
          <w:sz w:val="24"/>
          <w:szCs w:val="24"/>
        </w:rPr>
        <w:t>взаємоповаги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плідної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співпраці</w:t>
      </w:r>
      <w:proofErr w:type="spellEnd"/>
      <w:r>
        <w:rPr>
          <w:i/>
          <w:sz w:val="24"/>
          <w:szCs w:val="24"/>
        </w:rPr>
        <w:t>.</w:t>
      </w:r>
    </w:p>
    <w:p w:rsidR="00463DB3" w:rsidRDefault="00463DB3">
      <w:pPr>
        <w:ind w:firstLine="708"/>
        <w:jc w:val="both"/>
        <w:rPr>
          <w:i/>
          <w:sz w:val="24"/>
          <w:szCs w:val="24"/>
        </w:rPr>
      </w:pPr>
    </w:p>
    <w:p w:rsidR="00463DB3" w:rsidRDefault="00463DB3">
      <w:pPr>
        <w:ind w:firstLine="708"/>
        <w:jc w:val="both"/>
        <w:rPr>
          <w:sz w:val="24"/>
          <w:szCs w:val="24"/>
        </w:rPr>
      </w:pPr>
    </w:p>
    <w:p w:rsidR="00463DB3" w:rsidRDefault="00463DB3">
      <w:pPr>
        <w:ind w:left="3"/>
        <w:jc w:val="both"/>
        <w:rPr>
          <w:sz w:val="24"/>
          <w:szCs w:val="24"/>
        </w:rPr>
      </w:pPr>
    </w:p>
    <w:p w:rsidR="00463DB3" w:rsidRDefault="00463DB3">
      <w:pPr>
        <w:ind w:left="3"/>
        <w:jc w:val="both"/>
        <w:rPr>
          <w:sz w:val="24"/>
          <w:szCs w:val="24"/>
        </w:rPr>
      </w:pPr>
    </w:p>
    <w:p w:rsidR="00463DB3" w:rsidRDefault="00463DB3">
      <w:pPr>
        <w:ind w:left="3"/>
        <w:jc w:val="both"/>
        <w:rPr>
          <w:sz w:val="24"/>
          <w:szCs w:val="24"/>
        </w:rPr>
      </w:pPr>
    </w:p>
    <w:p w:rsidR="00463DB3" w:rsidRDefault="00463DB3">
      <w:pPr>
        <w:ind w:left="3"/>
        <w:jc w:val="both"/>
        <w:rPr>
          <w:sz w:val="24"/>
          <w:szCs w:val="24"/>
        </w:rPr>
      </w:pPr>
    </w:p>
    <w:p w:rsidR="00463DB3" w:rsidRDefault="00463DB3">
      <w:pPr>
        <w:ind w:left="3"/>
        <w:jc w:val="both"/>
        <w:rPr>
          <w:sz w:val="24"/>
          <w:szCs w:val="24"/>
        </w:rPr>
      </w:pPr>
    </w:p>
    <w:p w:rsidR="00463DB3" w:rsidRDefault="00463DB3">
      <w:pPr>
        <w:ind w:left="3"/>
        <w:jc w:val="both"/>
        <w:rPr>
          <w:sz w:val="24"/>
          <w:szCs w:val="24"/>
        </w:rPr>
      </w:pPr>
    </w:p>
    <w:p w:rsidR="00463DB3" w:rsidRDefault="00463DB3">
      <w:pPr>
        <w:jc w:val="both"/>
        <w:rPr>
          <w:sz w:val="24"/>
          <w:szCs w:val="24"/>
        </w:rPr>
      </w:pPr>
    </w:p>
    <w:p w:rsidR="00463DB3" w:rsidRDefault="00463DB3">
      <w:pPr>
        <w:ind w:left="3"/>
        <w:jc w:val="both"/>
        <w:rPr>
          <w:sz w:val="24"/>
          <w:szCs w:val="24"/>
        </w:rPr>
      </w:pPr>
    </w:p>
    <w:p w:rsidR="00463DB3" w:rsidRDefault="00463DB3">
      <w:pPr>
        <w:jc w:val="both"/>
        <w:rPr>
          <w:sz w:val="24"/>
          <w:szCs w:val="24"/>
        </w:rPr>
      </w:pPr>
    </w:p>
    <w:p w:rsidR="00463DB3" w:rsidRDefault="00463DB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sz w:val="24"/>
          <w:szCs w:val="24"/>
        </w:rPr>
      </w:pPr>
    </w:p>
    <w:sectPr w:rsidR="00463DB3">
      <w:headerReference w:type="default" r:id="rId9"/>
      <w:footerReference w:type="even" r:id="rId10"/>
      <w:footerReference w:type="default" r:id="rId11"/>
      <w:pgSz w:w="11906" w:h="16838"/>
      <w:pgMar w:top="1134" w:right="850" w:bottom="1134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A7F" w:rsidRDefault="00FA1A7F">
      <w:r>
        <w:separator/>
      </w:r>
    </w:p>
  </w:endnote>
  <w:endnote w:type="continuationSeparator" w:id="0">
    <w:p w:rsidR="00FA1A7F" w:rsidRDefault="00FA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463DB3" w:rsidRDefault="00463D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B427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463DB3" w:rsidRDefault="00463D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A7F" w:rsidRDefault="00FA1A7F">
      <w:r>
        <w:separator/>
      </w:r>
    </w:p>
  </w:footnote>
  <w:footnote w:type="continuationSeparator" w:id="0">
    <w:p w:rsidR="00FA1A7F" w:rsidRDefault="00FA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B3" w:rsidRDefault="00463D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46D"/>
    <w:multiLevelType w:val="multilevel"/>
    <w:tmpl w:val="429A58E2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1" w15:restartNumberingAfterBreak="0">
    <w:nsid w:val="40BA5F6F"/>
    <w:multiLevelType w:val="multilevel"/>
    <w:tmpl w:val="0366D12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0C7772"/>
    <w:multiLevelType w:val="multilevel"/>
    <w:tmpl w:val="2730E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6439680">
    <w:abstractNumId w:val="1"/>
  </w:num>
  <w:num w:numId="2" w16cid:durableId="912589041">
    <w:abstractNumId w:val="2"/>
  </w:num>
  <w:num w:numId="3" w16cid:durableId="18186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B3"/>
    <w:rsid w:val="00224021"/>
    <w:rsid w:val="00463DB3"/>
    <w:rsid w:val="00A16684"/>
    <w:rsid w:val="00EB6CE0"/>
    <w:rsid w:val="00FA1A7F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F223"/>
  <w15:docId w15:val="{BBC23712-8DBE-4151-B5DE-80FDFD3D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886390346?pwd=NWhxYWtHOVJNdktwY0t4a0F4aFNa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6390346?pwd=NWhxYWtHOVJNdktwY0t4a0F4aFNa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Key</cp:lastModifiedBy>
  <cp:revision>4</cp:revision>
  <dcterms:created xsi:type="dcterms:W3CDTF">2023-02-11T11:07:00Z</dcterms:created>
  <dcterms:modified xsi:type="dcterms:W3CDTF">2023-02-11T11:10:00Z</dcterms:modified>
</cp:coreProperties>
</file>