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CB44" w14:textId="77777777" w:rsidR="00D45ABF" w:rsidRDefault="00000000">
      <w:pPr>
        <w:spacing w:before="0"/>
        <w:jc w:val="center"/>
        <w:rPr>
          <w:b/>
        </w:rPr>
      </w:pPr>
      <w:proofErr w:type="spellStart"/>
      <w:r>
        <w:rPr>
          <w:b/>
        </w:rPr>
        <w:t>Одеський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національний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університет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імені</w:t>
      </w:r>
      <w:proofErr w:type="spellEnd"/>
      <w:r>
        <w:rPr>
          <w:b/>
        </w:rPr>
        <w:t xml:space="preserve"> І. І. Мечникова</w:t>
      </w:r>
    </w:p>
    <w:p w14:paraId="2C36B59D" w14:textId="77777777" w:rsidR="00D45ABF" w:rsidRDefault="00000000">
      <w:pPr>
        <w:spacing w:before="0"/>
        <w:jc w:val="center"/>
        <w:rPr>
          <w:b/>
        </w:rPr>
      </w:pPr>
      <w:r>
        <w:rPr>
          <w:b/>
        </w:rPr>
        <w:t>Факультет романо-</w:t>
      </w:r>
      <w:proofErr w:type="spellStart"/>
      <w:r>
        <w:rPr>
          <w:b/>
        </w:rPr>
        <w:t>германської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філології</w:t>
      </w:r>
      <w:proofErr w:type="spellEnd"/>
    </w:p>
    <w:p w14:paraId="49E20D91" w14:textId="77777777" w:rsidR="00D45ABF" w:rsidRDefault="00000000">
      <w:pPr>
        <w:spacing w:before="0"/>
        <w:jc w:val="center"/>
        <w:rPr>
          <w:b/>
        </w:rPr>
      </w:pPr>
      <w:r>
        <w:rPr>
          <w:b/>
        </w:rPr>
        <w:t xml:space="preserve">Кафедра </w:t>
      </w:r>
      <w:proofErr w:type="spellStart"/>
      <w:r>
        <w:rPr>
          <w:b/>
        </w:rPr>
        <w:t>граматики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англійської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мови</w:t>
      </w:r>
      <w:proofErr w:type="spellEnd"/>
    </w:p>
    <w:p w14:paraId="002F6319" w14:textId="77777777" w:rsidR="00D45ABF" w:rsidRDefault="00D45ABF">
      <w:pPr>
        <w:spacing w:before="0"/>
        <w:jc w:val="center"/>
        <w:rPr>
          <w:b/>
        </w:rPr>
      </w:pPr>
    </w:p>
    <w:p w14:paraId="34F96D61" w14:textId="77777777" w:rsidR="00D45ABF" w:rsidRDefault="00000000">
      <w:pPr>
        <w:spacing w:before="0"/>
        <w:jc w:val="center"/>
        <w:rPr>
          <w:b/>
          <w:color w:val="003300"/>
        </w:rPr>
      </w:pPr>
      <w:proofErr w:type="spellStart"/>
      <w:r>
        <w:rPr>
          <w:b/>
        </w:rPr>
        <w:t>Силабус</w:t>
      </w:r>
      <w:proofErr w:type="spellEnd"/>
      <w:r>
        <w:rPr>
          <w:b/>
        </w:rPr>
        <w:t xml:space="preserve"> курсу</w:t>
      </w:r>
    </w:p>
    <w:p w14:paraId="5FE5FE06" w14:textId="77777777" w:rsidR="00D45ABF" w:rsidRDefault="00D45ABF">
      <w:pPr>
        <w:spacing w:before="0"/>
        <w:jc w:val="center"/>
        <w:rPr>
          <w:b/>
          <w:color w:val="800000"/>
        </w:rPr>
      </w:pPr>
    </w:p>
    <w:p w14:paraId="154F27F7" w14:textId="77777777" w:rsidR="00D45ABF" w:rsidRDefault="00000000">
      <w:pPr>
        <w:spacing w:before="0"/>
        <w:ind w:hanging="2"/>
        <w:jc w:val="center"/>
        <w:rPr>
          <w:b/>
          <w:color w:val="000000"/>
          <w:sz w:val="30"/>
          <w:szCs w:val="30"/>
        </w:rPr>
      </w:pPr>
      <w:proofErr w:type="spellStart"/>
      <w:r>
        <w:rPr>
          <w:b/>
        </w:rPr>
        <w:t>Актуальні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проблеми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германістики</w:t>
      </w:r>
      <w:proofErr w:type="spellEnd"/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4"/>
        <w:gridCol w:w="6761"/>
      </w:tblGrid>
      <w:tr w:rsidR="00D45ABF" w14:paraId="05952D8E" w14:textId="77777777">
        <w:tc>
          <w:tcPr>
            <w:tcW w:w="2584" w:type="dxa"/>
          </w:tcPr>
          <w:p w14:paraId="18BCE4E8" w14:textId="77777777" w:rsidR="00D45ABF" w:rsidRDefault="00000000">
            <w:pPr>
              <w:spacing w:before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Обсяг</w:t>
            </w:r>
            <w:proofErr w:type="spellEnd"/>
          </w:p>
        </w:tc>
        <w:tc>
          <w:tcPr>
            <w:tcW w:w="6761" w:type="dxa"/>
          </w:tcPr>
          <w:p w14:paraId="21A65846" w14:textId="77777777" w:rsidR="00D45ABF" w:rsidRDefault="00000000">
            <w:pPr>
              <w:spacing w:before="0"/>
              <w:jc w:val="both"/>
            </w:pPr>
            <w:proofErr w:type="spellStart"/>
            <w:r>
              <w:t>очна</w:t>
            </w:r>
            <w:proofErr w:type="spellEnd"/>
            <w:r>
              <w:t xml:space="preserve"> форма. </w:t>
            </w: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годин: 90; </w:t>
            </w: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кредитів</w:t>
            </w:r>
            <w:proofErr w:type="spellEnd"/>
            <w:r>
              <w:t>: 3</w:t>
            </w:r>
          </w:p>
        </w:tc>
      </w:tr>
      <w:tr w:rsidR="00D45ABF" w14:paraId="5DBFB4B4" w14:textId="77777777">
        <w:tc>
          <w:tcPr>
            <w:tcW w:w="2584" w:type="dxa"/>
          </w:tcPr>
          <w:p w14:paraId="470155EF" w14:textId="77777777" w:rsidR="00D45ABF" w:rsidRDefault="00000000">
            <w:pPr>
              <w:spacing w:before="0"/>
              <w:jc w:val="both"/>
              <w:rPr>
                <w:b/>
              </w:rPr>
            </w:pPr>
            <w:r>
              <w:rPr>
                <w:b/>
              </w:rPr>
              <w:t xml:space="preserve">Семестр,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навчання</w:t>
            </w:r>
            <w:proofErr w:type="spellEnd"/>
          </w:p>
        </w:tc>
        <w:tc>
          <w:tcPr>
            <w:tcW w:w="6761" w:type="dxa"/>
          </w:tcPr>
          <w:p w14:paraId="194A9841" w14:textId="01FBB114" w:rsidR="00D45ABF" w:rsidRDefault="00BF1B7F">
            <w:pPr>
              <w:spacing w:before="0"/>
              <w:jc w:val="both"/>
            </w:pPr>
            <w:r>
              <w:rPr>
                <w:lang w:val="ru-RU"/>
              </w:rPr>
              <w:t>1</w:t>
            </w:r>
            <w:r>
              <w:t xml:space="preserve"> семестр, 1-й </w:t>
            </w:r>
            <w:proofErr w:type="spellStart"/>
            <w:r>
              <w:t>рік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(</w:t>
            </w:r>
            <w:proofErr w:type="spellStart"/>
            <w:r>
              <w:t>магістерський</w:t>
            </w:r>
            <w:proofErr w:type="spellEnd"/>
            <w:r>
              <w:t xml:space="preserve"> </w:t>
            </w:r>
            <w:proofErr w:type="spellStart"/>
            <w:r>
              <w:t>рівень</w:t>
            </w:r>
            <w:proofErr w:type="spellEnd"/>
            <w:r>
              <w:t>)</w:t>
            </w:r>
          </w:p>
        </w:tc>
      </w:tr>
      <w:tr w:rsidR="00D45ABF" w14:paraId="582F107A" w14:textId="77777777">
        <w:tc>
          <w:tcPr>
            <w:tcW w:w="2584" w:type="dxa"/>
          </w:tcPr>
          <w:p w14:paraId="1E8434FC" w14:textId="77777777" w:rsidR="00D45ABF" w:rsidRDefault="00000000">
            <w:pPr>
              <w:spacing w:before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Дні</w:t>
            </w:r>
            <w:proofErr w:type="spellEnd"/>
            <w:r>
              <w:rPr>
                <w:b/>
              </w:rPr>
              <w:t xml:space="preserve">, час, </w:t>
            </w:r>
            <w:proofErr w:type="spellStart"/>
            <w:r>
              <w:rPr>
                <w:b/>
              </w:rPr>
              <w:t>місце</w:t>
            </w:r>
            <w:proofErr w:type="spellEnd"/>
          </w:p>
        </w:tc>
        <w:tc>
          <w:tcPr>
            <w:tcW w:w="6761" w:type="dxa"/>
          </w:tcPr>
          <w:p w14:paraId="50F167FC" w14:textId="77777777" w:rsidR="00D45ABF" w:rsidRDefault="00000000">
            <w:pPr>
              <w:spacing w:before="0"/>
              <w:jc w:val="both"/>
            </w:pP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розкладом</w:t>
            </w:r>
            <w:proofErr w:type="spellEnd"/>
          </w:p>
        </w:tc>
      </w:tr>
      <w:tr w:rsidR="00D45ABF" w14:paraId="3F70936F" w14:textId="77777777">
        <w:tc>
          <w:tcPr>
            <w:tcW w:w="2584" w:type="dxa"/>
          </w:tcPr>
          <w:p w14:paraId="209801AC" w14:textId="77777777" w:rsidR="00D45ABF" w:rsidRDefault="00000000">
            <w:pPr>
              <w:spacing w:before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Викладач</w:t>
            </w:r>
            <w:proofErr w:type="spellEnd"/>
            <w:r>
              <w:rPr>
                <w:b/>
              </w:rPr>
              <w:t xml:space="preserve"> (-і)</w:t>
            </w:r>
          </w:p>
        </w:tc>
        <w:tc>
          <w:tcPr>
            <w:tcW w:w="6761" w:type="dxa"/>
          </w:tcPr>
          <w:p w14:paraId="0284E5CD" w14:textId="77777777" w:rsidR="00D45ABF" w:rsidRDefault="00000000">
            <w:pPr>
              <w:spacing w:before="0"/>
              <w:jc w:val="both"/>
            </w:pPr>
            <w:proofErr w:type="spellStart"/>
            <w:r>
              <w:t>д.філол.н</w:t>
            </w:r>
            <w:proofErr w:type="spellEnd"/>
            <w:r>
              <w:t xml:space="preserve">., </w:t>
            </w:r>
            <w:proofErr w:type="spellStart"/>
            <w:r>
              <w:t>професор</w:t>
            </w:r>
            <w:proofErr w:type="spellEnd"/>
            <w:r>
              <w:t xml:space="preserve"> Морозова І.Б.</w:t>
            </w:r>
          </w:p>
        </w:tc>
      </w:tr>
      <w:tr w:rsidR="00D45ABF" w14:paraId="2EDDD2E5" w14:textId="77777777">
        <w:tc>
          <w:tcPr>
            <w:tcW w:w="2584" w:type="dxa"/>
          </w:tcPr>
          <w:p w14:paraId="5CD4D860" w14:textId="77777777" w:rsidR="00D45ABF" w:rsidRDefault="00000000">
            <w:pPr>
              <w:spacing w:before="0"/>
              <w:jc w:val="both"/>
              <w:rPr>
                <w:b/>
              </w:rPr>
            </w:pPr>
            <w:r>
              <w:rPr>
                <w:b/>
              </w:rPr>
              <w:t>Е-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6761" w:type="dxa"/>
          </w:tcPr>
          <w:p w14:paraId="6C7DBD8E" w14:textId="77777777" w:rsidR="00D45ABF" w:rsidRDefault="00000000">
            <w:pPr>
              <w:spacing w:before="0"/>
              <w:jc w:val="both"/>
            </w:pPr>
            <w:r>
              <w:t>iryna.b.morozova@gmail.com (Морозова І.Б.)</w:t>
            </w:r>
          </w:p>
        </w:tc>
      </w:tr>
      <w:tr w:rsidR="00D45ABF" w14:paraId="6F2DBEA4" w14:textId="77777777">
        <w:tc>
          <w:tcPr>
            <w:tcW w:w="2584" w:type="dxa"/>
          </w:tcPr>
          <w:p w14:paraId="0EF05AA9" w14:textId="77777777" w:rsidR="00D45ABF" w:rsidRDefault="00000000">
            <w:pPr>
              <w:spacing w:before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Робоче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</w:t>
            </w:r>
            <w:proofErr w:type="spellEnd"/>
          </w:p>
        </w:tc>
        <w:tc>
          <w:tcPr>
            <w:tcW w:w="6761" w:type="dxa"/>
          </w:tcPr>
          <w:p w14:paraId="35D2B31A" w14:textId="77777777" w:rsidR="00D45ABF" w:rsidRDefault="00000000">
            <w:pPr>
              <w:spacing w:before="0"/>
              <w:jc w:val="both"/>
            </w:pPr>
            <w:r>
              <w:t xml:space="preserve">кафедра </w:t>
            </w:r>
            <w:proofErr w:type="spellStart"/>
            <w:r>
              <w:t>граматики</w:t>
            </w:r>
            <w:proofErr w:type="spellEnd"/>
            <w:r>
              <w:t xml:space="preserve">, ф-т РГФ, ОНУ </w:t>
            </w:r>
            <w:proofErr w:type="spellStart"/>
            <w:r>
              <w:t>ім</w:t>
            </w:r>
            <w:proofErr w:type="spellEnd"/>
            <w:r>
              <w:t>. І. І. Мечникова, ауд. 130</w:t>
            </w:r>
          </w:p>
        </w:tc>
      </w:tr>
      <w:tr w:rsidR="00D45ABF" w14:paraId="4EBE2E58" w14:textId="77777777">
        <w:tc>
          <w:tcPr>
            <w:tcW w:w="2584" w:type="dxa"/>
          </w:tcPr>
          <w:p w14:paraId="48F77D62" w14:textId="77777777" w:rsidR="00D45ABF" w:rsidRDefault="00000000">
            <w:pPr>
              <w:spacing w:before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Консультації</w:t>
            </w:r>
            <w:proofErr w:type="spellEnd"/>
          </w:p>
        </w:tc>
        <w:tc>
          <w:tcPr>
            <w:tcW w:w="6761" w:type="dxa"/>
          </w:tcPr>
          <w:p w14:paraId="5991F057" w14:textId="77777777" w:rsidR="00D45ABF" w:rsidRDefault="00000000">
            <w:pPr>
              <w:spacing w:befor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згідно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графіком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консультацій</w:t>
            </w:r>
            <w:proofErr w:type="spellEnd"/>
          </w:p>
        </w:tc>
      </w:tr>
    </w:tbl>
    <w:p w14:paraId="7104BFA8" w14:textId="77777777" w:rsidR="00D45ABF" w:rsidRDefault="00D45ABF">
      <w:pPr>
        <w:spacing w:before="0"/>
        <w:rPr>
          <w:b/>
          <w:smallCaps/>
          <w:color w:val="000099"/>
        </w:rPr>
      </w:pPr>
    </w:p>
    <w:p w14:paraId="5E397A21" w14:textId="77777777" w:rsidR="00D45ABF" w:rsidRDefault="00000000">
      <w:pPr>
        <w:spacing w:before="0"/>
        <w:rPr>
          <w:b/>
          <w:smallCaps/>
          <w:color w:val="000099"/>
        </w:rPr>
      </w:pPr>
      <w:r>
        <w:rPr>
          <w:b/>
          <w:smallCaps/>
          <w:color w:val="000099"/>
        </w:rPr>
        <w:t xml:space="preserve">КОМУНІКАЦІЯ </w:t>
      </w:r>
    </w:p>
    <w:p w14:paraId="5E0F259E" w14:textId="77777777" w:rsidR="00D45ABF" w:rsidRDefault="00000000">
      <w:pPr>
        <w:spacing w:before="0"/>
      </w:pPr>
      <w:r>
        <w:t xml:space="preserve">          Морозова </w:t>
      </w:r>
      <w:proofErr w:type="spellStart"/>
      <w:r>
        <w:t>Ірина</w:t>
      </w:r>
      <w:proofErr w:type="spellEnd"/>
      <w:r>
        <w:t xml:space="preserve"> </w:t>
      </w:r>
      <w:proofErr w:type="spellStart"/>
      <w:r>
        <w:t>Борисівна</w:t>
      </w:r>
      <w:proofErr w:type="spellEnd"/>
    </w:p>
    <w:p w14:paraId="0623123E" w14:textId="77777777" w:rsidR="00D45ABF" w:rsidRDefault="00000000">
      <w:pPr>
        <w:spacing w:before="0"/>
      </w:pPr>
      <w:r>
        <w:t xml:space="preserve">          </w:t>
      </w:r>
      <w:proofErr w:type="spellStart"/>
      <w:r>
        <w:t>Комунікація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студентами</w:t>
      </w:r>
      <w:r>
        <w:rPr>
          <w:b/>
        </w:rPr>
        <w:t xml:space="preserve"> </w:t>
      </w:r>
      <w:proofErr w:type="spellStart"/>
      <w:r>
        <w:t>здійснюється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телеграм-каналу </w:t>
      </w:r>
    </w:p>
    <w:p w14:paraId="0A7F80F6" w14:textId="77777777" w:rsidR="00D45ABF" w:rsidRPr="00BF1B7F" w:rsidRDefault="00000000">
      <w:pPr>
        <w:spacing w:before="0"/>
        <w:rPr>
          <w:lang w:val="en-US"/>
        </w:rPr>
      </w:pPr>
      <w:r>
        <w:t xml:space="preserve">          </w:t>
      </w:r>
      <w:r w:rsidRPr="00BF1B7F">
        <w:rPr>
          <w:lang w:val="en-US"/>
        </w:rPr>
        <w:t>e-mail: iryna.b.morozova@gmail.com</w:t>
      </w:r>
    </w:p>
    <w:p w14:paraId="588305D4" w14:textId="77777777" w:rsidR="00D45ABF" w:rsidRPr="00BF1B7F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lang w:val="en-US"/>
        </w:rPr>
      </w:pPr>
      <w:r w:rsidRPr="00BF1B7F">
        <w:rPr>
          <w:lang w:val="en-US"/>
        </w:rPr>
        <w:t xml:space="preserve">          Join Zoom Meeting</w:t>
      </w:r>
    </w:p>
    <w:p w14:paraId="35837327" w14:textId="77777777" w:rsidR="00D45ABF" w:rsidRPr="00BF1B7F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lang w:val="en-US"/>
        </w:rPr>
      </w:pPr>
      <w:r w:rsidRPr="00BF1B7F">
        <w:rPr>
          <w:lang w:val="en-US"/>
        </w:rPr>
        <w:t>https://us04web.zoom.us/j/3518473897?pwd=STB5cHE0ejI3elVnbUlISG5DOHZ1QT09</w:t>
      </w:r>
    </w:p>
    <w:p w14:paraId="0EE5708B" w14:textId="77777777" w:rsidR="00D45ABF" w:rsidRPr="00BF1B7F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lang w:val="en-US"/>
        </w:rPr>
      </w:pPr>
      <w:r w:rsidRPr="00BF1B7F">
        <w:rPr>
          <w:lang w:val="en-US"/>
        </w:rPr>
        <w:t>Meeting ID: 351 847 3897</w:t>
      </w:r>
    </w:p>
    <w:p w14:paraId="131B4204" w14:textId="77777777" w:rsidR="00D45ABF" w:rsidRPr="00BF1B7F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lang w:val="en-US"/>
        </w:rPr>
      </w:pPr>
      <w:r w:rsidRPr="00BF1B7F">
        <w:rPr>
          <w:lang w:val="en-US"/>
        </w:rPr>
        <w:t>Passcode: 844514</w:t>
      </w:r>
    </w:p>
    <w:p w14:paraId="17C04BCD" w14:textId="77777777" w:rsidR="00D45ABF" w:rsidRPr="00BF1B7F" w:rsidRDefault="00D45ABF">
      <w:pPr>
        <w:spacing w:before="0"/>
        <w:rPr>
          <w:b/>
          <w:smallCaps/>
          <w:color w:val="000099"/>
          <w:lang w:val="en-US"/>
        </w:rPr>
      </w:pPr>
    </w:p>
    <w:p w14:paraId="4728C1BA" w14:textId="77777777" w:rsidR="00D45ABF" w:rsidRPr="00BF1B7F" w:rsidRDefault="00D45ABF">
      <w:pPr>
        <w:spacing w:before="0"/>
        <w:rPr>
          <w:b/>
          <w:smallCaps/>
          <w:color w:val="000099"/>
          <w:lang w:val="en-US"/>
        </w:rPr>
      </w:pPr>
    </w:p>
    <w:p w14:paraId="019CD6A3" w14:textId="77777777" w:rsidR="00D45ABF" w:rsidRPr="00BF1B7F" w:rsidRDefault="00000000">
      <w:pPr>
        <w:spacing w:before="0"/>
        <w:rPr>
          <w:lang w:val="en-US"/>
        </w:rPr>
      </w:pPr>
      <w:proofErr w:type="gramStart"/>
      <w:r>
        <w:rPr>
          <w:b/>
          <w:smallCaps/>
          <w:color w:val="000099"/>
        </w:rPr>
        <w:t>АНОТАЦІЯ</w:t>
      </w:r>
      <w:r w:rsidRPr="00BF1B7F">
        <w:rPr>
          <w:b/>
          <w:smallCaps/>
          <w:color w:val="000099"/>
          <w:lang w:val="en-US"/>
        </w:rPr>
        <w:t xml:space="preserve">  </w:t>
      </w:r>
      <w:r>
        <w:rPr>
          <w:b/>
          <w:smallCaps/>
          <w:color w:val="000099"/>
        </w:rPr>
        <w:t>КУРСУ</w:t>
      </w:r>
      <w:proofErr w:type="gramEnd"/>
      <w:r w:rsidRPr="00BF1B7F">
        <w:rPr>
          <w:lang w:val="en-US"/>
        </w:rPr>
        <w:t xml:space="preserve">  </w:t>
      </w:r>
    </w:p>
    <w:p w14:paraId="78E2EB6D" w14:textId="77777777" w:rsidR="00D45ABF" w:rsidRPr="00BF1B7F" w:rsidRDefault="00000000">
      <w:pPr>
        <w:tabs>
          <w:tab w:val="left" w:pos="1800"/>
        </w:tabs>
        <w:spacing w:before="0"/>
        <w:ind w:firstLine="708"/>
        <w:jc w:val="both"/>
        <w:rPr>
          <w:lang w:val="en-US"/>
        </w:rPr>
      </w:pPr>
      <w:r>
        <w:rPr>
          <w:i/>
        </w:rPr>
        <w:t>Предмет</w:t>
      </w:r>
      <w:r w:rsidRPr="00BF1B7F">
        <w:rPr>
          <w:lang w:val="en-US"/>
        </w:rPr>
        <w:t xml:space="preserve"> </w:t>
      </w:r>
      <w:proofErr w:type="spellStart"/>
      <w:r>
        <w:rPr>
          <w:i/>
        </w:rPr>
        <w:t>вивчення</w:t>
      </w:r>
      <w:proofErr w:type="spellEnd"/>
      <w:r w:rsidRPr="00BF1B7F">
        <w:rPr>
          <w:i/>
          <w:lang w:val="en-US"/>
        </w:rPr>
        <w:t xml:space="preserve"> </w:t>
      </w:r>
      <w:proofErr w:type="spellStart"/>
      <w:r>
        <w:rPr>
          <w:i/>
        </w:rPr>
        <w:t>дисципліни</w:t>
      </w:r>
      <w:proofErr w:type="spellEnd"/>
      <w:r w:rsidRPr="00BF1B7F">
        <w:rPr>
          <w:lang w:val="en-US"/>
        </w:rPr>
        <w:t xml:space="preserve">: </w:t>
      </w:r>
      <w:r>
        <w:t>система</w:t>
      </w:r>
      <w:r w:rsidRPr="00BF1B7F">
        <w:rPr>
          <w:lang w:val="en-US"/>
        </w:rPr>
        <w:t xml:space="preserve"> </w:t>
      </w:r>
      <w:proofErr w:type="spellStart"/>
      <w:r>
        <w:t>англійської</w:t>
      </w:r>
      <w:proofErr w:type="spellEnd"/>
      <w:r w:rsidRPr="00BF1B7F">
        <w:rPr>
          <w:lang w:val="en-US"/>
        </w:rPr>
        <w:t xml:space="preserve"> </w:t>
      </w:r>
      <w:r>
        <w:t>та</w:t>
      </w:r>
      <w:r w:rsidRPr="00BF1B7F">
        <w:rPr>
          <w:lang w:val="en-US"/>
        </w:rPr>
        <w:t xml:space="preserve"> </w:t>
      </w:r>
      <w:proofErr w:type="spellStart"/>
      <w:r>
        <w:t>української</w:t>
      </w:r>
      <w:proofErr w:type="spellEnd"/>
      <w:r w:rsidRPr="00BF1B7F">
        <w:rPr>
          <w:lang w:val="en-US"/>
        </w:rPr>
        <w:t xml:space="preserve"> </w:t>
      </w:r>
      <w:r>
        <w:t>мов</w:t>
      </w:r>
      <w:r w:rsidRPr="00BF1B7F">
        <w:rPr>
          <w:lang w:val="en-US"/>
        </w:rPr>
        <w:t xml:space="preserve"> </w:t>
      </w:r>
      <w:r>
        <w:t>з</w:t>
      </w:r>
      <w:r w:rsidRPr="00BF1B7F">
        <w:rPr>
          <w:lang w:val="en-US"/>
        </w:rPr>
        <w:t xml:space="preserve"> </w:t>
      </w:r>
      <w:r>
        <w:t>точки</w:t>
      </w:r>
      <w:r w:rsidRPr="00BF1B7F">
        <w:rPr>
          <w:lang w:val="en-US"/>
        </w:rPr>
        <w:t xml:space="preserve"> </w:t>
      </w:r>
      <w:proofErr w:type="spellStart"/>
      <w:r>
        <w:t>зору</w:t>
      </w:r>
      <w:proofErr w:type="spellEnd"/>
      <w:r w:rsidRPr="00BF1B7F">
        <w:rPr>
          <w:lang w:val="en-US"/>
        </w:rPr>
        <w:t xml:space="preserve"> </w:t>
      </w:r>
      <w:r>
        <w:t>перекладу</w:t>
      </w:r>
      <w:r w:rsidRPr="00BF1B7F">
        <w:rPr>
          <w:color w:val="000000"/>
          <w:lang w:val="en-US"/>
        </w:rPr>
        <w:t>.</w:t>
      </w:r>
    </w:p>
    <w:p w14:paraId="346EA7FD" w14:textId="77777777" w:rsidR="00D45ABF" w:rsidRPr="00BF1B7F" w:rsidRDefault="00000000">
      <w:pPr>
        <w:widowControl w:val="0"/>
        <w:spacing w:before="0"/>
        <w:jc w:val="both"/>
        <w:rPr>
          <w:lang w:val="en-US"/>
        </w:rPr>
      </w:pPr>
      <w:r w:rsidRPr="00BF1B7F">
        <w:rPr>
          <w:i/>
          <w:lang w:val="en-US"/>
        </w:rPr>
        <w:t xml:space="preserve">         </w:t>
      </w:r>
      <w:proofErr w:type="spellStart"/>
      <w:r>
        <w:rPr>
          <w:i/>
        </w:rPr>
        <w:t>Пререквізити</w:t>
      </w:r>
      <w:proofErr w:type="spellEnd"/>
      <w:r w:rsidRPr="00BF1B7F">
        <w:rPr>
          <w:i/>
          <w:lang w:val="en-US"/>
        </w:rPr>
        <w:t xml:space="preserve"> </w:t>
      </w:r>
      <w:r>
        <w:rPr>
          <w:i/>
        </w:rPr>
        <w:t>курсу</w:t>
      </w:r>
      <w:r w:rsidRPr="00BF1B7F">
        <w:rPr>
          <w:i/>
          <w:lang w:val="en-US"/>
        </w:rPr>
        <w:t xml:space="preserve">: </w:t>
      </w:r>
      <w:proofErr w:type="spellStart"/>
      <w:r>
        <w:t>Основна</w:t>
      </w:r>
      <w:proofErr w:type="spellEnd"/>
      <w:r w:rsidRPr="00BF1B7F">
        <w:rPr>
          <w:lang w:val="en-US"/>
        </w:rPr>
        <w:t xml:space="preserve"> </w:t>
      </w:r>
      <w:proofErr w:type="spellStart"/>
      <w:r>
        <w:t>іноземна</w:t>
      </w:r>
      <w:proofErr w:type="spellEnd"/>
      <w:r w:rsidRPr="00BF1B7F">
        <w:rPr>
          <w:lang w:val="en-US"/>
        </w:rPr>
        <w:t xml:space="preserve"> </w:t>
      </w:r>
      <w:r>
        <w:t>мова</w:t>
      </w:r>
      <w:r w:rsidRPr="00BF1B7F">
        <w:rPr>
          <w:lang w:val="en-US"/>
        </w:rPr>
        <w:t xml:space="preserve"> (</w:t>
      </w:r>
      <w:proofErr w:type="spellStart"/>
      <w:r>
        <w:t>англійська</w:t>
      </w:r>
      <w:proofErr w:type="spellEnd"/>
      <w:r w:rsidRPr="00BF1B7F">
        <w:rPr>
          <w:lang w:val="en-US"/>
        </w:rPr>
        <w:t xml:space="preserve">); </w:t>
      </w:r>
      <w:proofErr w:type="spellStart"/>
      <w:r>
        <w:t>Класифікація</w:t>
      </w:r>
      <w:proofErr w:type="spellEnd"/>
      <w:r w:rsidRPr="00BF1B7F">
        <w:rPr>
          <w:lang w:val="en-US"/>
        </w:rPr>
        <w:t xml:space="preserve"> </w:t>
      </w:r>
      <w:proofErr w:type="spellStart"/>
      <w:r>
        <w:t>частин</w:t>
      </w:r>
      <w:proofErr w:type="spellEnd"/>
      <w:r w:rsidRPr="00BF1B7F">
        <w:rPr>
          <w:lang w:val="en-US"/>
        </w:rPr>
        <w:t xml:space="preserve"> </w:t>
      </w:r>
      <w:proofErr w:type="spellStart"/>
      <w:r>
        <w:t>мови</w:t>
      </w:r>
      <w:proofErr w:type="spellEnd"/>
      <w:r w:rsidRPr="00BF1B7F">
        <w:rPr>
          <w:lang w:val="en-US"/>
        </w:rPr>
        <w:t xml:space="preserve">; </w:t>
      </w:r>
      <w:proofErr w:type="spellStart"/>
      <w:r>
        <w:t>Принципи</w:t>
      </w:r>
      <w:proofErr w:type="spellEnd"/>
      <w:r w:rsidRPr="00BF1B7F">
        <w:rPr>
          <w:lang w:val="en-US"/>
        </w:rPr>
        <w:t xml:space="preserve"> </w:t>
      </w:r>
      <w:proofErr w:type="spellStart"/>
      <w:r>
        <w:t>узгодження</w:t>
      </w:r>
      <w:proofErr w:type="spellEnd"/>
      <w:r w:rsidRPr="00BF1B7F">
        <w:rPr>
          <w:lang w:val="en-US"/>
        </w:rPr>
        <w:t xml:space="preserve"> </w:t>
      </w:r>
      <w:proofErr w:type="spellStart"/>
      <w:r>
        <w:t>граматичних</w:t>
      </w:r>
      <w:proofErr w:type="spellEnd"/>
      <w:r w:rsidRPr="00BF1B7F">
        <w:rPr>
          <w:lang w:val="en-US"/>
        </w:rPr>
        <w:t xml:space="preserve"> </w:t>
      </w:r>
      <w:proofErr w:type="spellStart"/>
      <w:r>
        <w:t>часів</w:t>
      </w:r>
      <w:proofErr w:type="spellEnd"/>
      <w:r w:rsidRPr="00BF1B7F">
        <w:rPr>
          <w:lang w:val="en-US"/>
        </w:rPr>
        <w:t xml:space="preserve">; </w:t>
      </w:r>
      <w:proofErr w:type="spellStart"/>
      <w:r>
        <w:t>Вступ</w:t>
      </w:r>
      <w:proofErr w:type="spellEnd"/>
      <w:r w:rsidRPr="00BF1B7F">
        <w:rPr>
          <w:lang w:val="en-US"/>
        </w:rPr>
        <w:t xml:space="preserve"> </w:t>
      </w:r>
      <w:r>
        <w:t>до</w:t>
      </w:r>
      <w:r w:rsidRPr="00BF1B7F">
        <w:rPr>
          <w:lang w:val="en-US"/>
        </w:rPr>
        <w:t xml:space="preserve"> </w:t>
      </w:r>
      <w:proofErr w:type="spellStart"/>
      <w:r>
        <w:t>германської</w:t>
      </w:r>
      <w:proofErr w:type="spellEnd"/>
      <w:r w:rsidRPr="00BF1B7F">
        <w:rPr>
          <w:lang w:val="en-US"/>
        </w:rPr>
        <w:t xml:space="preserve"> </w:t>
      </w:r>
      <w:proofErr w:type="spellStart"/>
      <w:r>
        <w:t>філології</w:t>
      </w:r>
      <w:proofErr w:type="spellEnd"/>
      <w:r w:rsidRPr="00BF1B7F">
        <w:rPr>
          <w:lang w:val="en-US"/>
        </w:rPr>
        <w:t xml:space="preserve">; </w:t>
      </w:r>
      <w:proofErr w:type="spellStart"/>
      <w:r>
        <w:t>Історія</w:t>
      </w:r>
      <w:proofErr w:type="spellEnd"/>
      <w:r w:rsidRPr="00BF1B7F">
        <w:rPr>
          <w:lang w:val="en-US"/>
        </w:rPr>
        <w:t xml:space="preserve"> </w:t>
      </w:r>
      <w:proofErr w:type="spellStart"/>
      <w:r>
        <w:t>основної</w:t>
      </w:r>
      <w:proofErr w:type="spellEnd"/>
      <w:r w:rsidRPr="00BF1B7F">
        <w:rPr>
          <w:lang w:val="en-US"/>
        </w:rPr>
        <w:t xml:space="preserve"> </w:t>
      </w:r>
      <w:proofErr w:type="spellStart"/>
      <w:r>
        <w:t>іноземної</w:t>
      </w:r>
      <w:proofErr w:type="spellEnd"/>
      <w:r w:rsidRPr="00BF1B7F">
        <w:rPr>
          <w:lang w:val="en-US"/>
        </w:rPr>
        <w:t xml:space="preserve"> </w:t>
      </w:r>
      <w:proofErr w:type="spellStart"/>
      <w:r>
        <w:t>мови</w:t>
      </w:r>
      <w:proofErr w:type="spellEnd"/>
      <w:r w:rsidRPr="00BF1B7F">
        <w:rPr>
          <w:lang w:val="en-US"/>
        </w:rPr>
        <w:t xml:space="preserve">; </w:t>
      </w:r>
      <w:proofErr w:type="spellStart"/>
      <w:r>
        <w:t>Лексикологія</w:t>
      </w:r>
      <w:proofErr w:type="spellEnd"/>
      <w:r w:rsidRPr="00BF1B7F">
        <w:rPr>
          <w:lang w:val="en-US"/>
        </w:rPr>
        <w:t xml:space="preserve"> </w:t>
      </w:r>
      <w:proofErr w:type="spellStart"/>
      <w:r>
        <w:t>основної</w:t>
      </w:r>
      <w:proofErr w:type="spellEnd"/>
      <w:r w:rsidRPr="00BF1B7F">
        <w:rPr>
          <w:lang w:val="en-US"/>
        </w:rPr>
        <w:t xml:space="preserve"> </w:t>
      </w:r>
      <w:proofErr w:type="spellStart"/>
      <w:r>
        <w:t>іноземної</w:t>
      </w:r>
      <w:proofErr w:type="spellEnd"/>
      <w:r w:rsidRPr="00BF1B7F">
        <w:rPr>
          <w:lang w:val="en-US"/>
        </w:rPr>
        <w:t xml:space="preserve"> </w:t>
      </w:r>
      <w:proofErr w:type="spellStart"/>
      <w:r>
        <w:t>мови</w:t>
      </w:r>
      <w:proofErr w:type="spellEnd"/>
      <w:r w:rsidRPr="00BF1B7F">
        <w:rPr>
          <w:lang w:val="en-US"/>
        </w:rPr>
        <w:t xml:space="preserve">; </w:t>
      </w:r>
      <w:proofErr w:type="spellStart"/>
      <w:r>
        <w:t>Стилістика</w:t>
      </w:r>
      <w:proofErr w:type="spellEnd"/>
      <w:r w:rsidRPr="00BF1B7F">
        <w:rPr>
          <w:lang w:val="en-US"/>
        </w:rPr>
        <w:t xml:space="preserve"> </w:t>
      </w:r>
      <w:proofErr w:type="spellStart"/>
      <w:r>
        <w:t>основної</w:t>
      </w:r>
      <w:proofErr w:type="spellEnd"/>
      <w:r w:rsidRPr="00BF1B7F">
        <w:rPr>
          <w:lang w:val="en-US"/>
        </w:rPr>
        <w:t xml:space="preserve"> </w:t>
      </w:r>
      <w:proofErr w:type="spellStart"/>
      <w:r>
        <w:t>іноземної</w:t>
      </w:r>
      <w:proofErr w:type="spellEnd"/>
      <w:r w:rsidRPr="00BF1B7F">
        <w:rPr>
          <w:lang w:val="en-US"/>
        </w:rPr>
        <w:t xml:space="preserve"> </w:t>
      </w:r>
      <w:proofErr w:type="spellStart"/>
      <w:r>
        <w:t>мови</w:t>
      </w:r>
      <w:proofErr w:type="spellEnd"/>
      <w:r w:rsidRPr="00BF1B7F">
        <w:rPr>
          <w:lang w:val="en-US"/>
        </w:rPr>
        <w:t xml:space="preserve">; </w:t>
      </w:r>
      <w:proofErr w:type="spellStart"/>
      <w:r>
        <w:t>Реалізація</w:t>
      </w:r>
      <w:proofErr w:type="spellEnd"/>
      <w:r w:rsidRPr="00BF1B7F">
        <w:rPr>
          <w:lang w:val="en-US"/>
        </w:rPr>
        <w:t xml:space="preserve"> </w:t>
      </w:r>
      <w:proofErr w:type="spellStart"/>
      <w:r>
        <w:t>категорії</w:t>
      </w:r>
      <w:proofErr w:type="spellEnd"/>
      <w:r w:rsidRPr="00BF1B7F">
        <w:rPr>
          <w:lang w:val="en-US"/>
        </w:rPr>
        <w:t xml:space="preserve"> </w:t>
      </w:r>
      <w:proofErr w:type="spellStart"/>
      <w:r>
        <w:t>модальності</w:t>
      </w:r>
      <w:proofErr w:type="spellEnd"/>
      <w:r w:rsidRPr="00BF1B7F">
        <w:rPr>
          <w:lang w:val="en-US"/>
        </w:rPr>
        <w:t>.</w:t>
      </w:r>
    </w:p>
    <w:p w14:paraId="142F6FCD" w14:textId="77777777" w:rsidR="00D45ABF" w:rsidRPr="00BF1B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/>
        <w:jc w:val="both"/>
        <w:rPr>
          <w:i/>
          <w:lang w:val="en-US"/>
        </w:rPr>
      </w:pPr>
      <w:r w:rsidRPr="00BF1B7F">
        <w:rPr>
          <w:i/>
          <w:lang w:val="en-US"/>
        </w:rPr>
        <w:t xml:space="preserve">          </w:t>
      </w:r>
      <w:proofErr w:type="spellStart"/>
      <w:r>
        <w:rPr>
          <w:i/>
        </w:rPr>
        <w:t>Постреквізити</w:t>
      </w:r>
      <w:proofErr w:type="spellEnd"/>
      <w:r w:rsidRPr="00BF1B7F">
        <w:rPr>
          <w:i/>
          <w:lang w:val="en-US"/>
        </w:rPr>
        <w:t xml:space="preserve"> </w:t>
      </w:r>
      <w:r>
        <w:rPr>
          <w:i/>
        </w:rPr>
        <w:t>курсу</w:t>
      </w:r>
      <w:r w:rsidRPr="00BF1B7F">
        <w:rPr>
          <w:i/>
          <w:lang w:val="en-US"/>
        </w:rPr>
        <w:t>:</w:t>
      </w:r>
      <w:r w:rsidRPr="00BF1B7F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Інтра</w:t>
      </w:r>
      <w:proofErr w:type="spellEnd"/>
      <w:r w:rsidRPr="00BF1B7F">
        <w:rPr>
          <w:color w:val="000000"/>
          <w:lang w:val="en-US"/>
        </w:rPr>
        <w:t xml:space="preserve">- </w:t>
      </w:r>
      <w:r>
        <w:rPr>
          <w:color w:val="000000"/>
        </w:rPr>
        <w:t>та</w:t>
      </w:r>
      <w:r w:rsidRPr="00BF1B7F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екстралінгвальні</w:t>
      </w:r>
      <w:proofErr w:type="spellEnd"/>
      <w:r w:rsidRPr="00BF1B7F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детермінанти</w:t>
      </w:r>
      <w:proofErr w:type="spellEnd"/>
      <w:r w:rsidRPr="00BF1B7F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загальної</w:t>
      </w:r>
      <w:proofErr w:type="spellEnd"/>
      <w:r w:rsidRPr="00BF1B7F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привабливості</w:t>
      </w:r>
      <w:proofErr w:type="spellEnd"/>
      <w:r w:rsidRPr="00BF1B7F">
        <w:rPr>
          <w:color w:val="000000"/>
          <w:lang w:val="en-US"/>
        </w:rPr>
        <w:t xml:space="preserve">; </w:t>
      </w:r>
      <w:proofErr w:type="spellStart"/>
      <w:r>
        <w:rPr>
          <w:color w:val="000000"/>
        </w:rPr>
        <w:t>д</w:t>
      </w:r>
      <w:r>
        <w:t>ержавний</w:t>
      </w:r>
      <w:proofErr w:type="spellEnd"/>
      <w:r w:rsidRPr="00BF1B7F">
        <w:rPr>
          <w:lang w:val="en-US"/>
        </w:rPr>
        <w:t xml:space="preserve"> </w:t>
      </w:r>
      <w:proofErr w:type="spellStart"/>
      <w:r>
        <w:t>іспит</w:t>
      </w:r>
      <w:proofErr w:type="spellEnd"/>
      <w:r w:rsidRPr="00BF1B7F">
        <w:rPr>
          <w:lang w:val="en-US"/>
        </w:rPr>
        <w:t xml:space="preserve"> </w:t>
      </w:r>
      <w:r>
        <w:t>з</w:t>
      </w:r>
      <w:r w:rsidRPr="00BF1B7F">
        <w:rPr>
          <w:lang w:val="en-US"/>
        </w:rPr>
        <w:t xml:space="preserve"> </w:t>
      </w:r>
      <w:proofErr w:type="spellStart"/>
      <w:r>
        <w:t>англійської</w:t>
      </w:r>
      <w:proofErr w:type="spellEnd"/>
      <w:r w:rsidRPr="00BF1B7F">
        <w:rPr>
          <w:lang w:val="en-US"/>
        </w:rPr>
        <w:t xml:space="preserve"> </w:t>
      </w:r>
      <w:proofErr w:type="spellStart"/>
      <w:r>
        <w:t>мови</w:t>
      </w:r>
      <w:proofErr w:type="spellEnd"/>
      <w:r w:rsidRPr="00BF1B7F">
        <w:rPr>
          <w:lang w:val="en-US"/>
        </w:rPr>
        <w:t xml:space="preserve"> </w:t>
      </w:r>
      <w:r>
        <w:t>та</w:t>
      </w:r>
      <w:r w:rsidRPr="00BF1B7F">
        <w:rPr>
          <w:lang w:val="en-US"/>
        </w:rPr>
        <w:t xml:space="preserve"> </w:t>
      </w:r>
      <w:proofErr w:type="spellStart"/>
      <w:r>
        <w:t>зарубіжної</w:t>
      </w:r>
      <w:proofErr w:type="spellEnd"/>
      <w:r w:rsidRPr="00BF1B7F">
        <w:rPr>
          <w:lang w:val="en-US"/>
        </w:rPr>
        <w:t xml:space="preserve"> </w:t>
      </w:r>
      <w:proofErr w:type="spellStart"/>
      <w:r>
        <w:t>літератури</w:t>
      </w:r>
      <w:proofErr w:type="spellEnd"/>
      <w:r w:rsidRPr="00BF1B7F">
        <w:rPr>
          <w:i/>
          <w:lang w:val="en-US"/>
        </w:rPr>
        <w:t>.</w:t>
      </w:r>
    </w:p>
    <w:p w14:paraId="7AE0CB9C" w14:textId="4380FBA9" w:rsidR="00D45ABF" w:rsidRPr="00BF1B7F" w:rsidRDefault="00000000">
      <w:pPr>
        <w:spacing w:before="0"/>
        <w:ind w:firstLine="709"/>
        <w:jc w:val="both"/>
        <w:rPr>
          <w:color w:val="000000"/>
          <w:lang w:val="en-US"/>
        </w:rPr>
      </w:pPr>
      <w:r>
        <w:rPr>
          <w:i/>
        </w:rPr>
        <w:t>Мета</w:t>
      </w:r>
      <w:r w:rsidR="00BF1B7F" w:rsidRPr="00BF1B7F">
        <w:rPr>
          <w:i/>
          <w:lang w:val="en-US"/>
        </w:rPr>
        <w:t xml:space="preserve"> </w:t>
      </w:r>
      <w:r>
        <w:rPr>
          <w:i/>
        </w:rPr>
        <w:t>курсу</w:t>
      </w:r>
      <w:r w:rsidRPr="00BF1B7F">
        <w:rPr>
          <w:i/>
          <w:lang w:val="en-US"/>
        </w:rPr>
        <w:t xml:space="preserve">: </w:t>
      </w:r>
      <w:proofErr w:type="spellStart"/>
      <w:r w:rsidR="00BF1B7F" w:rsidRPr="00BF1B7F">
        <w:rPr>
          <w:color w:val="000000"/>
        </w:rPr>
        <w:t>сформувати</w:t>
      </w:r>
      <w:proofErr w:type="spellEnd"/>
      <w:r w:rsidR="00BF1B7F" w:rsidRPr="00BF1B7F">
        <w:rPr>
          <w:color w:val="000000"/>
          <w:lang w:val="en-US"/>
        </w:rPr>
        <w:t xml:space="preserve"> </w:t>
      </w:r>
      <w:proofErr w:type="spellStart"/>
      <w:r w:rsidR="00BF1B7F" w:rsidRPr="00BF1B7F">
        <w:rPr>
          <w:color w:val="000000"/>
        </w:rPr>
        <w:t>знання</w:t>
      </w:r>
      <w:proofErr w:type="spellEnd"/>
      <w:r w:rsidR="00BF1B7F" w:rsidRPr="00BF1B7F">
        <w:rPr>
          <w:color w:val="000000"/>
          <w:lang w:val="en-US"/>
        </w:rPr>
        <w:t xml:space="preserve"> </w:t>
      </w:r>
      <w:proofErr w:type="spellStart"/>
      <w:r w:rsidR="00BF1B7F" w:rsidRPr="00BF1B7F">
        <w:rPr>
          <w:color w:val="000000"/>
        </w:rPr>
        <w:t>здобувачів</w:t>
      </w:r>
      <w:proofErr w:type="spellEnd"/>
      <w:r w:rsidR="00BF1B7F" w:rsidRPr="00BF1B7F">
        <w:rPr>
          <w:color w:val="000000"/>
          <w:lang w:val="en-US"/>
        </w:rPr>
        <w:t xml:space="preserve"> </w:t>
      </w:r>
      <w:proofErr w:type="spellStart"/>
      <w:r w:rsidR="00BF1B7F" w:rsidRPr="00BF1B7F">
        <w:rPr>
          <w:color w:val="000000"/>
        </w:rPr>
        <w:t>освіти</w:t>
      </w:r>
      <w:proofErr w:type="spellEnd"/>
      <w:r w:rsidR="00BF1B7F" w:rsidRPr="00BF1B7F">
        <w:rPr>
          <w:color w:val="000000"/>
          <w:lang w:val="en-US"/>
        </w:rPr>
        <w:t xml:space="preserve"> </w:t>
      </w:r>
      <w:proofErr w:type="spellStart"/>
      <w:r w:rsidR="00BF1B7F" w:rsidRPr="00BF1B7F">
        <w:rPr>
          <w:color w:val="000000"/>
        </w:rPr>
        <w:t>щодо</w:t>
      </w:r>
      <w:proofErr w:type="spellEnd"/>
      <w:r w:rsidR="00BF1B7F" w:rsidRPr="00BF1B7F">
        <w:rPr>
          <w:color w:val="000000"/>
          <w:lang w:val="en-US"/>
        </w:rPr>
        <w:t xml:space="preserve"> </w:t>
      </w:r>
      <w:r w:rsidR="00BF1B7F" w:rsidRPr="00BF1B7F">
        <w:rPr>
          <w:color w:val="000000"/>
        </w:rPr>
        <w:t>проблематики</w:t>
      </w:r>
      <w:r w:rsidR="00BF1B7F" w:rsidRPr="00BF1B7F">
        <w:rPr>
          <w:color w:val="000000"/>
          <w:lang w:val="en-US"/>
        </w:rPr>
        <w:t xml:space="preserve"> </w:t>
      </w:r>
      <w:proofErr w:type="spellStart"/>
      <w:r w:rsidR="00BF1B7F" w:rsidRPr="00BF1B7F">
        <w:rPr>
          <w:color w:val="000000"/>
        </w:rPr>
        <w:t>сучасних</w:t>
      </w:r>
      <w:proofErr w:type="spellEnd"/>
      <w:r w:rsidR="00BF1B7F" w:rsidRPr="00BF1B7F">
        <w:rPr>
          <w:color w:val="000000"/>
          <w:lang w:val="en-US"/>
        </w:rPr>
        <w:t xml:space="preserve"> </w:t>
      </w:r>
      <w:proofErr w:type="spellStart"/>
      <w:r w:rsidR="00BF1B7F" w:rsidRPr="00BF1B7F">
        <w:rPr>
          <w:color w:val="000000"/>
        </w:rPr>
        <w:t>наріжних</w:t>
      </w:r>
      <w:proofErr w:type="spellEnd"/>
      <w:r w:rsidR="00BF1B7F" w:rsidRPr="00BF1B7F">
        <w:rPr>
          <w:color w:val="000000"/>
          <w:lang w:val="en-US"/>
        </w:rPr>
        <w:t xml:space="preserve"> </w:t>
      </w:r>
      <w:proofErr w:type="spellStart"/>
      <w:r w:rsidR="00BF1B7F" w:rsidRPr="00BF1B7F">
        <w:rPr>
          <w:color w:val="000000"/>
        </w:rPr>
        <w:t>наукових</w:t>
      </w:r>
      <w:proofErr w:type="spellEnd"/>
      <w:r w:rsidR="00BF1B7F" w:rsidRPr="00BF1B7F">
        <w:rPr>
          <w:color w:val="000000"/>
          <w:lang w:val="en-US"/>
        </w:rPr>
        <w:t xml:space="preserve"> </w:t>
      </w:r>
      <w:proofErr w:type="spellStart"/>
      <w:r w:rsidR="00BF1B7F" w:rsidRPr="00BF1B7F">
        <w:rPr>
          <w:color w:val="000000"/>
        </w:rPr>
        <w:t>розробок</w:t>
      </w:r>
      <w:proofErr w:type="spellEnd"/>
      <w:r w:rsidR="00BF1B7F" w:rsidRPr="00BF1B7F">
        <w:rPr>
          <w:color w:val="000000"/>
          <w:lang w:val="en-US"/>
        </w:rPr>
        <w:t xml:space="preserve"> </w:t>
      </w:r>
      <w:r w:rsidR="00BF1B7F" w:rsidRPr="00BF1B7F">
        <w:rPr>
          <w:color w:val="000000"/>
        </w:rPr>
        <w:t>у</w:t>
      </w:r>
      <w:r w:rsidR="00BF1B7F" w:rsidRPr="00BF1B7F">
        <w:rPr>
          <w:color w:val="000000"/>
          <w:lang w:val="en-US"/>
        </w:rPr>
        <w:t xml:space="preserve"> </w:t>
      </w:r>
      <w:proofErr w:type="spellStart"/>
      <w:r w:rsidR="00BF1B7F" w:rsidRPr="00BF1B7F">
        <w:rPr>
          <w:color w:val="000000"/>
        </w:rPr>
        <w:t>галузі</w:t>
      </w:r>
      <w:proofErr w:type="spellEnd"/>
      <w:r w:rsidR="00BF1B7F" w:rsidRPr="00BF1B7F">
        <w:rPr>
          <w:color w:val="000000"/>
          <w:lang w:val="en-US"/>
        </w:rPr>
        <w:t xml:space="preserve"> </w:t>
      </w:r>
      <w:proofErr w:type="spellStart"/>
      <w:r w:rsidR="00BF1B7F" w:rsidRPr="00BF1B7F">
        <w:rPr>
          <w:color w:val="000000"/>
        </w:rPr>
        <w:t>германського</w:t>
      </w:r>
      <w:proofErr w:type="spellEnd"/>
      <w:r w:rsidR="00BF1B7F" w:rsidRPr="00BF1B7F">
        <w:rPr>
          <w:color w:val="000000"/>
          <w:lang w:val="en-US"/>
        </w:rPr>
        <w:t xml:space="preserve"> </w:t>
      </w:r>
      <w:proofErr w:type="spellStart"/>
      <w:r w:rsidR="00BF1B7F" w:rsidRPr="00BF1B7F">
        <w:rPr>
          <w:color w:val="000000"/>
        </w:rPr>
        <w:lastRenderedPageBreak/>
        <w:t>мовознавства</w:t>
      </w:r>
      <w:proofErr w:type="spellEnd"/>
      <w:r w:rsidR="00BF1B7F" w:rsidRPr="00BF1B7F">
        <w:rPr>
          <w:color w:val="000000"/>
          <w:lang w:val="en-US"/>
        </w:rPr>
        <w:t xml:space="preserve"> </w:t>
      </w:r>
      <w:r w:rsidR="00BF1B7F" w:rsidRPr="00BF1B7F">
        <w:rPr>
          <w:color w:val="000000"/>
        </w:rPr>
        <w:t>та</w:t>
      </w:r>
      <w:r w:rsidR="00BF1B7F" w:rsidRPr="00BF1B7F">
        <w:rPr>
          <w:color w:val="000000"/>
          <w:lang w:val="en-US"/>
        </w:rPr>
        <w:t xml:space="preserve"> </w:t>
      </w:r>
      <w:proofErr w:type="spellStart"/>
      <w:r w:rsidR="00BF1B7F" w:rsidRPr="00BF1B7F">
        <w:rPr>
          <w:color w:val="000000"/>
        </w:rPr>
        <w:t>ознайомленні</w:t>
      </w:r>
      <w:proofErr w:type="spellEnd"/>
      <w:r w:rsidR="00BF1B7F" w:rsidRPr="00BF1B7F">
        <w:rPr>
          <w:color w:val="000000"/>
          <w:lang w:val="en-US"/>
        </w:rPr>
        <w:t xml:space="preserve"> </w:t>
      </w:r>
      <w:proofErr w:type="spellStart"/>
      <w:r w:rsidR="00BF1B7F" w:rsidRPr="00BF1B7F">
        <w:rPr>
          <w:color w:val="000000"/>
        </w:rPr>
        <w:t>їх</w:t>
      </w:r>
      <w:proofErr w:type="spellEnd"/>
      <w:r w:rsidR="00BF1B7F" w:rsidRPr="00BF1B7F">
        <w:rPr>
          <w:color w:val="000000"/>
          <w:lang w:val="en-US"/>
        </w:rPr>
        <w:t xml:space="preserve"> </w:t>
      </w:r>
      <w:r w:rsidR="00BF1B7F" w:rsidRPr="00BF1B7F">
        <w:rPr>
          <w:color w:val="000000"/>
        </w:rPr>
        <w:t>з</w:t>
      </w:r>
      <w:r w:rsidR="00BF1B7F" w:rsidRPr="00BF1B7F">
        <w:rPr>
          <w:color w:val="000000"/>
          <w:lang w:val="en-US"/>
        </w:rPr>
        <w:t xml:space="preserve"> </w:t>
      </w:r>
      <w:proofErr w:type="spellStart"/>
      <w:r w:rsidR="00BF1B7F" w:rsidRPr="00BF1B7F">
        <w:rPr>
          <w:color w:val="000000"/>
        </w:rPr>
        <w:t>сучасним</w:t>
      </w:r>
      <w:proofErr w:type="spellEnd"/>
      <w:r w:rsidR="00BF1B7F" w:rsidRPr="00BF1B7F">
        <w:rPr>
          <w:color w:val="000000"/>
          <w:lang w:val="en-US"/>
        </w:rPr>
        <w:t xml:space="preserve"> </w:t>
      </w:r>
      <w:r w:rsidR="00BF1B7F" w:rsidRPr="00BF1B7F">
        <w:rPr>
          <w:color w:val="000000"/>
        </w:rPr>
        <w:t>станом</w:t>
      </w:r>
      <w:r w:rsidR="00BF1B7F" w:rsidRPr="00BF1B7F">
        <w:rPr>
          <w:color w:val="000000"/>
          <w:lang w:val="en-US"/>
        </w:rPr>
        <w:t xml:space="preserve"> </w:t>
      </w:r>
      <w:proofErr w:type="spellStart"/>
      <w:r w:rsidR="00BF1B7F" w:rsidRPr="00BF1B7F">
        <w:rPr>
          <w:color w:val="000000"/>
        </w:rPr>
        <w:t>дослідження</w:t>
      </w:r>
      <w:proofErr w:type="spellEnd"/>
      <w:r w:rsidR="00BF1B7F" w:rsidRPr="00BF1B7F">
        <w:rPr>
          <w:color w:val="000000"/>
          <w:lang w:val="en-US"/>
        </w:rPr>
        <w:t xml:space="preserve"> </w:t>
      </w:r>
      <w:proofErr w:type="spellStart"/>
      <w:r w:rsidR="00BF1B7F" w:rsidRPr="00BF1B7F">
        <w:rPr>
          <w:color w:val="000000"/>
        </w:rPr>
        <w:t>теоретичних</w:t>
      </w:r>
      <w:proofErr w:type="spellEnd"/>
      <w:r w:rsidR="00BF1B7F" w:rsidRPr="00BF1B7F">
        <w:rPr>
          <w:color w:val="000000"/>
          <w:lang w:val="en-US"/>
        </w:rPr>
        <w:t xml:space="preserve"> </w:t>
      </w:r>
      <w:r w:rsidR="00BF1B7F" w:rsidRPr="00BF1B7F">
        <w:rPr>
          <w:color w:val="000000"/>
        </w:rPr>
        <w:t>проблем</w:t>
      </w:r>
      <w:r w:rsidR="00BF1B7F" w:rsidRPr="00BF1B7F">
        <w:rPr>
          <w:color w:val="000000"/>
          <w:lang w:val="en-US"/>
        </w:rPr>
        <w:t xml:space="preserve"> </w:t>
      </w:r>
      <w:r w:rsidR="00BF1B7F" w:rsidRPr="00BF1B7F">
        <w:rPr>
          <w:color w:val="000000"/>
        </w:rPr>
        <w:t>фонетики</w:t>
      </w:r>
      <w:r w:rsidR="00BF1B7F" w:rsidRPr="00BF1B7F">
        <w:rPr>
          <w:color w:val="000000"/>
          <w:lang w:val="en-US"/>
        </w:rPr>
        <w:t xml:space="preserve">, </w:t>
      </w:r>
      <w:proofErr w:type="spellStart"/>
      <w:r w:rsidR="00BF1B7F" w:rsidRPr="00BF1B7F">
        <w:rPr>
          <w:color w:val="000000"/>
        </w:rPr>
        <w:t>граматики</w:t>
      </w:r>
      <w:proofErr w:type="spellEnd"/>
      <w:r w:rsidR="00BF1B7F" w:rsidRPr="00BF1B7F">
        <w:rPr>
          <w:color w:val="000000"/>
          <w:lang w:val="en-US"/>
        </w:rPr>
        <w:t xml:space="preserve">, </w:t>
      </w:r>
      <w:proofErr w:type="spellStart"/>
      <w:r w:rsidR="00BF1B7F" w:rsidRPr="00BF1B7F">
        <w:rPr>
          <w:color w:val="000000"/>
        </w:rPr>
        <w:t>лексикології</w:t>
      </w:r>
      <w:proofErr w:type="spellEnd"/>
      <w:r w:rsidR="00BF1B7F" w:rsidRPr="00BF1B7F">
        <w:rPr>
          <w:color w:val="000000"/>
          <w:lang w:val="en-US"/>
        </w:rPr>
        <w:t xml:space="preserve">, </w:t>
      </w:r>
      <w:proofErr w:type="spellStart"/>
      <w:r w:rsidR="00BF1B7F" w:rsidRPr="00BF1B7F">
        <w:rPr>
          <w:color w:val="000000"/>
        </w:rPr>
        <w:t>стилістики</w:t>
      </w:r>
      <w:proofErr w:type="spellEnd"/>
      <w:r w:rsidR="00BF1B7F" w:rsidRPr="00BF1B7F">
        <w:rPr>
          <w:color w:val="000000"/>
          <w:lang w:val="en-US"/>
        </w:rPr>
        <w:t xml:space="preserve"> </w:t>
      </w:r>
      <w:r w:rsidR="00BF1B7F" w:rsidRPr="00BF1B7F">
        <w:rPr>
          <w:color w:val="000000"/>
        </w:rPr>
        <w:t>у</w:t>
      </w:r>
      <w:r w:rsidR="00BF1B7F" w:rsidRPr="00BF1B7F">
        <w:rPr>
          <w:color w:val="000000"/>
          <w:lang w:val="en-US"/>
        </w:rPr>
        <w:t xml:space="preserve"> </w:t>
      </w:r>
      <w:proofErr w:type="spellStart"/>
      <w:r w:rsidR="00BF1B7F" w:rsidRPr="00BF1B7F">
        <w:rPr>
          <w:color w:val="000000"/>
        </w:rPr>
        <w:t>вітчизняній</w:t>
      </w:r>
      <w:proofErr w:type="spellEnd"/>
      <w:r w:rsidR="00BF1B7F" w:rsidRPr="00BF1B7F">
        <w:rPr>
          <w:color w:val="000000"/>
          <w:lang w:val="en-US"/>
        </w:rPr>
        <w:t xml:space="preserve"> </w:t>
      </w:r>
      <w:r w:rsidR="00BF1B7F" w:rsidRPr="00BF1B7F">
        <w:rPr>
          <w:color w:val="000000"/>
        </w:rPr>
        <w:t>і</w:t>
      </w:r>
      <w:r w:rsidR="00BF1B7F" w:rsidRPr="00BF1B7F">
        <w:rPr>
          <w:color w:val="000000"/>
          <w:lang w:val="en-US"/>
        </w:rPr>
        <w:t xml:space="preserve"> </w:t>
      </w:r>
      <w:proofErr w:type="spellStart"/>
      <w:r w:rsidR="00BF1B7F" w:rsidRPr="00BF1B7F">
        <w:rPr>
          <w:color w:val="000000"/>
        </w:rPr>
        <w:t>зарубіжній</w:t>
      </w:r>
      <w:proofErr w:type="spellEnd"/>
      <w:r w:rsidR="00BF1B7F" w:rsidRPr="00BF1B7F">
        <w:rPr>
          <w:color w:val="000000"/>
          <w:lang w:val="en-US"/>
        </w:rPr>
        <w:t xml:space="preserve"> </w:t>
      </w:r>
      <w:proofErr w:type="spellStart"/>
      <w:r w:rsidR="00BF1B7F" w:rsidRPr="00BF1B7F">
        <w:rPr>
          <w:color w:val="000000"/>
        </w:rPr>
        <w:t>лінгвістичній</w:t>
      </w:r>
      <w:proofErr w:type="spellEnd"/>
      <w:r w:rsidR="00BF1B7F" w:rsidRPr="00BF1B7F">
        <w:rPr>
          <w:color w:val="000000"/>
          <w:lang w:val="en-US"/>
        </w:rPr>
        <w:t xml:space="preserve"> </w:t>
      </w:r>
      <w:proofErr w:type="spellStart"/>
      <w:r w:rsidR="00BF1B7F" w:rsidRPr="00BF1B7F">
        <w:rPr>
          <w:color w:val="000000"/>
        </w:rPr>
        <w:t>науці</w:t>
      </w:r>
      <w:proofErr w:type="spellEnd"/>
      <w:r w:rsidR="00BF1B7F" w:rsidRPr="00BF1B7F">
        <w:rPr>
          <w:color w:val="000000"/>
          <w:lang w:val="en-US"/>
        </w:rPr>
        <w:t xml:space="preserve"> </w:t>
      </w:r>
      <w:r w:rsidR="00BF1B7F" w:rsidRPr="00BF1B7F">
        <w:rPr>
          <w:color w:val="000000"/>
        </w:rPr>
        <w:t>та</w:t>
      </w:r>
      <w:r w:rsidR="00BF1B7F" w:rsidRPr="00BF1B7F">
        <w:rPr>
          <w:color w:val="000000"/>
          <w:lang w:val="en-US"/>
        </w:rPr>
        <w:t xml:space="preserve"> </w:t>
      </w:r>
      <w:proofErr w:type="spellStart"/>
      <w:r w:rsidR="00BF1B7F" w:rsidRPr="00BF1B7F">
        <w:rPr>
          <w:color w:val="000000"/>
        </w:rPr>
        <w:t>базовими</w:t>
      </w:r>
      <w:proofErr w:type="spellEnd"/>
      <w:r w:rsidR="00BF1B7F" w:rsidRPr="00BF1B7F">
        <w:rPr>
          <w:color w:val="000000"/>
          <w:lang w:val="en-US"/>
        </w:rPr>
        <w:t xml:space="preserve"> </w:t>
      </w:r>
      <w:proofErr w:type="spellStart"/>
      <w:r w:rsidR="00BF1B7F" w:rsidRPr="00BF1B7F">
        <w:rPr>
          <w:color w:val="000000"/>
        </w:rPr>
        <w:t>напрямами</w:t>
      </w:r>
      <w:proofErr w:type="spellEnd"/>
      <w:r w:rsidR="00BF1B7F" w:rsidRPr="00BF1B7F">
        <w:rPr>
          <w:color w:val="000000"/>
          <w:lang w:val="en-US"/>
        </w:rPr>
        <w:t xml:space="preserve"> </w:t>
      </w:r>
      <w:r w:rsidR="00BF1B7F" w:rsidRPr="00BF1B7F">
        <w:rPr>
          <w:color w:val="000000"/>
        </w:rPr>
        <w:t>та</w:t>
      </w:r>
      <w:r w:rsidR="00BF1B7F" w:rsidRPr="00BF1B7F">
        <w:rPr>
          <w:color w:val="000000"/>
          <w:lang w:val="en-US"/>
        </w:rPr>
        <w:t xml:space="preserve"> </w:t>
      </w:r>
      <w:proofErr w:type="spellStart"/>
      <w:r w:rsidR="00BF1B7F" w:rsidRPr="00BF1B7F">
        <w:rPr>
          <w:color w:val="000000"/>
        </w:rPr>
        <w:t>підходами</w:t>
      </w:r>
      <w:proofErr w:type="spellEnd"/>
      <w:r w:rsidR="00BF1B7F" w:rsidRPr="00BF1B7F">
        <w:rPr>
          <w:color w:val="000000"/>
          <w:lang w:val="en-US"/>
        </w:rPr>
        <w:t xml:space="preserve"> </w:t>
      </w:r>
      <w:r w:rsidR="00BF1B7F" w:rsidRPr="00BF1B7F">
        <w:rPr>
          <w:color w:val="000000"/>
        </w:rPr>
        <w:t>до</w:t>
      </w:r>
      <w:r w:rsidR="00BF1B7F" w:rsidRPr="00BF1B7F">
        <w:rPr>
          <w:color w:val="000000"/>
          <w:lang w:val="en-US"/>
        </w:rPr>
        <w:t xml:space="preserve"> </w:t>
      </w:r>
      <w:proofErr w:type="spellStart"/>
      <w:r w:rsidR="00BF1B7F" w:rsidRPr="00BF1B7F">
        <w:rPr>
          <w:color w:val="000000"/>
        </w:rPr>
        <w:t>розв</w:t>
      </w:r>
      <w:proofErr w:type="spellEnd"/>
      <w:r w:rsidR="00BF1B7F" w:rsidRPr="00BF1B7F">
        <w:rPr>
          <w:color w:val="000000"/>
          <w:lang w:val="en-US"/>
        </w:rPr>
        <w:t>ʼ</w:t>
      </w:r>
      <w:proofErr w:type="spellStart"/>
      <w:r w:rsidR="00BF1B7F" w:rsidRPr="00BF1B7F">
        <w:rPr>
          <w:color w:val="000000"/>
        </w:rPr>
        <w:t>язання</w:t>
      </w:r>
      <w:proofErr w:type="spellEnd"/>
      <w:r w:rsidR="00BF1B7F" w:rsidRPr="00BF1B7F">
        <w:rPr>
          <w:color w:val="000000"/>
          <w:lang w:val="en-US"/>
        </w:rPr>
        <w:t xml:space="preserve"> </w:t>
      </w:r>
      <w:proofErr w:type="spellStart"/>
      <w:r w:rsidR="00BF1B7F" w:rsidRPr="00BF1B7F">
        <w:rPr>
          <w:color w:val="000000"/>
        </w:rPr>
        <w:t>філологічних</w:t>
      </w:r>
      <w:proofErr w:type="spellEnd"/>
      <w:r w:rsidR="00BF1B7F" w:rsidRPr="00BF1B7F">
        <w:rPr>
          <w:color w:val="000000"/>
          <w:lang w:val="en-US"/>
        </w:rPr>
        <w:t xml:space="preserve"> </w:t>
      </w:r>
      <w:r w:rsidR="00BF1B7F" w:rsidRPr="00BF1B7F">
        <w:rPr>
          <w:color w:val="000000"/>
        </w:rPr>
        <w:t>проблем</w:t>
      </w:r>
      <w:r w:rsidR="00BF1B7F" w:rsidRPr="00BF1B7F">
        <w:rPr>
          <w:color w:val="000000"/>
          <w:lang w:val="en-US"/>
        </w:rPr>
        <w:t xml:space="preserve">, </w:t>
      </w:r>
      <w:r w:rsidR="00BF1B7F" w:rsidRPr="00BF1B7F">
        <w:rPr>
          <w:color w:val="000000"/>
        </w:rPr>
        <w:t>а</w:t>
      </w:r>
      <w:r w:rsidR="00BF1B7F" w:rsidRPr="00BF1B7F">
        <w:rPr>
          <w:color w:val="000000"/>
          <w:lang w:val="en-US"/>
        </w:rPr>
        <w:t xml:space="preserve"> </w:t>
      </w:r>
      <w:r w:rsidR="00BF1B7F" w:rsidRPr="00BF1B7F">
        <w:rPr>
          <w:color w:val="000000"/>
        </w:rPr>
        <w:t>також</w:t>
      </w:r>
      <w:r w:rsidR="00BF1B7F" w:rsidRPr="00BF1B7F">
        <w:rPr>
          <w:color w:val="000000"/>
          <w:lang w:val="en-US"/>
        </w:rPr>
        <w:t xml:space="preserve"> </w:t>
      </w:r>
      <w:r w:rsidR="00BF1B7F" w:rsidRPr="00BF1B7F">
        <w:rPr>
          <w:color w:val="000000"/>
        </w:rPr>
        <w:t>у</w:t>
      </w:r>
      <w:r w:rsidR="00BF1B7F" w:rsidRPr="00BF1B7F">
        <w:rPr>
          <w:color w:val="000000"/>
          <w:lang w:val="en-US"/>
        </w:rPr>
        <w:t xml:space="preserve"> </w:t>
      </w:r>
      <w:proofErr w:type="spellStart"/>
      <w:r w:rsidR="00BF1B7F" w:rsidRPr="00BF1B7F">
        <w:rPr>
          <w:color w:val="000000"/>
        </w:rPr>
        <w:t>виокремленні</w:t>
      </w:r>
      <w:proofErr w:type="spellEnd"/>
      <w:r w:rsidR="00BF1B7F" w:rsidRPr="00BF1B7F">
        <w:rPr>
          <w:color w:val="000000"/>
          <w:lang w:val="en-US"/>
        </w:rPr>
        <w:t xml:space="preserve"> </w:t>
      </w:r>
      <w:proofErr w:type="spellStart"/>
      <w:r w:rsidR="00BF1B7F" w:rsidRPr="00BF1B7F">
        <w:rPr>
          <w:color w:val="000000"/>
        </w:rPr>
        <w:t>найактуальніших</w:t>
      </w:r>
      <w:proofErr w:type="spellEnd"/>
      <w:r w:rsidR="00BF1B7F" w:rsidRPr="00BF1B7F">
        <w:rPr>
          <w:color w:val="000000"/>
          <w:lang w:val="en-US"/>
        </w:rPr>
        <w:t xml:space="preserve"> </w:t>
      </w:r>
      <w:proofErr w:type="spellStart"/>
      <w:r w:rsidR="00BF1B7F" w:rsidRPr="00BF1B7F">
        <w:rPr>
          <w:color w:val="000000"/>
        </w:rPr>
        <w:t>наукових</w:t>
      </w:r>
      <w:proofErr w:type="spellEnd"/>
      <w:r w:rsidR="00BF1B7F" w:rsidRPr="00BF1B7F">
        <w:rPr>
          <w:color w:val="000000"/>
          <w:lang w:val="en-US"/>
        </w:rPr>
        <w:t xml:space="preserve"> </w:t>
      </w:r>
      <w:proofErr w:type="spellStart"/>
      <w:r w:rsidR="00BF1B7F" w:rsidRPr="00BF1B7F">
        <w:rPr>
          <w:color w:val="000000"/>
        </w:rPr>
        <w:t>шкіл</w:t>
      </w:r>
      <w:proofErr w:type="spellEnd"/>
      <w:r w:rsidR="00BF1B7F" w:rsidRPr="00BF1B7F">
        <w:rPr>
          <w:color w:val="000000"/>
          <w:lang w:val="en-US"/>
        </w:rPr>
        <w:t xml:space="preserve">, </w:t>
      </w:r>
      <w:proofErr w:type="spellStart"/>
      <w:r w:rsidR="00BF1B7F" w:rsidRPr="00BF1B7F">
        <w:rPr>
          <w:color w:val="000000"/>
        </w:rPr>
        <w:t>що</w:t>
      </w:r>
      <w:proofErr w:type="spellEnd"/>
      <w:r w:rsidR="00BF1B7F" w:rsidRPr="00BF1B7F">
        <w:rPr>
          <w:color w:val="000000"/>
          <w:lang w:val="en-US"/>
        </w:rPr>
        <w:t xml:space="preserve"> </w:t>
      </w:r>
      <w:proofErr w:type="spellStart"/>
      <w:r w:rsidR="00BF1B7F" w:rsidRPr="00BF1B7F">
        <w:rPr>
          <w:color w:val="000000"/>
        </w:rPr>
        <w:t>ведуть</w:t>
      </w:r>
      <w:proofErr w:type="spellEnd"/>
      <w:r w:rsidR="00BF1B7F" w:rsidRPr="00BF1B7F">
        <w:rPr>
          <w:color w:val="000000"/>
          <w:lang w:val="en-US"/>
        </w:rPr>
        <w:t xml:space="preserve"> </w:t>
      </w:r>
      <w:proofErr w:type="spellStart"/>
      <w:r w:rsidR="00BF1B7F" w:rsidRPr="00BF1B7F">
        <w:rPr>
          <w:color w:val="000000"/>
        </w:rPr>
        <w:t>розробки</w:t>
      </w:r>
      <w:proofErr w:type="spellEnd"/>
      <w:r w:rsidR="00BF1B7F" w:rsidRPr="00BF1B7F">
        <w:rPr>
          <w:color w:val="000000"/>
          <w:lang w:val="en-US"/>
        </w:rPr>
        <w:t xml:space="preserve"> </w:t>
      </w:r>
      <w:r w:rsidR="00BF1B7F" w:rsidRPr="00BF1B7F">
        <w:rPr>
          <w:color w:val="000000"/>
        </w:rPr>
        <w:t>у</w:t>
      </w:r>
      <w:r w:rsidR="00BF1B7F" w:rsidRPr="00BF1B7F">
        <w:rPr>
          <w:color w:val="000000"/>
          <w:lang w:val="en-US"/>
        </w:rPr>
        <w:t xml:space="preserve"> </w:t>
      </w:r>
      <w:proofErr w:type="spellStart"/>
      <w:r w:rsidR="00BF1B7F" w:rsidRPr="00BF1B7F">
        <w:rPr>
          <w:color w:val="000000"/>
        </w:rPr>
        <w:t>цих</w:t>
      </w:r>
      <w:proofErr w:type="spellEnd"/>
      <w:r w:rsidR="00BF1B7F" w:rsidRPr="00BF1B7F">
        <w:rPr>
          <w:color w:val="000000"/>
          <w:lang w:val="en-US"/>
        </w:rPr>
        <w:t xml:space="preserve"> </w:t>
      </w:r>
      <w:r w:rsidR="00BF1B7F" w:rsidRPr="00BF1B7F">
        <w:rPr>
          <w:color w:val="000000"/>
        </w:rPr>
        <w:t>областях</w:t>
      </w:r>
      <w:r w:rsidR="00BF1B7F" w:rsidRPr="00BF1B7F">
        <w:rPr>
          <w:color w:val="000000"/>
          <w:lang w:val="en-US"/>
        </w:rPr>
        <w:t>.</w:t>
      </w:r>
    </w:p>
    <w:p w14:paraId="1CF00C18" w14:textId="68766198" w:rsidR="00D45ABF" w:rsidRPr="00BF1B7F" w:rsidRDefault="00000000" w:rsidP="00BF1B7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F1B7F">
        <w:rPr>
          <w:rFonts w:ascii="Times New Roman" w:hAnsi="Times New Roman" w:cs="Times New Roman"/>
          <w:i/>
          <w:sz w:val="28"/>
          <w:szCs w:val="28"/>
        </w:rPr>
        <w:t>Завдання</w:t>
      </w:r>
      <w:proofErr w:type="spellEnd"/>
      <w:r w:rsidRPr="00BF1B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F1B7F">
        <w:rPr>
          <w:rFonts w:ascii="Times New Roman" w:hAnsi="Times New Roman" w:cs="Times New Roman"/>
          <w:i/>
          <w:sz w:val="28"/>
          <w:szCs w:val="28"/>
        </w:rPr>
        <w:t>дисципліни</w:t>
      </w:r>
      <w:proofErr w:type="spellEnd"/>
      <w:r w:rsidRPr="00BF1B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F1B7F">
        <w:rPr>
          <w:sz w:val="28"/>
          <w:szCs w:val="28"/>
          <w:lang w:val="en-US"/>
        </w:rPr>
        <w:t xml:space="preserve"> </w:t>
      </w:r>
      <w:proofErr w:type="spellStart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дати</w:t>
      </w:r>
      <w:proofErr w:type="spellEnd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студентам</w:t>
      </w:r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основи</w:t>
      </w:r>
      <w:proofErr w:type="spellEnd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лінгвістичних</w:t>
      </w:r>
      <w:proofErr w:type="spellEnd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необхідних</w:t>
      </w:r>
      <w:proofErr w:type="spellEnd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поліпшення</w:t>
      </w:r>
      <w:proofErr w:type="spellEnd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самостійної</w:t>
      </w:r>
      <w:proofErr w:type="spellEnd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наукової</w:t>
      </w:r>
      <w:proofErr w:type="spellEnd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</w:t>
      </w:r>
      <w:proofErr w:type="spellEnd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вихідних</w:t>
      </w:r>
      <w:proofErr w:type="spellEnd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настанов</w:t>
      </w:r>
      <w:proofErr w:type="spellEnd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методологічних</w:t>
      </w:r>
      <w:proofErr w:type="spellEnd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засад</w:t>
      </w:r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сучасних</w:t>
      </w:r>
      <w:proofErr w:type="spellEnd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напрямів</w:t>
      </w:r>
      <w:proofErr w:type="spellEnd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лінгвістичної</w:t>
      </w:r>
      <w:proofErr w:type="spellEnd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теорії</w:t>
      </w:r>
      <w:proofErr w:type="spellEnd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поглиблення</w:t>
      </w:r>
      <w:proofErr w:type="spellEnd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узагальнення</w:t>
      </w:r>
      <w:proofErr w:type="spellEnd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систематизація</w:t>
      </w:r>
      <w:proofErr w:type="spellEnd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теоретичних</w:t>
      </w:r>
      <w:proofErr w:type="spellEnd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400CC844" w14:textId="28701758" w:rsidR="00D45ABF" w:rsidRDefault="00000000">
      <w:pPr>
        <w:spacing w:before="0"/>
        <w:ind w:firstLine="709"/>
        <w:jc w:val="both"/>
        <w:rPr>
          <w:color w:val="000000"/>
          <w:lang w:val="ru-RU"/>
        </w:rPr>
      </w:pPr>
      <w:proofErr w:type="spellStart"/>
      <w:r>
        <w:rPr>
          <w:i/>
        </w:rPr>
        <w:t>Очікувані</w:t>
      </w:r>
      <w:proofErr w:type="spellEnd"/>
      <w:r w:rsidRPr="00BF1B7F">
        <w:rPr>
          <w:i/>
          <w:lang w:val="ru-RU"/>
        </w:rPr>
        <w:t xml:space="preserve"> </w:t>
      </w:r>
      <w:proofErr w:type="spellStart"/>
      <w:r>
        <w:rPr>
          <w:i/>
        </w:rPr>
        <w:t>результати</w:t>
      </w:r>
      <w:proofErr w:type="spellEnd"/>
      <w:r w:rsidRPr="00BF1B7F">
        <w:rPr>
          <w:i/>
          <w:lang w:val="ru-RU"/>
        </w:rPr>
        <w:t xml:space="preserve">: </w:t>
      </w:r>
      <w:r>
        <w:t>у</w:t>
      </w:r>
      <w:r w:rsidRPr="00BF1B7F">
        <w:rPr>
          <w:lang w:val="ru-RU"/>
        </w:rPr>
        <w:t xml:space="preserve"> </w:t>
      </w:r>
      <w:proofErr w:type="spellStart"/>
      <w:r>
        <w:t>результаті</w:t>
      </w:r>
      <w:proofErr w:type="spellEnd"/>
      <w:r w:rsidRPr="00BF1B7F">
        <w:rPr>
          <w:lang w:val="ru-RU"/>
        </w:rPr>
        <w:t xml:space="preserve"> </w:t>
      </w:r>
      <w:proofErr w:type="spellStart"/>
      <w:r>
        <w:t>вивчення</w:t>
      </w:r>
      <w:proofErr w:type="spellEnd"/>
      <w:r w:rsidRPr="00BF1B7F">
        <w:rPr>
          <w:lang w:val="ru-RU"/>
        </w:rPr>
        <w:t xml:space="preserve"> </w:t>
      </w:r>
      <w:proofErr w:type="spellStart"/>
      <w:r>
        <w:t>навчальної</w:t>
      </w:r>
      <w:proofErr w:type="spellEnd"/>
      <w:r w:rsidRPr="00BF1B7F">
        <w:rPr>
          <w:lang w:val="ru-RU"/>
        </w:rPr>
        <w:t xml:space="preserve"> </w:t>
      </w:r>
      <w:proofErr w:type="spellStart"/>
      <w:r>
        <w:t>дисципліни</w:t>
      </w:r>
      <w:proofErr w:type="spellEnd"/>
      <w:r w:rsidRPr="00BF1B7F">
        <w:rPr>
          <w:lang w:val="ru-RU"/>
        </w:rPr>
        <w:t xml:space="preserve"> </w:t>
      </w:r>
      <w:proofErr w:type="spellStart"/>
      <w:r>
        <w:t>здобувач</w:t>
      </w:r>
      <w:proofErr w:type="spellEnd"/>
      <w:r w:rsidRPr="00BF1B7F">
        <w:rPr>
          <w:lang w:val="ru-RU"/>
        </w:rPr>
        <w:t xml:space="preserve"> </w:t>
      </w:r>
      <w:proofErr w:type="spellStart"/>
      <w:r>
        <w:t>вищої</w:t>
      </w:r>
      <w:proofErr w:type="spellEnd"/>
      <w:r w:rsidRPr="00BF1B7F">
        <w:rPr>
          <w:lang w:val="ru-RU"/>
        </w:rPr>
        <w:t xml:space="preserve"> </w:t>
      </w:r>
      <w:proofErr w:type="spellStart"/>
      <w:r>
        <w:t>освіти</w:t>
      </w:r>
      <w:proofErr w:type="spellEnd"/>
      <w:r w:rsidRPr="00BF1B7F">
        <w:rPr>
          <w:lang w:val="ru-RU"/>
        </w:rPr>
        <w:t xml:space="preserve"> </w:t>
      </w:r>
      <w:r>
        <w:t>повинен</w:t>
      </w:r>
      <w:r w:rsidRPr="00BF1B7F">
        <w:rPr>
          <w:lang w:val="ru-RU"/>
        </w:rPr>
        <w:t xml:space="preserve"> </w:t>
      </w:r>
      <w:r>
        <w:rPr>
          <w:b/>
        </w:rPr>
        <w:t>знати</w:t>
      </w:r>
      <w:r w:rsidRPr="00BF1B7F">
        <w:rPr>
          <w:b/>
          <w:lang w:val="ru-RU"/>
        </w:rPr>
        <w:t>:</w:t>
      </w:r>
      <w:r w:rsidRPr="00BF1B7F">
        <w:rPr>
          <w:color w:val="000000"/>
          <w:lang w:val="ru-RU"/>
        </w:rPr>
        <w:t xml:space="preserve"> </w:t>
      </w:r>
    </w:p>
    <w:p w14:paraId="6B831E96" w14:textId="77777777" w:rsidR="00BF1B7F" w:rsidRPr="00BF1B7F" w:rsidRDefault="00BF1B7F" w:rsidP="00BF1B7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термінологічний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апарат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дисципліни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203961AC" w14:textId="77777777" w:rsidR="00BF1B7F" w:rsidRPr="00BF1B7F" w:rsidRDefault="00BF1B7F" w:rsidP="00BF1B7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напрями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германського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світового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мовознавства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огляду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сучасний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парадигмальний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простір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гуманітарного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09465DA4" w14:textId="733865D3" w:rsidR="00BF1B7F" w:rsidRPr="00BF1B7F" w:rsidRDefault="00BF1B7F" w:rsidP="00BF1B7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ключові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проблеми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дискусійні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основних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напрямів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германського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світового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мовознавства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56BA07C" w14:textId="6F3C50CD" w:rsidR="00D45AB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/>
        <w:ind w:firstLine="720"/>
        <w:jc w:val="both"/>
        <w:rPr>
          <w:color w:val="000000"/>
        </w:rPr>
      </w:pPr>
      <w:r w:rsidRPr="00BF1B7F">
        <w:rPr>
          <w:lang w:val="ru-RU"/>
        </w:rPr>
        <w:t xml:space="preserve"> </w:t>
      </w:r>
      <w:proofErr w:type="spellStart"/>
      <w:r>
        <w:rPr>
          <w:b/>
        </w:rPr>
        <w:t>вміти</w:t>
      </w:r>
      <w:proofErr w:type="spellEnd"/>
      <w:r>
        <w:rPr>
          <w:b/>
        </w:rPr>
        <w:t>:</w:t>
      </w:r>
      <w:r>
        <w:t xml:space="preserve"> </w:t>
      </w:r>
    </w:p>
    <w:p w14:paraId="2B82EE91" w14:textId="77777777" w:rsidR="00BF1B7F" w:rsidRPr="00BF1B7F" w:rsidRDefault="00BF1B7F" w:rsidP="00BF1B7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оперувати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термінологічним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апаратом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кожного з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напрямів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лінгвістичних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досліджень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59070D49" w14:textId="77777777" w:rsidR="00BF1B7F" w:rsidRPr="00BF1B7F" w:rsidRDefault="00BF1B7F" w:rsidP="00BF1B7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характеризувати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парадигми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досліджень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сучасного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германського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мовознавства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4CF88F56" w14:textId="6369EF96" w:rsidR="00D45ABF" w:rsidRPr="00BF1B7F" w:rsidRDefault="00BF1B7F" w:rsidP="00BF1B7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наукові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публікації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проводити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галузі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англійської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лінгвістики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контрастивної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лінгвістики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69FAB5C" w14:textId="77777777" w:rsidR="00D45ABF" w:rsidRDefault="00000000">
      <w:pPr>
        <w:spacing w:before="0"/>
        <w:rPr>
          <w:b/>
          <w:color w:val="000080"/>
        </w:rPr>
      </w:pPr>
      <w:r>
        <w:rPr>
          <w:b/>
          <w:color w:val="000080"/>
        </w:rPr>
        <w:t>ОПИС КУРСУ</w:t>
      </w:r>
    </w:p>
    <w:p w14:paraId="667DCF72" w14:textId="77777777" w:rsidR="00D45ABF" w:rsidRDefault="00000000">
      <w:pPr>
        <w:pStyle w:val="1"/>
        <w:widowControl w:val="0"/>
        <w:spacing w:before="0" w:after="0" w:line="240" w:lineRule="auto"/>
        <w:ind w:firstLine="708"/>
        <w:jc w:val="both"/>
        <w:rPr>
          <w:i/>
        </w:rPr>
      </w:pPr>
      <w:r>
        <w:rPr>
          <w:b w:val="0"/>
        </w:rPr>
        <w:t xml:space="preserve"> </w:t>
      </w:r>
      <w:proofErr w:type="spellStart"/>
      <w:r>
        <w:rPr>
          <w:i/>
        </w:rPr>
        <w:t>Форми</w:t>
      </w:r>
      <w:proofErr w:type="spellEnd"/>
      <w:r>
        <w:rPr>
          <w:i/>
        </w:rPr>
        <w:t xml:space="preserve"> і </w:t>
      </w:r>
      <w:proofErr w:type="spellStart"/>
      <w:r>
        <w:rPr>
          <w:i/>
        </w:rPr>
        <w:t>методи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навчання</w:t>
      </w:r>
      <w:proofErr w:type="spellEnd"/>
    </w:p>
    <w:p w14:paraId="038C3F54" w14:textId="5D5204C1" w:rsidR="00D45ABF" w:rsidRDefault="00000000">
      <w:pPr>
        <w:widowControl w:val="0"/>
        <w:spacing w:before="0"/>
        <w:ind w:firstLine="708"/>
        <w:jc w:val="both"/>
      </w:pPr>
      <w:r>
        <w:t xml:space="preserve">Курс </w:t>
      </w:r>
      <w:proofErr w:type="spellStart"/>
      <w:r>
        <w:t>викладений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лекцій</w:t>
      </w:r>
      <w:proofErr w:type="spellEnd"/>
      <w:r>
        <w:t xml:space="preserve"> (16 годин </w:t>
      </w:r>
      <w:proofErr w:type="spellStart"/>
      <w:r>
        <w:t>очна</w:t>
      </w:r>
      <w:proofErr w:type="spellEnd"/>
      <w:r>
        <w:t xml:space="preserve"> форма/</w:t>
      </w:r>
      <w:r w:rsidR="00BF1B7F">
        <w:rPr>
          <w:lang w:val="ru-RU"/>
        </w:rPr>
        <w:t>6</w:t>
      </w:r>
      <w:r>
        <w:t xml:space="preserve"> годин </w:t>
      </w:r>
      <w:proofErr w:type="spellStart"/>
      <w:r>
        <w:t>заочна</w:t>
      </w:r>
      <w:proofErr w:type="spellEnd"/>
      <w:r>
        <w:t xml:space="preserve"> форма </w:t>
      </w:r>
      <w:proofErr w:type="spellStart"/>
      <w:r>
        <w:t>навчання</w:t>
      </w:r>
      <w:proofErr w:type="spellEnd"/>
      <w:r>
        <w:t xml:space="preserve">) та </w:t>
      </w:r>
      <w:proofErr w:type="spellStart"/>
      <w:r>
        <w:t>практичних</w:t>
      </w:r>
      <w:proofErr w:type="spellEnd"/>
      <w:r>
        <w:t xml:space="preserve"> (14 годин </w:t>
      </w:r>
      <w:proofErr w:type="spellStart"/>
      <w:r>
        <w:t>очна</w:t>
      </w:r>
      <w:proofErr w:type="spellEnd"/>
      <w:r>
        <w:t xml:space="preserve"> форма/</w:t>
      </w:r>
      <w:r w:rsidR="00BF1B7F">
        <w:rPr>
          <w:lang w:val="ru-RU"/>
        </w:rPr>
        <w:t>4</w:t>
      </w:r>
      <w:r>
        <w:t xml:space="preserve"> годин </w:t>
      </w:r>
      <w:proofErr w:type="spellStart"/>
      <w:r>
        <w:t>заочна</w:t>
      </w:r>
      <w:proofErr w:type="spellEnd"/>
      <w:r>
        <w:t xml:space="preserve"> форма </w:t>
      </w:r>
      <w:proofErr w:type="spellStart"/>
      <w:r>
        <w:t>навчання</w:t>
      </w:r>
      <w:proofErr w:type="spellEnd"/>
      <w:r>
        <w:t xml:space="preserve">),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самостійної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(60 годин </w:t>
      </w:r>
      <w:proofErr w:type="spellStart"/>
      <w:r>
        <w:t>очна</w:t>
      </w:r>
      <w:proofErr w:type="spellEnd"/>
      <w:r>
        <w:t xml:space="preserve"> форма/</w:t>
      </w:r>
      <w:r w:rsidR="00BF1B7F">
        <w:rPr>
          <w:lang w:val="ru-RU"/>
        </w:rPr>
        <w:t>80</w:t>
      </w:r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заочна</w:t>
      </w:r>
      <w:proofErr w:type="spellEnd"/>
      <w:r>
        <w:t xml:space="preserve"> форма </w:t>
      </w:r>
      <w:proofErr w:type="spellStart"/>
      <w:r>
        <w:t>навчання</w:t>
      </w:r>
      <w:proofErr w:type="spellEnd"/>
      <w:r>
        <w:t>).</w:t>
      </w:r>
    </w:p>
    <w:p w14:paraId="3666371C" w14:textId="2CEBCC43" w:rsidR="00D45ABF" w:rsidRPr="00BF1B7F" w:rsidRDefault="00000000" w:rsidP="00BF1B7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F1B7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F1B7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F1B7F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BF1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B7F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BF1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B7F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BF1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B7F">
        <w:rPr>
          <w:rFonts w:ascii="Times New Roman" w:hAnsi="Times New Roman" w:cs="Times New Roman"/>
          <w:b/>
          <w:color w:val="000000"/>
          <w:sz w:val="28"/>
          <w:szCs w:val="28"/>
        </w:rPr>
        <w:t>словесні</w:t>
      </w:r>
      <w:proofErr w:type="spellEnd"/>
      <w:r w:rsidRPr="00BF1B7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F1B7F" w:rsidRPr="00BF1B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лекція</w:t>
      </w:r>
      <w:proofErr w:type="spellEnd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пояснення</w:t>
      </w:r>
      <w:proofErr w:type="spellEnd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BF1B7F">
        <w:rPr>
          <w:rFonts w:ascii="Times New Roman" w:hAnsi="Times New Roman" w:cs="Times New Roman"/>
          <w:b/>
          <w:color w:val="000000"/>
          <w:sz w:val="28"/>
          <w:szCs w:val="28"/>
        </w:rPr>
        <w:t>наочні</w:t>
      </w:r>
      <w:proofErr w:type="spellEnd"/>
      <w:r w:rsidRPr="00BF1B7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ілюстрація</w:t>
      </w:r>
      <w:proofErr w:type="spellEnd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 тому </w:t>
      </w:r>
      <w:proofErr w:type="spellStart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числі</w:t>
      </w:r>
      <w:proofErr w:type="spellEnd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мультимедійні</w:t>
      </w:r>
      <w:proofErr w:type="spellEnd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презентації</w:t>
      </w:r>
      <w:proofErr w:type="spellEnd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та </w:t>
      </w:r>
      <w:proofErr w:type="spellStart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презентація</w:t>
      </w:r>
      <w:proofErr w:type="spellEnd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власних</w:t>
      </w:r>
      <w:proofErr w:type="spellEnd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досліджень</w:t>
      </w:r>
      <w:proofErr w:type="spellEnd"/>
      <w:r w:rsidR="00BF1B7F" w:rsidRPr="00BF1B7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BF1B7F">
        <w:rPr>
          <w:rFonts w:ascii="Times New Roman" w:hAnsi="Times New Roman" w:cs="Times New Roman"/>
          <w:b/>
          <w:color w:val="000000"/>
          <w:sz w:val="28"/>
          <w:szCs w:val="28"/>
        </w:rPr>
        <w:t>практичні</w:t>
      </w:r>
      <w:proofErr w:type="spellEnd"/>
      <w:r w:rsidRPr="00BF1B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1B7F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BF1B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1B7F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BF1B7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F1B7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написання</w:t>
      </w:r>
      <w:proofErr w:type="spellEnd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рефератів</w:t>
      </w:r>
      <w:proofErr w:type="spellEnd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есе, </w:t>
      </w:r>
      <w:proofErr w:type="spellStart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підготовка</w:t>
      </w:r>
      <w:proofErr w:type="spellEnd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виступи</w:t>
      </w:r>
      <w:proofErr w:type="spellEnd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доповідями</w:t>
      </w:r>
      <w:proofErr w:type="spellEnd"/>
      <w:r w:rsidR="00BF1B7F" w:rsidRPr="00BF1B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A5CEC7D" w14:textId="77777777" w:rsidR="00D45ABF" w:rsidRDefault="00D45ABF">
      <w:pPr>
        <w:widowControl w:val="0"/>
        <w:spacing w:before="0"/>
        <w:ind w:firstLine="708"/>
        <w:jc w:val="both"/>
      </w:pPr>
    </w:p>
    <w:p w14:paraId="29E93D8B" w14:textId="77777777" w:rsidR="00D45ABF" w:rsidRPr="00E70BBD" w:rsidRDefault="00000000">
      <w:pPr>
        <w:spacing w:before="0"/>
        <w:ind w:firstLine="708"/>
        <w:rPr>
          <w:b/>
          <w:i/>
          <w:lang w:val="ru-RU"/>
        </w:rPr>
      </w:pPr>
      <w:proofErr w:type="spellStart"/>
      <w:r>
        <w:rPr>
          <w:b/>
          <w:i/>
        </w:rPr>
        <w:t>Зміст</w:t>
      </w:r>
      <w:proofErr w:type="spellEnd"/>
      <w:r w:rsidRPr="00E70BBD">
        <w:rPr>
          <w:b/>
          <w:i/>
          <w:lang w:val="ru-RU"/>
        </w:rPr>
        <w:t xml:space="preserve"> </w:t>
      </w:r>
      <w:proofErr w:type="spellStart"/>
      <w:r>
        <w:rPr>
          <w:b/>
          <w:i/>
        </w:rPr>
        <w:t>навчальної</w:t>
      </w:r>
      <w:proofErr w:type="spellEnd"/>
      <w:r w:rsidRPr="00E70BBD">
        <w:rPr>
          <w:b/>
          <w:i/>
          <w:lang w:val="ru-RU"/>
        </w:rPr>
        <w:t xml:space="preserve"> </w:t>
      </w:r>
      <w:proofErr w:type="spellStart"/>
      <w:r>
        <w:rPr>
          <w:b/>
          <w:i/>
        </w:rPr>
        <w:t>дисципліни</w:t>
      </w:r>
      <w:proofErr w:type="spellEnd"/>
      <w:r w:rsidRPr="00E70BBD">
        <w:rPr>
          <w:b/>
          <w:i/>
          <w:lang w:val="ru-RU"/>
        </w:rPr>
        <w:t xml:space="preserve"> </w:t>
      </w:r>
    </w:p>
    <w:p w14:paraId="11D379CC" w14:textId="77777777" w:rsidR="00BF1B7F" w:rsidRPr="00BF1B7F" w:rsidRDefault="00BF1B7F" w:rsidP="00BF1B7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F1B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Змістовий</w:t>
      </w:r>
      <w:proofErr w:type="spellEnd"/>
      <w:r w:rsidRPr="00E70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F1B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модуль</w:t>
      </w:r>
      <w:r w:rsidRPr="00E70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1. </w:t>
      </w:r>
      <w:r w:rsidRPr="00BF1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Linguistics as a Key to Coding &amp; De-Coding Information</w:t>
      </w:r>
    </w:p>
    <w:p w14:paraId="78F43DE1" w14:textId="77777777" w:rsidR="00BF1B7F" w:rsidRPr="00BF1B7F" w:rsidRDefault="00BF1B7F" w:rsidP="00BF1B7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F1B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BF1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1.</w:t>
      </w:r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Germanistics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as part of Linguistics. Modern trends in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germanistics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 </w:t>
      </w:r>
    </w:p>
    <w:p w14:paraId="4CF6D879" w14:textId="77777777" w:rsidR="00BF1B7F" w:rsidRPr="00BF1B7F" w:rsidRDefault="00BF1B7F" w:rsidP="00BF1B7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F1B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</w:t>
      </w:r>
      <w:r w:rsidRPr="00BF1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2.</w:t>
      </w:r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Key problems of Germanic and General linguistics. Key academic challenges of Germanic and General linguistics in the information space of </w:t>
      </w:r>
      <w:proofErr w:type="spell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humanitary</w:t>
      </w:r>
      <w:proofErr w:type="spell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basis of knowledge.</w:t>
      </w:r>
    </w:p>
    <w:p w14:paraId="34DB7DFD" w14:textId="77777777" w:rsidR="00BF1B7F" w:rsidRPr="00BF1B7F" w:rsidRDefault="00BF1B7F" w:rsidP="00BF1B7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F1B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BF1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3.</w:t>
      </w:r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Grammar used as an applied branch of modern linguistics. The problem of coding and decoding information on the level of language. Code switching.</w:t>
      </w:r>
    </w:p>
    <w:p w14:paraId="1807566E" w14:textId="7CE535E3" w:rsidR="00BF1B7F" w:rsidRPr="00BF1B7F" w:rsidRDefault="00BF1B7F" w:rsidP="00BF1B7F">
      <w:pPr>
        <w:pStyle w:val="1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</w:pPr>
      <w:r w:rsidRPr="00BF1B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BF1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4.</w:t>
      </w:r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Cognitive linguistics.  Metaphor and metonymical types of human mentality. </w:t>
      </w:r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Neurolinguistic programming</w:t>
      </w:r>
    </w:p>
    <w:p w14:paraId="6C8B8423" w14:textId="77777777" w:rsidR="00BF1B7F" w:rsidRPr="00BF1B7F" w:rsidRDefault="00BF1B7F" w:rsidP="00BF1B7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F1B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Змістовий</w:t>
      </w:r>
      <w:proofErr w:type="spellEnd"/>
      <w:r w:rsidRPr="00BF1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BF1B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модуль</w:t>
      </w:r>
      <w:r w:rsidRPr="00BF1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2. Newest Types of Linguistics &amp; </w:t>
      </w:r>
      <w:proofErr w:type="spellStart"/>
      <w:r w:rsidRPr="00BF1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Germanistics</w:t>
      </w:r>
      <w:proofErr w:type="spellEnd"/>
    </w:p>
    <w:p w14:paraId="3F592C2D" w14:textId="77777777" w:rsidR="00BF1B7F" w:rsidRPr="00BF1B7F" w:rsidRDefault="00BF1B7F" w:rsidP="00BF1B7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F1B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BF1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5.</w:t>
      </w:r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Socio- and Gender linguistics. Cultural and historical premises of specific speech models. </w:t>
      </w:r>
    </w:p>
    <w:p w14:paraId="5B007EC2" w14:textId="77777777" w:rsidR="00BF1B7F" w:rsidRPr="00BF1B7F" w:rsidRDefault="00BF1B7F" w:rsidP="00BF1B7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F1B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BF1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6.</w:t>
      </w:r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Communicative Situation. The problem of speech register. Dialogue and Monologue Communication. </w:t>
      </w:r>
    </w:p>
    <w:p w14:paraId="3D0BAC19" w14:textId="77777777" w:rsidR="00BF1B7F" w:rsidRPr="00BF1B7F" w:rsidRDefault="00BF1B7F" w:rsidP="00BF1B7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F1B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BF1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7.</w:t>
      </w:r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Psycholinguistics </w:t>
      </w:r>
      <w:proofErr w:type="gram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&amp;  neurolinguistics</w:t>
      </w:r>
      <w:proofErr w:type="gram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 Their </w:t>
      </w:r>
      <w:proofErr w:type="gramStart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origin,  differences</w:t>
      </w:r>
      <w:proofErr w:type="gramEnd"/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and  perspectives of development. </w:t>
      </w:r>
    </w:p>
    <w:p w14:paraId="2D621845" w14:textId="697AB2DB" w:rsidR="00D45ABF" w:rsidRPr="00BF1B7F" w:rsidRDefault="00BF1B7F" w:rsidP="00BF1B7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F1B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BF1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8. </w:t>
      </w:r>
      <w:r w:rsidRPr="00BF1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Functional and Descriptive linguistics. Structural Linguistics and Generative Semantics.</w:t>
      </w:r>
    </w:p>
    <w:p w14:paraId="2749E6F6" w14:textId="77777777" w:rsidR="00D45ABF" w:rsidRDefault="00000000">
      <w:pPr>
        <w:spacing w:before="0"/>
        <w:ind w:firstLine="708"/>
        <w:jc w:val="center"/>
        <w:rPr>
          <w:b/>
          <w:i/>
        </w:rPr>
      </w:pPr>
      <w:proofErr w:type="spellStart"/>
      <w:r>
        <w:rPr>
          <w:b/>
          <w:i/>
        </w:rPr>
        <w:t>Перелік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рекомендованої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літератури</w:t>
      </w:r>
      <w:proofErr w:type="spellEnd"/>
      <w:r>
        <w:rPr>
          <w:b/>
          <w:i/>
        </w:rPr>
        <w:t>:</w:t>
      </w:r>
    </w:p>
    <w:p w14:paraId="592E2150" w14:textId="77777777" w:rsidR="00D45ABF" w:rsidRDefault="00D45ABF">
      <w:pPr>
        <w:shd w:val="clear" w:color="auto" w:fill="FFFFFF"/>
        <w:spacing w:before="0"/>
        <w:jc w:val="center"/>
        <w:rPr>
          <w:b/>
        </w:rPr>
      </w:pPr>
    </w:p>
    <w:p w14:paraId="59C0F1DF" w14:textId="77777777" w:rsidR="00D45ABF" w:rsidRPr="00E70BBD" w:rsidRDefault="00000000">
      <w:pPr>
        <w:tabs>
          <w:tab w:val="left" w:pos="270"/>
        </w:tabs>
        <w:ind w:left="270" w:hanging="360"/>
        <w:jc w:val="center"/>
        <w:rPr>
          <w:color w:val="000000"/>
        </w:rPr>
      </w:pPr>
      <w:proofErr w:type="spellStart"/>
      <w:r w:rsidRPr="00E70BBD">
        <w:rPr>
          <w:b/>
          <w:color w:val="000000"/>
        </w:rPr>
        <w:t>Основна</w:t>
      </w:r>
      <w:proofErr w:type="spellEnd"/>
    </w:p>
    <w:p w14:paraId="4FA34839" w14:textId="77777777" w:rsidR="00BF1B7F" w:rsidRPr="00E70BBD" w:rsidRDefault="00BF1B7F" w:rsidP="00BF1B7F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Морозова І. Б.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Парадигматичний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структури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семантики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елементарних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комунікативних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одиниць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світлі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гештальт-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теорії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сучасній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англійській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мові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монографія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Одеса :</w:t>
      </w:r>
      <w:proofErr w:type="gram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Друкарський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дім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2009. 384 с. </w:t>
      </w:r>
    </w:p>
    <w:p w14:paraId="46169324" w14:textId="77777777" w:rsidR="00BF1B7F" w:rsidRPr="00E70BBD" w:rsidRDefault="00BF1B7F" w:rsidP="00BF1B7F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Морозова І.Б.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Мовленнєві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сигнали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як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особлива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техніка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оптимізації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міжособистісного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спілкування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proofErr w:type="spell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Одеська</w:t>
      </w:r>
      <w:proofErr w:type="spell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лінгвістична</w:t>
      </w:r>
      <w:proofErr w:type="spell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gram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школа :</w:t>
      </w:r>
      <w:proofErr w:type="gram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інтеграція</w:t>
      </w:r>
      <w:proofErr w:type="spell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підходів</w:t>
      </w:r>
      <w:proofErr w:type="spell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: </w:t>
      </w:r>
      <w:proofErr w:type="spell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Колективна</w:t>
      </w:r>
      <w:proofErr w:type="spell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монографія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/ за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заг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ред.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Ковалевської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Т.Ю. Одесса :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ПолиПринт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2016. 362 с.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Розділ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3.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Лінгвістична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інтерпретація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сугестивних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proofErr w:type="gram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дискурсів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:</w:t>
      </w:r>
      <w:proofErr w:type="gram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С. 247 – 254. </w:t>
      </w:r>
    </w:p>
    <w:p w14:paraId="6B179D26" w14:textId="77777777" w:rsidR="00BF1B7F" w:rsidRPr="00E70BBD" w:rsidRDefault="00BF1B7F" w:rsidP="00BF1B7F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Морозова І.Б., Цапенко Т.-Є.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Комунікативно-синтаксичні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дитячого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мовлення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жанрі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інтерв’ю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Мова. </w:t>
      </w:r>
      <w:proofErr w:type="spell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Науково-теоретичний</w:t>
      </w:r>
      <w:proofErr w:type="spell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часопис</w:t>
      </w:r>
      <w:proofErr w:type="spell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 </w:t>
      </w:r>
      <w:proofErr w:type="spell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мовознавства</w:t>
      </w:r>
      <w:proofErr w:type="spell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gram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Одеса :</w:t>
      </w:r>
      <w:proofErr w:type="gram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Астропринт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», 2017. № 28. С. 14-21.</w:t>
      </w:r>
    </w:p>
    <w:p w14:paraId="6FB3C2E2" w14:textId="34D3689D" w:rsidR="00D45ABF" w:rsidRPr="00E70BBD" w:rsidRDefault="00BF1B7F" w:rsidP="00BF1B7F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Пожарицька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О.О.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Авторський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концепт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позитивності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мовленнєвому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портреті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головного героя: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Комунікативно-парадигматичний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матеріалі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англомовних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романів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жанру «вестерн»). </w:t>
      </w:r>
      <w:proofErr w:type="spell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Дис</w:t>
      </w:r>
      <w:proofErr w:type="spell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на </w:t>
      </w:r>
      <w:proofErr w:type="spell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здобуття</w:t>
      </w:r>
      <w:proofErr w:type="spell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наук. </w:t>
      </w:r>
      <w:proofErr w:type="spell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ступеню</w:t>
      </w:r>
      <w:proofErr w:type="spell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канд. </w:t>
      </w:r>
      <w:proofErr w:type="spell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філол</w:t>
      </w:r>
      <w:proofErr w:type="spell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gram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наук :</w:t>
      </w:r>
      <w:proofErr w:type="gram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спец. 10.02.04 «</w:t>
      </w:r>
      <w:proofErr w:type="spell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Германські</w:t>
      </w:r>
      <w:proofErr w:type="spell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мови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Одеськ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Нац. ун-т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І.І. Мечникова, 2014. 244 с.</w:t>
      </w:r>
    </w:p>
    <w:p w14:paraId="5E48506F" w14:textId="77777777" w:rsidR="00D45ABF" w:rsidRPr="00E70BBD" w:rsidRDefault="00000000">
      <w:pPr>
        <w:tabs>
          <w:tab w:val="left" w:pos="270"/>
        </w:tabs>
        <w:spacing w:line="276" w:lineRule="auto"/>
        <w:ind w:left="270" w:hanging="360"/>
        <w:jc w:val="center"/>
        <w:rPr>
          <w:b/>
          <w:color w:val="000000"/>
        </w:rPr>
      </w:pPr>
      <w:proofErr w:type="spellStart"/>
      <w:r w:rsidRPr="00E70BBD">
        <w:rPr>
          <w:b/>
          <w:color w:val="000000"/>
        </w:rPr>
        <w:lastRenderedPageBreak/>
        <w:t>Додаткова</w:t>
      </w:r>
      <w:proofErr w:type="spellEnd"/>
    </w:p>
    <w:p w14:paraId="250C1C5E" w14:textId="77777777" w:rsidR="00BF1B7F" w:rsidRPr="00E70BBD" w:rsidRDefault="00BF1B7F" w:rsidP="00BF1B7F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Морозова И.Б.,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Пожарицкая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 Психолингвистическая сущность коммуникативного </w:t>
      </w:r>
      <w:proofErr w:type="gram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лидерства :</w:t>
      </w:r>
      <w:proofErr w:type="gram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гештальт-анализ. </w:t>
      </w:r>
      <w:proofErr w:type="spell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Вісник</w:t>
      </w:r>
      <w:proofErr w:type="spell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Харківського</w:t>
      </w:r>
      <w:proofErr w:type="spell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національного</w:t>
      </w:r>
      <w:proofErr w:type="spell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університету</w:t>
      </w:r>
      <w:proofErr w:type="spell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імені</w:t>
      </w:r>
      <w:proofErr w:type="spell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В.Н. </w:t>
      </w:r>
      <w:proofErr w:type="spell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Каразіна</w:t>
      </w:r>
      <w:proofErr w:type="spell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spell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Серія</w:t>
      </w:r>
      <w:proofErr w:type="spell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“</w:t>
      </w:r>
      <w:proofErr w:type="spell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Іноземна</w:t>
      </w:r>
      <w:proofErr w:type="spell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філологія</w:t>
      </w:r>
      <w:proofErr w:type="spell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Методика </w:t>
      </w:r>
      <w:proofErr w:type="spell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викладання</w:t>
      </w:r>
      <w:proofErr w:type="spell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іноземних</w:t>
      </w:r>
      <w:proofErr w:type="spell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мов”.</w:t>
      </w:r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2016. Вип. 84. С. 17-25. </w:t>
      </w:r>
    </w:p>
    <w:p w14:paraId="5CA91910" w14:textId="77777777" w:rsidR="00BF1B7F" w:rsidRPr="00E70BBD" w:rsidRDefault="00BF1B7F" w:rsidP="00BF1B7F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Морозова </w:t>
      </w:r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І.Б.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Синтаксичне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варіювання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особливостей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мовлення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віртуальної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особистості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залежності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від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рівня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її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когнітивних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здібностей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 гештальт-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аналіз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proofErr w:type="spell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Одеська</w:t>
      </w:r>
      <w:proofErr w:type="spell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лінгвістична</w:t>
      </w:r>
      <w:proofErr w:type="spell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школа: </w:t>
      </w:r>
      <w:proofErr w:type="spell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траєкторії</w:t>
      </w:r>
      <w:proofErr w:type="spell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proofErr w:type="gram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досліджень</w:t>
      </w:r>
      <w:proofErr w:type="spell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:</w:t>
      </w:r>
      <w:proofErr w:type="gram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колект</w:t>
      </w:r>
      <w:proofErr w:type="spell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. </w:t>
      </w:r>
      <w:proofErr w:type="spell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моногр</w:t>
      </w:r>
      <w:proofErr w:type="spell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. / за </w:t>
      </w:r>
      <w:proofErr w:type="spell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заг</w:t>
      </w:r>
      <w:proofErr w:type="spell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. ред. </w:t>
      </w:r>
      <w:proofErr w:type="spell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Ковалевської</w:t>
      </w:r>
      <w:proofErr w:type="spell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Т. Ю</w:t>
      </w:r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proofErr w:type="gram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Одеса</w:t>
      </w:r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  <w:proofErr w:type="gram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ПолиПринт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2021. С.240-250</w:t>
      </w:r>
    </w:p>
    <w:p w14:paraId="5E336FA0" w14:textId="77777777" w:rsidR="00BF1B7F" w:rsidRPr="00E70BBD" w:rsidRDefault="00BF1B7F" w:rsidP="00BF1B7F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Morozova I.,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Pozharytska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O. </w:t>
      </w:r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 communicative leader and his follower: A social and psychological interplay. </w:t>
      </w:r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ІCLASP14</w:t>
      </w:r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Honolulu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Hawaii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USA, 19-22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June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2014. P. 29.  </w:t>
      </w:r>
    </w:p>
    <w:p w14:paraId="764E2DC8" w14:textId="77777777" w:rsidR="00BF1B7F" w:rsidRPr="00E70BBD" w:rsidRDefault="00BF1B7F" w:rsidP="00BF1B7F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Morozova I.,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Pozharytska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O. </w:t>
      </w:r>
      <w:proofErr w:type="gram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Hi!,</w:t>
      </w:r>
      <w:proofErr w:type="gram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Hallo!, or Good morning? : A Gestalt approach to politeness formulas.  </w:t>
      </w:r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LIAR </w:t>
      </w:r>
      <w:proofErr w:type="gram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IV :</w:t>
      </w:r>
      <w:proofErr w:type="gram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Manchester Metropolitan University, 12-14 July, 2016. Manchester, United Kingdom, 2016. P. 97-98.  </w:t>
      </w:r>
    </w:p>
    <w:p w14:paraId="303F37A3" w14:textId="77777777" w:rsidR="00BF1B7F" w:rsidRPr="00E70BBD" w:rsidRDefault="00BF1B7F" w:rsidP="00BF1B7F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Morozova I. B., Abramova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Ie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Yu. Compliments as a specific methodological approach of optimizing the process of teaching foreign languages. </w:t>
      </w:r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Advanced trends of the modern development of philology in European </w:t>
      </w:r>
      <w:proofErr w:type="gram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countries :</w:t>
      </w:r>
      <w:proofErr w:type="gram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Collective monograph</w:t>
      </w:r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Riga :</w:t>
      </w:r>
      <w:proofErr w:type="gram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Izdevnieciba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“Baltija Publishing”, 2019. Pp. 136-156 </w:t>
      </w:r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[equal to a Web of Science edition]</w:t>
      </w:r>
    </w:p>
    <w:p w14:paraId="044623F0" w14:textId="77777777" w:rsidR="00BF1B7F" w:rsidRPr="00E70BBD" w:rsidRDefault="00BF1B7F" w:rsidP="00BF1B7F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Morozova I. B.,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Pozharytska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O.O. Literary Characters and their Verbal Mimicry through the Prism of Gestalt Analysis. A</w:t>
      </w:r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rab World English Journal (AWEJ). </w:t>
      </w:r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Volume 12. Number 2 June 2021. Pp. 457-468 DOI: https://dx.doi.org/10.24093/awej/vol12no2.31   Web of Science</w:t>
      </w:r>
    </w:p>
    <w:p w14:paraId="11DD58C0" w14:textId="77777777" w:rsidR="00BF1B7F" w:rsidRPr="00E70BBD" w:rsidRDefault="00BF1B7F" w:rsidP="00BF1B7F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Morozova </w:t>
      </w:r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B.,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Repushevska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Section 3. The Evolution </w:t>
      </w:r>
      <w:proofErr w:type="gram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proofErr w:type="gram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Female Speech From The Perspective Of Gender. </w:t>
      </w:r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Innovative pathway for the development of modern philological sciences in Ukraine and EU </w:t>
      </w:r>
      <w:proofErr w:type="gram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countries :</w:t>
      </w:r>
      <w:proofErr w:type="gram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Collective monograph. </w:t>
      </w:r>
      <w:proofErr w:type="spell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Vol</w:t>
      </w:r>
      <w:proofErr w:type="spell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2.</w:t>
      </w:r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Riga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Latvia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Baltija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Publishing”, 2021. 392 p. Р. 32-48.</w:t>
      </w:r>
    </w:p>
    <w:p w14:paraId="73A277D1" w14:textId="77777777" w:rsidR="00BF1B7F" w:rsidRPr="00E70BBD" w:rsidRDefault="00BF1B7F" w:rsidP="00BF1B7F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Nilsenova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M. Key Ideas in Linguistics and the Philosophy of Language.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Edinburgh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University Press, 2019. 271 p.</w:t>
      </w:r>
    </w:p>
    <w:p w14:paraId="3ADB845D" w14:textId="77777777" w:rsidR="00BF1B7F" w:rsidRPr="00E70BBD" w:rsidRDefault="00BF1B7F" w:rsidP="00BF1B7F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Noveck I. Experimental </w:t>
      </w:r>
      <w:proofErr w:type="gram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Pragmatics :</w:t>
      </w:r>
      <w:proofErr w:type="gram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The making of a cognitive science. </w:t>
      </w:r>
      <w:proofErr w:type="gram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Cambridge :</w:t>
      </w:r>
      <w:proofErr w:type="gram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Cambridge University Press, 2018. 184 p.</w:t>
      </w:r>
    </w:p>
    <w:p w14:paraId="1271ABF2" w14:textId="77777777" w:rsidR="00BF1B7F" w:rsidRPr="00E70BBD" w:rsidRDefault="00BF1B7F" w:rsidP="00BF1B7F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Parker F., Riley K. Linguistics for Non-</w:t>
      </w:r>
      <w:proofErr w:type="gram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Linguists :</w:t>
      </w:r>
      <w:proofErr w:type="gram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 Primer With Exercises. </w:t>
      </w:r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7th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ed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Pearson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, 2012. 376 p.</w:t>
      </w:r>
    </w:p>
    <w:p w14:paraId="2DDE1352" w14:textId="77777777" w:rsidR="00BF1B7F" w:rsidRPr="00E70BBD" w:rsidRDefault="00BF1B7F" w:rsidP="00BF1B7F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Pozharytska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O. Speaking like a good guy: Speech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Carnivalisation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Algorithm</w:t>
      </w:r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. </w:t>
      </w:r>
      <w:proofErr w:type="spell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Науково-теоретичний</w:t>
      </w:r>
      <w:proofErr w:type="spell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часопис</w:t>
      </w:r>
      <w:proofErr w:type="spellEnd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з </w:t>
      </w:r>
      <w:proofErr w:type="spellStart"/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мовознавства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proofErr w:type="gram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Одеса :</w:t>
      </w:r>
      <w:proofErr w:type="gram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«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Астропринт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», 2015. № 23. С. 61-68.</w:t>
      </w:r>
    </w:p>
    <w:p w14:paraId="3B97F14E" w14:textId="77777777" w:rsidR="00BF1B7F" w:rsidRPr="00E70BBD" w:rsidRDefault="00BF1B7F" w:rsidP="00BF1B7F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Shiloh I. Adaptation, Intertextuality, and the Endless Deferral of Meaning Memento. </w:t>
      </w:r>
      <w:r w:rsidRPr="00E70B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Media Culture.</w:t>
      </w:r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2017. Volume 10. Issue </w:t>
      </w:r>
      <w:proofErr w:type="gram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2 .</w:t>
      </w:r>
      <w:proofErr w:type="gram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http ://journal.media-culture.org.au/0705/08-shiloh.php (Retrieved - 25.04.2017). </w:t>
      </w:r>
    </w:p>
    <w:p w14:paraId="34B92759" w14:textId="0E2F0754" w:rsidR="00D45ABF" w:rsidRPr="00E70BBD" w:rsidRDefault="00BF1B7F" w:rsidP="00BF1B7F">
      <w:pPr>
        <w:pStyle w:val="10"/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2et92p0" w:colFirst="0" w:colLast="0"/>
      <w:bookmarkEnd w:id="0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Smith K., Nordquist D. Functionalist and Usage-based Approaches to the Study of Language. (In honor of Joan L. Bybee) Amsterdam/</w:t>
      </w:r>
      <w:proofErr w:type="gram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Philadelphia :</w:t>
      </w:r>
      <w:proofErr w:type="gram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John Benjamins, 2018. </w:t>
      </w:r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276 p.</w:t>
      </w:r>
    </w:p>
    <w:p w14:paraId="04C54B20" w14:textId="77777777" w:rsidR="00E70BBD" w:rsidRPr="00E70BBD" w:rsidRDefault="00E70BBD" w:rsidP="00E70BBD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3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70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Електронні</w:t>
      </w:r>
      <w:proofErr w:type="spellEnd"/>
      <w:r w:rsidRPr="00E70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інформаційні</w:t>
      </w:r>
      <w:proofErr w:type="spellEnd"/>
      <w:r w:rsidRPr="00E70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ресурси</w:t>
      </w:r>
      <w:proofErr w:type="spellEnd"/>
    </w:p>
    <w:p w14:paraId="1FDFBD81" w14:textId="77777777" w:rsidR="00E70BBD" w:rsidRPr="00E70BBD" w:rsidRDefault="00E70BBD" w:rsidP="00E70BBD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3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Мова.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Науково-теоретичний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часопис</w:t>
      </w:r>
      <w:proofErr w:type="spell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>URL :</w:t>
      </w:r>
      <w:proofErr w:type="gram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>
        <w:r w:rsidRPr="00E70B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http://mova.onu.edu.ua/</w:t>
        </w:r>
      </w:hyperlink>
    </w:p>
    <w:p w14:paraId="6575BE26" w14:textId="77777777" w:rsidR="00E70BBD" w:rsidRPr="00E70BBD" w:rsidRDefault="00E70BBD" w:rsidP="00E70BBD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3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Encyclopedia Britannica. </w:t>
      </w:r>
      <w:proofErr w:type="gramStart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URL :</w:t>
      </w:r>
      <w:proofErr w:type="gramEnd"/>
      <w:r w:rsidRPr="00E7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https://www.britannica.com/</w:t>
      </w:r>
    </w:p>
    <w:p w14:paraId="3E276177" w14:textId="77777777" w:rsidR="00D45ABF" w:rsidRPr="00E70BBD" w:rsidRDefault="00D45ABF">
      <w:pPr>
        <w:spacing w:before="0"/>
        <w:jc w:val="both"/>
        <w:rPr>
          <w:b/>
          <w:color w:val="000080"/>
          <w:lang w:val="en-US"/>
        </w:rPr>
      </w:pPr>
    </w:p>
    <w:p w14:paraId="07D2EDCC" w14:textId="77777777" w:rsidR="00D45ABF" w:rsidRPr="00E70BBD" w:rsidRDefault="00000000">
      <w:pPr>
        <w:spacing w:before="0"/>
        <w:jc w:val="both"/>
        <w:rPr>
          <w:b/>
          <w:color w:val="000080"/>
        </w:rPr>
      </w:pPr>
      <w:r w:rsidRPr="00E70BBD">
        <w:rPr>
          <w:b/>
          <w:color w:val="000080"/>
        </w:rPr>
        <w:t>ОЦІНЮВАННЯ</w:t>
      </w:r>
    </w:p>
    <w:p w14:paraId="0B725E56" w14:textId="77777777" w:rsidR="00BF1B7F" w:rsidRPr="00E70BBD" w:rsidRDefault="00000000" w:rsidP="00BF1B7F">
      <w:pPr>
        <w:pStyle w:val="10"/>
        <w:tabs>
          <w:tab w:val="right" w:pos="90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BBD">
        <w:rPr>
          <w:sz w:val="28"/>
          <w:szCs w:val="28"/>
        </w:rPr>
        <w:tab/>
      </w:r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>ході</w:t>
      </w:r>
      <w:proofErr w:type="spellEnd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 xml:space="preserve"> поточного контролю студент </w:t>
      </w:r>
      <w:proofErr w:type="spellStart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>отримати</w:t>
      </w:r>
      <w:proofErr w:type="spellEnd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>максимальну</w:t>
      </w:r>
      <w:proofErr w:type="spellEnd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>оцінку</w:t>
      </w:r>
      <w:proofErr w:type="spellEnd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 xml:space="preserve"> (10 </w:t>
      </w:r>
      <w:proofErr w:type="spellStart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>балів</w:t>
      </w:r>
      <w:proofErr w:type="spellEnd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 xml:space="preserve">) за </w:t>
      </w:r>
      <w:proofErr w:type="spellStart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>кожну</w:t>
      </w:r>
      <w:proofErr w:type="spellEnd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 xml:space="preserve"> тему </w:t>
      </w:r>
      <w:proofErr w:type="spellStart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>змістового</w:t>
      </w:r>
      <w:proofErr w:type="spellEnd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 xml:space="preserve"> модуля. </w:t>
      </w:r>
      <w:proofErr w:type="spellStart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 xml:space="preserve"> кожного </w:t>
      </w:r>
      <w:proofErr w:type="spellStart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>змістового</w:t>
      </w:r>
      <w:proofErr w:type="spellEnd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 xml:space="preserve"> модулю проводиться </w:t>
      </w:r>
      <w:proofErr w:type="spellStart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>контрольна</w:t>
      </w:r>
      <w:proofErr w:type="spellEnd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 xml:space="preserve"> робота (10 </w:t>
      </w:r>
      <w:proofErr w:type="spellStart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>балів</w:t>
      </w:r>
      <w:proofErr w:type="spellEnd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>Загальна</w:t>
      </w:r>
      <w:proofErr w:type="spellEnd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>оцінка</w:t>
      </w:r>
      <w:proofErr w:type="spellEnd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>навчальної</w:t>
      </w:r>
      <w:proofErr w:type="spellEnd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>накопичена</w:t>
      </w:r>
      <w:proofErr w:type="spellEnd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 xml:space="preserve"> сума </w:t>
      </w:r>
      <w:proofErr w:type="spellStart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>балів</w:t>
      </w:r>
      <w:proofErr w:type="spellEnd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 xml:space="preserve"> за увесь </w:t>
      </w:r>
      <w:proofErr w:type="spellStart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>вивчений</w:t>
      </w:r>
      <w:proofErr w:type="spellEnd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 xml:space="preserve"> курс (8 тем поточного контролю та 2 </w:t>
      </w:r>
      <w:proofErr w:type="spellStart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>контрольні</w:t>
      </w:r>
      <w:proofErr w:type="spellEnd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>періодичний</w:t>
      </w:r>
      <w:proofErr w:type="spellEnd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 xml:space="preserve"> контроль). </w:t>
      </w:r>
      <w:proofErr w:type="spellStart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>Здобувач</w:t>
      </w:r>
      <w:proofErr w:type="spellEnd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>вищої</w:t>
      </w:r>
      <w:proofErr w:type="spellEnd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>одержує</w:t>
      </w:r>
      <w:proofErr w:type="spellEnd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>підсумкову</w:t>
      </w:r>
      <w:proofErr w:type="spellEnd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>оцінку</w:t>
      </w:r>
      <w:proofErr w:type="spellEnd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 xml:space="preserve"> за результатами поточного та </w:t>
      </w:r>
      <w:proofErr w:type="spellStart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>періодичного</w:t>
      </w:r>
      <w:proofErr w:type="spellEnd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 xml:space="preserve"> контролю </w:t>
      </w:r>
      <w:proofErr w:type="spellStart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 xml:space="preserve"> набрав 60 і </w:t>
      </w:r>
      <w:proofErr w:type="spellStart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>балів</w:t>
      </w:r>
      <w:proofErr w:type="spellEnd"/>
      <w:r w:rsidR="00BF1B7F" w:rsidRPr="00E70BB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F95D3D" w14:textId="5B6DC784" w:rsidR="00D45ABF" w:rsidRPr="00E70BBD" w:rsidRDefault="00BF1B7F" w:rsidP="00BF1B7F">
      <w:pPr>
        <w:pStyle w:val="10"/>
        <w:widowControl w:val="0"/>
        <w:tabs>
          <w:tab w:val="right" w:pos="90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70BBD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E70BBD">
        <w:rPr>
          <w:rFonts w:ascii="Times New Roman" w:eastAsia="Times New Roman" w:hAnsi="Times New Roman" w:cs="Times New Roman"/>
          <w:sz w:val="28"/>
          <w:szCs w:val="28"/>
        </w:rPr>
        <w:t xml:space="preserve"> за результатами поточного та </w:t>
      </w:r>
      <w:proofErr w:type="spellStart"/>
      <w:r w:rsidRPr="00E70BBD">
        <w:rPr>
          <w:rFonts w:ascii="Times New Roman" w:eastAsia="Times New Roman" w:hAnsi="Times New Roman" w:cs="Times New Roman"/>
          <w:sz w:val="28"/>
          <w:szCs w:val="28"/>
        </w:rPr>
        <w:t>періодичного</w:t>
      </w:r>
      <w:proofErr w:type="spellEnd"/>
      <w:r w:rsidRPr="00E70BBD">
        <w:rPr>
          <w:rFonts w:ascii="Times New Roman" w:eastAsia="Times New Roman" w:hAnsi="Times New Roman" w:cs="Times New Roman"/>
          <w:sz w:val="28"/>
          <w:szCs w:val="28"/>
        </w:rPr>
        <w:t xml:space="preserve"> контролю студент набрав </w:t>
      </w:r>
      <w:proofErr w:type="spellStart"/>
      <w:r w:rsidRPr="00E70BBD"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 w:rsidRPr="00E70BBD">
        <w:rPr>
          <w:rFonts w:ascii="Times New Roman" w:eastAsia="Times New Roman" w:hAnsi="Times New Roman" w:cs="Times New Roman"/>
          <w:sz w:val="28"/>
          <w:szCs w:val="28"/>
        </w:rPr>
        <w:t xml:space="preserve"> 60 </w:t>
      </w:r>
      <w:proofErr w:type="spellStart"/>
      <w:r w:rsidRPr="00E70BBD">
        <w:rPr>
          <w:rFonts w:ascii="Times New Roman" w:eastAsia="Times New Roman" w:hAnsi="Times New Roman" w:cs="Times New Roman"/>
          <w:sz w:val="28"/>
          <w:szCs w:val="28"/>
        </w:rPr>
        <w:t>балів</w:t>
      </w:r>
      <w:proofErr w:type="spellEnd"/>
      <w:r w:rsidRPr="00E70B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70BBD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E7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E7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E70BBD">
        <w:rPr>
          <w:rFonts w:ascii="Times New Roman" w:eastAsia="Times New Roman" w:hAnsi="Times New Roman" w:cs="Times New Roman"/>
          <w:sz w:val="28"/>
          <w:szCs w:val="28"/>
        </w:rPr>
        <w:t xml:space="preserve"> набрав 60 і </w:t>
      </w:r>
      <w:proofErr w:type="spellStart"/>
      <w:r w:rsidRPr="00E70BBD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Pr="00E7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sz w:val="28"/>
          <w:szCs w:val="28"/>
        </w:rPr>
        <w:t>балів</w:t>
      </w:r>
      <w:proofErr w:type="spellEnd"/>
      <w:r w:rsidRPr="00E70B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70BBD">
        <w:rPr>
          <w:rFonts w:ascii="Times New Roman" w:eastAsia="Times New Roman" w:hAnsi="Times New Roman" w:cs="Times New Roman"/>
          <w:sz w:val="28"/>
          <w:szCs w:val="28"/>
        </w:rPr>
        <w:t>проте</w:t>
      </w:r>
      <w:proofErr w:type="spellEnd"/>
      <w:r w:rsidRPr="00E7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sz w:val="28"/>
          <w:szCs w:val="28"/>
        </w:rPr>
        <w:t>хоче</w:t>
      </w:r>
      <w:proofErr w:type="spellEnd"/>
      <w:r w:rsidRPr="00E7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sz w:val="28"/>
          <w:szCs w:val="28"/>
        </w:rPr>
        <w:t>поліпшити</w:t>
      </w:r>
      <w:proofErr w:type="spellEnd"/>
      <w:r w:rsidRPr="00E7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sz w:val="28"/>
          <w:szCs w:val="28"/>
        </w:rPr>
        <w:t>свій</w:t>
      </w:r>
      <w:proofErr w:type="spellEnd"/>
      <w:r w:rsidRPr="00E7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sz w:val="28"/>
          <w:szCs w:val="28"/>
        </w:rPr>
        <w:t>підсумковий</w:t>
      </w:r>
      <w:proofErr w:type="spellEnd"/>
      <w:r w:rsidRPr="00E70BBD">
        <w:rPr>
          <w:rFonts w:ascii="Times New Roman" w:eastAsia="Times New Roman" w:hAnsi="Times New Roman" w:cs="Times New Roman"/>
          <w:sz w:val="28"/>
          <w:szCs w:val="28"/>
        </w:rPr>
        <w:t xml:space="preserve"> результат, </w:t>
      </w:r>
      <w:proofErr w:type="spellStart"/>
      <w:r w:rsidRPr="00E70BBD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E70BBD">
        <w:rPr>
          <w:rFonts w:ascii="Times New Roman" w:eastAsia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E70BBD">
        <w:rPr>
          <w:rFonts w:ascii="Times New Roman" w:eastAsia="Times New Roman" w:hAnsi="Times New Roman" w:cs="Times New Roman"/>
          <w:sz w:val="28"/>
          <w:szCs w:val="28"/>
        </w:rPr>
        <w:t>виконати</w:t>
      </w:r>
      <w:proofErr w:type="spellEnd"/>
      <w:r w:rsidRPr="00E7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sz w:val="28"/>
          <w:szCs w:val="28"/>
        </w:rPr>
        <w:t>залікове</w:t>
      </w:r>
      <w:proofErr w:type="spellEnd"/>
      <w:r w:rsidRPr="00E7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E70BBD">
        <w:rPr>
          <w:rFonts w:ascii="Times New Roman" w:eastAsia="Times New Roman" w:hAnsi="Times New Roman" w:cs="Times New Roman"/>
          <w:sz w:val="28"/>
          <w:szCs w:val="28"/>
        </w:rPr>
        <w:t xml:space="preserve"> (див. </w:t>
      </w:r>
      <w:proofErr w:type="spellStart"/>
      <w:r w:rsidRPr="00E70BBD">
        <w:rPr>
          <w:rFonts w:ascii="Times New Roman" w:eastAsia="Times New Roman" w:hAnsi="Times New Roman" w:cs="Times New Roman"/>
          <w:sz w:val="28"/>
          <w:szCs w:val="28"/>
        </w:rPr>
        <w:t>Перелік</w:t>
      </w:r>
      <w:proofErr w:type="spellEnd"/>
      <w:r w:rsidRPr="00E7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E70BBD">
        <w:rPr>
          <w:rFonts w:ascii="Times New Roman" w:eastAsia="Times New Roman" w:hAnsi="Times New Roman" w:cs="Times New Roman"/>
          <w:sz w:val="28"/>
          <w:szCs w:val="28"/>
        </w:rPr>
        <w:t xml:space="preserve"> для поточного контролю) і з </w:t>
      </w:r>
      <w:proofErr w:type="spellStart"/>
      <w:r w:rsidRPr="00E70BBD"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proofErr w:type="spellEnd"/>
      <w:r w:rsidRPr="00E7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E7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E7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sz w:val="28"/>
          <w:szCs w:val="28"/>
        </w:rPr>
        <w:t>отримати</w:t>
      </w:r>
      <w:proofErr w:type="spellEnd"/>
      <w:r w:rsidRPr="00E7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sz w:val="28"/>
          <w:szCs w:val="28"/>
        </w:rPr>
        <w:t>відповідну</w:t>
      </w:r>
      <w:proofErr w:type="spellEnd"/>
      <w:r w:rsidRPr="00E7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E7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sz w:val="28"/>
          <w:szCs w:val="28"/>
        </w:rPr>
        <w:t>залікових</w:t>
      </w:r>
      <w:proofErr w:type="spellEnd"/>
      <w:r w:rsidRPr="00E7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sz w:val="28"/>
          <w:szCs w:val="28"/>
        </w:rPr>
        <w:t>балів</w:t>
      </w:r>
      <w:proofErr w:type="spellEnd"/>
      <w:r w:rsidRPr="00E7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E7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0BBD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Pr="00E70BB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7AB47F" w14:textId="77777777" w:rsidR="00D45ABF" w:rsidRDefault="00D45ABF">
      <w:pPr>
        <w:spacing w:before="0"/>
        <w:ind w:firstLine="709"/>
        <w:jc w:val="both"/>
      </w:pPr>
    </w:p>
    <w:tbl>
      <w:tblPr>
        <w:tblW w:w="949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915"/>
        <w:gridCol w:w="915"/>
        <w:gridCol w:w="915"/>
        <w:gridCol w:w="915"/>
        <w:gridCol w:w="915"/>
        <w:gridCol w:w="915"/>
        <w:gridCol w:w="915"/>
        <w:gridCol w:w="2175"/>
      </w:tblGrid>
      <w:tr w:rsidR="00BF1B7F" w14:paraId="47FA05AF" w14:textId="77777777" w:rsidTr="00F300AD">
        <w:trPr>
          <w:trHeight w:val="254"/>
        </w:trPr>
        <w:tc>
          <w:tcPr>
            <w:tcW w:w="7320" w:type="dxa"/>
            <w:gridSpan w:val="8"/>
          </w:tcPr>
          <w:p w14:paraId="73621521" w14:textId="77777777" w:rsidR="00BF1B7F" w:rsidRDefault="00BF1B7F" w:rsidP="00F300AD">
            <w:pPr>
              <w:pStyle w:val="10"/>
              <w:widowControl w:val="0"/>
              <w:spacing w:after="0" w:line="234" w:lineRule="auto"/>
              <w:ind w:left="2354" w:right="23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Поточний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періодичний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контроль</w:t>
            </w:r>
          </w:p>
        </w:tc>
        <w:tc>
          <w:tcPr>
            <w:tcW w:w="2175" w:type="dxa"/>
            <w:vMerge w:val="restart"/>
          </w:tcPr>
          <w:p w14:paraId="14D1997D" w14:textId="77777777" w:rsidR="00BF1B7F" w:rsidRDefault="00BF1B7F" w:rsidP="00F300AD">
            <w:pPr>
              <w:pStyle w:val="10"/>
              <w:widowControl w:val="0"/>
              <w:spacing w:after="0" w:line="249" w:lineRule="auto"/>
              <w:ind w:left="361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балів</w:t>
            </w:r>
            <w:proofErr w:type="spellEnd"/>
          </w:p>
        </w:tc>
      </w:tr>
      <w:tr w:rsidR="00BF1B7F" w14:paraId="4FF600E1" w14:textId="77777777" w:rsidTr="00F300AD">
        <w:trPr>
          <w:trHeight w:val="758"/>
        </w:trPr>
        <w:tc>
          <w:tcPr>
            <w:tcW w:w="3660" w:type="dxa"/>
            <w:gridSpan w:val="4"/>
          </w:tcPr>
          <w:p w14:paraId="5DB8EA08" w14:textId="77777777" w:rsidR="00BF1B7F" w:rsidRDefault="00BF1B7F" w:rsidP="00F300AD">
            <w:pPr>
              <w:pStyle w:val="10"/>
              <w:widowControl w:val="0"/>
              <w:spacing w:after="0" w:line="244" w:lineRule="auto"/>
              <w:ind w:left="575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Змістовий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модуль 1</w:t>
            </w:r>
          </w:p>
        </w:tc>
        <w:tc>
          <w:tcPr>
            <w:tcW w:w="3660" w:type="dxa"/>
            <w:gridSpan w:val="4"/>
          </w:tcPr>
          <w:p w14:paraId="19F71E7C" w14:textId="77777777" w:rsidR="00BF1B7F" w:rsidRDefault="00BF1B7F" w:rsidP="00F300AD">
            <w:pPr>
              <w:pStyle w:val="10"/>
              <w:widowControl w:val="0"/>
              <w:spacing w:after="0" w:line="244" w:lineRule="auto"/>
              <w:ind w:left="574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Змістовий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модуль 2</w:t>
            </w:r>
          </w:p>
        </w:tc>
        <w:tc>
          <w:tcPr>
            <w:tcW w:w="2175" w:type="dxa"/>
            <w:vMerge/>
          </w:tcPr>
          <w:p w14:paraId="38592BE7" w14:textId="77777777" w:rsidR="00BF1B7F" w:rsidRDefault="00BF1B7F" w:rsidP="00F300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F1B7F" w14:paraId="2280627E" w14:textId="77777777" w:rsidTr="00F300AD">
        <w:trPr>
          <w:trHeight w:val="254"/>
        </w:trPr>
        <w:tc>
          <w:tcPr>
            <w:tcW w:w="915" w:type="dxa"/>
          </w:tcPr>
          <w:p w14:paraId="2B8C87EA" w14:textId="77777777" w:rsidR="00BF1B7F" w:rsidRDefault="00BF1B7F" w:rsidP="00F300AD">
            <w:pPr>
              <w:pStyle w:val="10"/>
              <w:widowControl w:val="0"/>
              <w:spacing w:after="0" w:line="235" w:lineRule="auto"/>
              <w:ind w:left="235" w:right="21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Т1</w:t>
            </w:r>
          </w:p>
        </w:tc>
        <w:tc>
          <w:tcPr>
            <w:tcW w:w="915" w:type="dxa"/>
          </w:tcPr>
          <w:p w14:paraId="4946DD1F" w14:textId="77777777" w:rsidR="00BF1B7F" w:rsidRDefault="00BF1B7F" w:rsidP="00F300AD">
            <w:pPr>
              <w:pStyle w:val="10"/>
              <w:widowControl w:val="0"/>
              <w:spacing w:after="0" w:line="235" w:lineRule="auto"/>
              <w:ind w:left="254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Т2</w:t>
            </w:r>
          </w:p>
        </w:tc>
        <w:tc>
          <w:tcPr>
            <w:tcW w:w="915" w:type="dxa"/>
          </w:tcPr>
          <w:p w14:paraId="3E9DC22F" w14:textId="77777777" w:rsidR="00BF1B7F" w:rsidRDefault="00BF1B7F" w:rsidP="00F300AD">
            <w:pPr>
              <w:pStyle w:val="10"/>
              <w:widowControl w:val="0"/>
              <w:spacing w:after="0" w:line="235" w:lineRule="auto"/>
              <w:ind w:left="236" w:right="21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Т3</w:t>
            </w:r>
          </w:p>
        </w:tc>
        <w:tc>
          <w:tcPr>
            <w:tcW w:w="915" w:type="dxa"/>
          </w:tcPr>
          <w:p w14:paraId="452F4955" w14:textId="77777777" w:rsidR="00BF1B7F" w:rsidRDefault="00BF1B7F" w:rsidP="00F300AD">
            <w:pPr>
              <w:pStyle w:val="10"/>
              <w:widowControl w:val="0"/>
              <w:spacing w:after="0" w:line="235" w:lineRule="auto"/>
              <w:ind w:left="252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Т4</w:t>
            </w:r>
          </w:p>
        </w:tc>
        <w:tc>
          <w:tcPr>
            <w:tcW w:w="915" w:type="dxa"/>
          </w:tcPr>
          <w:p w14:paraId="421D2DED" w14:textId="77777777" w:rsidR="00BF1B7F" w:rsidRDefault="00BF1B7F" w:rsidP="00F300AD">
            <w:pPr>
              <w:pStyle w:val="10"/>
              <w:widowControl w:val="0"/>
              <w:spacing w:after="0" w:line="235" w:lineRule="auto"/>
              <w:ind w:left="232" w:right="21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Т5</w:t>
            </w:r>
          </w:p>
        </w:tc>
        <w:tc>
          <w:tcPr>
            <w:tcW w:w="915" w:type="dxa"/>
          </w:tcPr>
          <w:p w14:paraId="7477B416" w14:textId="77777777" w:rsidR="00BF1B7F" w:rsidRDefault="00BF1B7F" w:rsidP="00F300AD">
            <w:pPr>
              <w:pStyle w:val="10"/>
              <w:widowControl w:val="0"/>
              <w:spacing w:after="0" w:line="235" w:lineRule="auto"/>
              <w:ind w:left="233" w:right="21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Т6</w:t>
            </w:r>
          </w:p>
        </w:tc>
        <w:tc>
          <w:tcPr>
            <w:tcW w:w="915" w:type="dxa"/>
          </w:tcPr>
          <w:p w14:paraId="2F44ABC6" w14:textId="77777777" w:rsidR="00BF1B7F" w:rsidRDefault="00BF1B7F" w:rsidP="00F300AD">
            <w:pPr>
              <w:pStyle w:val="10"/>
              <w:widowControl w:val="0"/>
              <w:spacing w:after="0" w:line="235" w:lineRule="auto"/>
              <w:ind w:right="236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Т7</w:t>
            </w:r>
          </w:p>
        </w:tc>
        <w:tc>
          <w:tcPr>
            <w:tcW w:w="915" w:type="dxa"/>
          </w:tcPr>
          <w:p w14:paraId="787EA777" w14:textId="77777777" w:rsidR="00BF1B7F" w:rsidRDefault="00BF1B7F" w:rsidP="00F300AD">
            <w:pPr>
              <w:pStyle w:val="10"/>
              <w:widowControl w:val="0"/>
              <w:spacing w:after="0" w:line="235" w:lineRule="auto"/>
              <w:ind w:right="236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Т8</w:t>
            </w:r>
          </w:p>
        </w:tc>
        <w:tc>
          <w:tcPr>
            <w:tcW w:w="2175" w:type="dxa"/>
            <w:vMerge w:val="restart"/>
          </w:tcPr>
          <w:p w14:paraId="2DEB6695" w14:textId="77777777" w:rsidR="00BF1B7F" w:rsidRDefault="00BF1B7F" w:rsidP="00F300AD">
            <w:pPr>
              <w:pStyle w:val="10"/>
              <w:widowControl w:val="0"/>
              <w:spacing w:before="4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3ACB40C4" w14:textId="77777777" w:rsidR="00BF1B7F" w:rsidRDefault="00BF1B7F" w:rsidP="00F300AD">
            <w:pPr>
              <w:pStyle w:val="10"/>
              <w:widowControl w:val="0"/>
              <w:spacing w:after="0" w:line="248" w:lineRule="auto"/>
              <w:ind w:right="69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BF1B7F" w14:paraId="1A62BA81" w14:textId="77777777" w:rsidTr="00F300AD">
        <w:trPr>
          <w:trHeight w:val="249"/>
        </w:trPr>
        <w:tc>
          <w:tcPr>
            <w:tcW w:w="915" w:type="dxa"/>
          </w:tcPr>
          <w:p w14:paraId="324F3399" w14:textId="77777777" w:rsidR="00BF1B7F" w:rsidRDefault="00BF1B7F" w:rsidP="00F300AD">
            <w:pPr>
              <w:pStyle w:val="10"/>
              <w:widowControl w:val="0"/>
              <w:spacing w:after="0" w:line="229" w:lineRule="auto"/>
              <w:ind w:left="224" w:right="21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15" w:type="dxa"/>
          </w:tcPr>
          <w:p w14:paraId="237B346C" w14:textId="77777777" w:rsidR="00BF1B7F" w:rsidRDefault="00BF1B7F" w:rsidP="00F300AD">
            <w:pPr>
              <w:pStyle w:val="10"/>
              <w:widowControl w:val="0"/>
              <w:spacing w:after="0" w:line="229" w:lineRule="auto"/>
              <w:ind w:left="264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15" w:type="dxa"/>
          </w:tcPr>
          <w:p w14:paraId="4896E3C8" w14:textId="77777777" w:rsidR="00BF1B7F" w:rsidRDefault="00BF1B7F" w:rsidP="00F300AD">
            <w:pPr>
              <w:pStyle w:val="10"/>
              <w:widowControl w:val="0"/>
              <w:spacing w:after="0" w:line="229" w:lineRule="auto"/>
              <w:ind w:left="222" w:right="21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15" w:type="dxa"/>
          </w:tcPr>
          <w:p w14:paraId="5FAD539C" w14:textId="77777777" w:rsidR="00BF1B7F" w:rsidRDefault="00BF1B7F" w:rsidP="00F300AD">
            <w:pPr>
              <w:pStyle w:val="10"/>
              <w:widowControl w:val="0"/>
              <w:spacing w:after="0" w:line="229" w:lineRule="auto"/>
              <w:ind w:left="261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15" w:type="dxa"/>
          </w:tcPr>
          <w:p w14:paraId="176D6D5A" w14:textId="77777777" w:rsidR="00BF1B7F" w:rsidRDefault="00BF1B7F" w:rsidP="00F300AD">
            <w:pPr>
              <w:pStyle w:val="10"/>
              <w:widowControl w:val="0"/>
              <w:spacing w:after="0" w:line="229" w:lineRule="auto"/>
              <w:ind w:left="219" w:right="21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15" w:type="dxa"/>
          </w:tcPr>
          <w:p w14:paraId="5C08DBD4" w14:textId="77777777" w:rsidR="00BF1B7F" w:rsidRDefault="00BF1B7F" w:rsidP="00F300AD">
            <w:pPr>
              <w:pStyle w:val="10"/>
              <w:widowControl w:val="0"/>
              <w:spacing w:after="0" w:line="229" w:lineRule="auto"/>
              <w:ind w:left="219" w:right="21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15" w:type="dxa"/>
          </w:tcPr>
          <w:p w14:paraId="5AE62E74" w14:textId="77777777" w:rsidR="00BF1B7F" w:rsidRDefault="00BF1B7F" w:rsidP="00F300AD">
            <w:pPr>
              <w:pStyle w:val="10"/>
              <w:widowControl w:val="0"/>
              <w:spacing w:after="0" w:line="229" w:lineRule="auto"/>
              <w:ind w:right="255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15" w:type="dxa"/>
          </w:tcPr>
          <w:p w14:paraId="4B90FB32" w14:textId="77777777" w:rsidR="00BF1B7F" w:rsidRDefault="00BF1B7F" w:rsidP="00F300AD">
            <w:pPr>
              <w:pStyle w:val="10"/>
              <w:widowControl w:val="0"/>
              <w:spacing w:after="0" w:line="229" w:lineRule="auto"/>
              <w:ind w:right="255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75" w:type="dxa"/>
            <w:vMerge/>
          </w:tcPr>
          <w:p w14:paraId="14018BF4" w14:textId="77777777" w:rsidR="00BF1B7F" w:rsidRDefault="00BF1B7F" w:rsidP="00F300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F1B7F" w14:paraId="2FF5ECC2" w14:textId="77777777" w:rsidTr="00F300AD">
        <w:trPr>
          <w:trHeight w:val="254"/>
        </w:trPr>
        <w:tc>
          <w:tcPr>
            <w:tcW w:w="3660" w:type="dxa"/>
            <w:gridSpan w:val="4"/>
          </w:tcPr>
          <w:p w14:paraId="58999671" w14:textId="77777777" w:rsidR="00BF1B7F" w:rsidRDefault="00BF1B7F" w:rsidP="00F300AD">
            <w:pPr>
              <w:pStyle w:val="10"/>
              <w:widowControl w:val="0"/>
              <w:spacing w:after="0" w:line="235" w:lineRule="auto"/>
              <w:ind w:left="235" w:right="21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робота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змістовим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модулем 1 - 10</w:t>
            </w:r>
          </w:p>
        </w:tc>
        <w:tc>
          <w:tcPr>
            <w:tcW w:w="3660" w:type="dxa"/>
            <w:gridSpan w:val="4"/>
          </w:tcPr>
          <w:p w14:paraId="172D5401" w14:textId="77777777" w:rsidR="00BF1B7F" w:rsidRDefault="00BF1B7F" w:rsidP="00F300AD">
            <w:pPr>
              <w:pStyle w:val="10"/>
              <w:widowControl w:val="0"/>
              <w:spacing w:after="0" w:line="235" w:lineRule="auto"/>
              <w:ind w:left="235" w:right="21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робота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змістовим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модулем 2- 10</w:t>
            </w:r>
          </w:p>
        </w:tc>
        <w:tc>
          <w:tcPr>
            <w:tcW w:w="2175" w:type="dxa"/>
            <w:vMerge/>
          </w:tcPr>
          <w:p w14:paraId="40FC73DE" w14:textId="77777777" w:rsidR="00BF1B7F" w:rsidRDefault="00BF1B7F" w:rsidP="00F300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050F40A7" w14:textId="77777777" w:rsidR="00E70BBD" w:rsidRDefault="00E70BBD" w:rsidP="00BF1B7F">
      <w:pPr>
        <w:pStyle w:val="10"/>
        <w:widowControl w:val="0"/>
        <w:tabs>
          <w:tab w:val="right" w:pos="902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E0C1E90" w14:textId="77777777" w:rsidR="00E70BBD" w:rsidRDefault="00E70BBD" w:rsidP="00BF1B7F">
      <w:pPr>
        <w:pStyle w:val="10"/>
        <w:widowControl w:val="0"/>
        <w:tabs>
          <w:tab w:val="right" w:pos="902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BBC421D" w14:textId="353003BC" w:rsidR="00BF1B7F" w:rsidRDefault="00BF1B7F" w:rsidP="00BF1B7F">
      <w:pPr>
        <w:pStyle w:val="10"/>
        <w:widowControl w:val="0"/>
        <w:tabs>
          <w:tab w:val="right" w:pos="902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Критерії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оцінювання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письмових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завдань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tbl>
      <w:tblPr>
        <w:tblW w:w="95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1140"/>
        <w:gridCol w:w="6682"/>
      </w:tblGrid>
      <w:tr w:rsidR="00BF1B7F" w14:paraId="74F4530A" w14:textId="77777777" w:rsidTr="00F300AD">
        <w:trPr>
          <w:trHeight w:val="1092"/>
          <w:jc w:val="center"/>
        </w:trPr>
        <w:tc>
          <w:tcPr>
            <w:tcW w:w="1695" w:type="dxa"/>
            <w:vAlign w:val="center"/>
          </w:tcPr>
          <w:p w14:paraId="20410C62" w14:textId="77777777" w:rsidR="00BF1B7F" w:rsidRDefault="00BF1B7F" w:rsidP="00F300AD">
            <w:pPr>
              <w:pStyle w:val="10"/>
              <w:tabs>
                <w:tab w:val="right" w:pos="9025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системою 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імені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І.І.Мечникова</w:t>
            </w:r>
            <w:proofErr w:type="spellEnd"/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14:paraId="7A84C7C4" w14:textId="77777777" w:rsidR="00BF1B7F" w:rsidRDefault="00BF1B7F" w:rsidP="00F300AD">
            <w:pPr>
              <w:pStyle w:val="10"/>
              <w:tabs>
                <w:tab w:val="right" w:pos="9025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ECTS</w:t>
            </w:r>
          </w:p>
        </w:tc>
        <w:tc>
          <w:tcPr>
            <w:tcW w:w="6682" w:type="dxa"/>
            <w:vAlign w:val="center"/>
          </w:tcPr>
          <w:p w14:paraId="52F0A4EF" w14:textId="77777777" w:rsidR="00BF1B7F" w:rsidRDefault="00BF1B7F" w:rsidP="00F300AD">
            <w:pPr>
              <w:pStyle w:val="10"/>
              <w:tabs>
                <w:tab w:val="right" w:pos="9025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Визначення</w:t>
            </w:r>
            <w:proofErr w:type="spellEnd"/>
          </w:p>
        </w:tc>
      </w:tr>
      <w:tr w:rsidR="00BF1B7F" w14:paraId="62A385A2" w14:textId="77777777" w:rsidTr="00F300AD">
        <w:trPr>
          <w:jc w:val="center"/>
        </w:trPr>
        <w:tc>
          <w:tcPr>
            <w:tcW w:w="1695" w:type="dxa"/>
            <w:vAlign w:val="center"/>
          </w:tcPr>
          <w:p w14:paraId="5C22AE40" w14:textId="77777777" w:rsidR="00BF1B7F" w:rsidRDefault="00BF1B7F" w:rsidP="00F300AD">
            <w:pPr>
              <w:pStyle w:val="10"/>
              <w:tabs>
                <w:tab w:val="right" w:pos="9025"/>
              </w:tabs>
              <w:spacing w:after="0" w:line="240" w:lineRule="auto"/>
              <w:ind w:left="18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90–100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14:paraId="3983C4C3" w14:textId="77777777" w:rsidR="00BF1B7F" w:rsidRDefault="00BF1B7F" w:rsidP="00F300AD">
            <w:pPr>
              <w:pStyle w:val="10"/>
              <w:tabs>
                <w:tab w:val="right" w:pos="9025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682" w:type="dxa"/>
            <w:vAlign w:val="center"/>
          </w:tcPr>
          <w:p w14:paraId="0F203BD1" w14:textId="77777777" w:rsidR="00BF1B7F" w:rsidRDefault="00BF1B7F" w:rsidP="00F300AD">
            <w:pPr>
              <w:pStyle w:val="10"/>
              <w:tabs>
                <w:tab w:val="right" w:pos="9025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Здобувач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вищої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володіє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навчальним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матеріалом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 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системно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розкриває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теоретичних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Виявляє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цінні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ідеї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BF1B7F" w14:paraId="487D46A8" w14:textId="77777777" w:rsidTr="00F300AD">
        <w:trPr>
          <w:trHeight w:val="1102"/>
          <w:jc w:val="center"/>
        </w:trPr>
        <w:tc>
          <w:tcPr>
            <w:tcW w:w="1695" w:type="dxa"/>
            <w:vAlign w:val="center"/>
          </w:tcPr>
          <w:p w14:paraId="364A8759" w14:textId="77777777" w:rsidR="00BF1B7F" w:rsidRDefault="00BF1B7F" w:rsidP="00F300AD">
            <w:pPr>
              <w:pStyle w:val="10"/>
              <w:tabs>
                <w:tab w:val="right" w:pos="9025"/>
              </w:tabs>
              <w:spacing w:after="0" w:line="240" w:lineRule="auto"/>
              <w:ind w:left="18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85–89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14:paraId="64371F98" w14:textId="77777777" w:rsidR="00BF1B7F" w:rsidRDefault="00BF1B7F" w:rsidP="00F300AD">
            <w:pPr>
              <w:pStyle w:val="10"/>
              <w:tabs>
                <w:tab w:val="right" w:pos="9025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6682" w:type="dxa"/>
            <w:tcBorders>
              <w:bottom w:val="single" w:sz="4" w:space="0" w:color="000000"/>
            </w:tcBorders>
            <w:vAlign w:val="center"/>
          </w:tcPr>
          <w:p w14:paraId="31C40840" w14:textId="77777777" w:rsidR="00BF1B7F" w:rsidRDefault="00BF1B7F" w:rsidP="00F300AD">
            <w:pPr>
              <w:pStyle w:val="10"/>
              <w:tabs>
                <w:tab w:val="right" w:pos="9025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Здобувач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вищої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достатньо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правильно,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й системно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викладає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матеріал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розглядається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занятті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виявляючи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підхід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F1B7F" w14:paraId="355356B4" w14:textId="77777777" w:rsidTr="00F300AD">
        <w:trPr>
          <w:trHeight w:val="414"/>
          <w:jc w:val="center"/>
        </w:trPr>
        <w:tc>
          <w:tcPr>
            <w:tcW w:w="1695" w:type="dxa"/>
            <w:tcBorders>
              <w:bottom w:val="single" w:sz="4" w:space="0" w:color="000000"/>
            </w:tcBorders>
            <w:vAlign w:val="center"/>
          </w:tcPr>
          <w:p w14:paraId="090C78D8" w14:textId="77777777" w:rsidR="00BF1B7F" w:rsidRDefault="00BF1B7F" w:rsidP="00F300AD">
            <w:pPr>
              <w:pStyle w:val="10"/>
              <w:tabs>
                <w:tab w:val="right" w:pos="9025"/>
              </w:tabs>
              <w:spacing w:after="0" w:line="240" w:lineRule="auto"/>
              <w:ind w:left="18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75–84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84B9D4" w14:textId="77777777" w:rsidR="00BF1B7F" w:rsidRDefault="00BF1B7F" w:rsidP="00F300AD">
            <w:pPr>
              <w:pStyle w:val="10"/>
              <w:tabs>
                <w:tab w:val="right" w:pos="9025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66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D9DF2C" w14:textId="77777777" w:rsidR="00BF1B7F" w:rsidRDefault="00BF1B7F" w:rsidP="00F300AD">
            <w:pPr>
              <w:pStyle w:val="10"/>
              <w:tabs>
                <w:tab w:val="right" w:pos="9025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Здобувач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вищої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припустився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однієї-двох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несуттєвих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дотримуючись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достатньої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повноти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викладу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розглядається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F1B7F" w14:paraId="20C561C6" w14:textId="77777777" w:rsidTr="00F300AD">
        <w:trPr>
          <w:jc w:val="center"/>
        </w:trPr>
        <w:tc>
          <w:tcPr>
            <w:tcW w:w="1695" w:type="dxa"/>
            <w:vAlign w:val="center"/>
          </w:tcPr>
          <w:p w14:paraId="59320850" w14:textId="77777777" w:rsidR="00BF1B7F" w:rsidRDefault="00BF1B7F" w:rsidP="00F300AD">
            <w:pPr>
              <w:pStyle w:val="10"/>
              <w:tabs>
                <w:tab w:val="right" w:pos="9025"/>
              </w:tabs>
              <w:spacing w:after="0" w:line="240" w:lineRule="auto"/>
              <w:ind w:left="18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70–74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14:paraId="6F75C57E" w14:textId="77777777" w:rsidR="00BF1B7F" w:rsidRDefault="00BF1B7F" w:rsidP="00F300AD">
            <w:pPr>
              <w:pStyle w:val="10"/>
              <w:tabs>
                <w:tab w:val="right" w:pos="9025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6682" w:type="dxa"/>
            <w:tcBorders>
              <w:bottom w:val="single" w:sz="4" w:space="0" w:color="000000"/>
            </w:tcBorders>
            <w:vAlign w:val="center"/>
          </w:tcPr>
          <w:p w14:paraId="14266A36" w14:textId="77777777" w:rsidR="00BF1B7F" w:rsidRDefault="00BF1B7F" w:rsidP="00F300AD">
            <w:pPr>
              <w:pStyle w:val="10"/>
              <w:tabs>
                <w:tab w:val="right" w:pos="9025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Здобувач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вищої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припустився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двох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суттєвих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розглядається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відповідь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недостатньо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повною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систематизованою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BF1B7F" w14:paraId="57D51922" w14:textId="77777777" w:rsidTr="00F300AD">
        <w:trPr>
          <w:jc w:val="center"/>
        </w:trPr>
        <w:tc>
          <w:tcPr>
            <w:tcW w:w="1695" w:type="dxa"/>
            <w:vAlign w:val="center"/>
          </w:tcPr>
          <w:p w14:paraId="4F44BFB2" w14:textId="77777777" w:rsidR="00BF1B7F" w:rsidRDefault="00BF1B7F" w:rsidP="00F300AD">
            <w:pPr>
              <w:pStyle w:val="10"/>
              <w:tabs>
                <w:tab w:val="right" w:pos="9025"/>
              </w:tabs>
              <w:spacing w:after="0" w:line="240" w:lineRule="auto"/>
              <w:ind w:left="18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60–69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14:paraId="1B7AF68B" w14:textId="77777777" w:rsidR="00BF1B7F" w:rsidRDefault="00BF1B7F" w:rsidP="00F300AD">
            <w:pPr>
              <w:pStyle w:val="10"/>
              <w:tabs>
                <w:tab w:val="right" w:pos="9025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6682" w:type="dxa"/>
            <w:tcBorders>
              <w:top w:val="single" w:sz="4" w:space="0" w:color="000000"/>
            </w:tcBorders>
            <w:vAlign w:val="center"/>
          </w:tcPr>
          <w:p w14:paraId="5750F508" w14:textId="77777777" w:rsidR="00BF1B7F" w:rsidRDefault="00BF1B7F" w:rsidP="00F300AD">
            <w:pPr>
              <w:pStyle w:val="10"/>
              <w:tabs>
                <w:tab w:val="right" w:pos="9025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Здобувач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вищої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припустився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суттєвих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розглядається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відповідь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недостатньо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повною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систематизованою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F1B7F" w14:paraId="7CAC40B7" w14:textId="77777777" w:rsidTr="00F300AD">
        <w:trPr>
          <w:jc w:val="center"/>
        </w:trPr>
        <w:tc>
          <w:tcPr>
            <w:tcW w:w="1695" w:type="dxa"/>
            <w:vAlign w:val="center"/>
          </w:tcPr>
          <w:p w14:paraId="25321667" w14:textId="77777777" w:rsidR="00BF1B7F" w:rsidRDefault="00BF1B7F" w:rsidP="00F300AD">
            <w:pPr>
              <w:pStyle w:val="10"/>
              <w:tabs>
                <w:tab w:val="right" w:pos="9025"/>
              </w:tabs>
              <w:spacing w:after="0" w:line="240" w:lineRule="auto"/>
              <w:ind w:left="18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35–59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14:paraId="0D923A39" w14:textId="77777777" w:rsidR="00BF1B7F" w:rsidRDefault="00BF1B7F" w:rsidP="00F300AD">
            <w:pPr>
              <w:pStyle w:val="10"/>
              <w:tabs>
                <w:tab w:val="right" w:pos="9025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FX</w:t>
            </w:r>
          </w:p>
        </w:tc>
        <w:tc>
          <w:tcPr>
            <w:tcW w:w="6682" w:type="dxa"/>
            <w:vAlign w:val="center"/>
          </w:tcPr>
          <w:p w14:paraId="3DD05727" w14:textId="77777777" w:rsidR="00BF1B7F" w:rsidRDefault="00BF1B7F" w:rsidP="00F300AD">
            <w:pPr>
              <w:pStyle w:val="10"/>
              <w:tabs>
                <w:tab w:val="right" w:pos="9025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Здобувач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вищої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продемонстрував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деякі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елементи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розглядається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F1B7F" w14:paraId="2AC0B678" w14:textId="77777777" w:rsidTr="00F300AD">
        <w:trPr>
          <w:trHeight w:val="708"/>
          <w:jc w:val="center"/>
        </w:trPr>
        <w:tc>
          <w:tcPr>
            <w:tcW w:w="1695" w:type="dxa"/>
            <w:vAlign w:val="center"/>
          </w:tcPr>
          <w:p w14:paraId="773BAC9B" w14:textId="77777777" w:rsidR="00BF1B7F" w:rsidRDefault="00BF1B7F" w:rsidP="00F300AD">
            <w:pPr>
              <w:pStyle w:val="10"/>
              <w:tabs>
                <w:tab w:val="right" w:pos="9025"/>
              </w:tabs>
              <w:spacing w:after="0" w:line="240" w:lineRule="auto"/>
              <w:ind w:left="18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0–34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14:paraId="4759A786" w14:textId="77777777" w:rsidR="00BF1B7F" w:rsidRDefault="00BF1B7F" w:rsidP="00F300AD">
            <w:pPr>
              <w:pStyle w:val="10"/>
              <w:tabs>
                <w:tab w:val="right" w:pos="9025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</w:t>
            </w:r>
          </w:p>
        </w:tc>
        <w:tc>
          <w:tcPr>
            <w:tcW w:w="6682" w:type="dxa"/>
            <w:vAlign w:val="center"/>
          </w:tcPr>
          <w:p w14:paraId="557CAB33" w14:textId="77777777" w:rsidR="00BF1B7F" w:rsidRDefault="00BF1B7F" w:rsidP="00F300AD">
            <w:pPr>
              <w:pStyle w:val="10"/>
              <w:tabs>
                <w:tab w:val="right" w:pos="9025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Здобувач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вищої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матеріал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розглядається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3E24E57F" w14:textId="77777777" w:rsidR="00BF1B7F" w:rsidRDefault="00BF1B7F" w:rsidP="00BF1B7F">
      <w:pPr>
        <w:pStyle w:val="1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885130D" w14:textId="77777777" w:rsidR="00BF1B7F" w:rsidRDefault="00BF1B7F" w:rsidP="00BF1B7F">
      <w:pPr>
        <w:pStyle w:val="1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Критерії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та шкала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оцінювання</w:t>
      </w:r>
      <w:proofErr w:type="spellEnd"/>
    </w:p>
    <w:tbl>
      <w:tblPr>
        <w:tblW w:w="10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1"/>
        <w:gridCol w:w="5796"/>
      </w:tblGrid>
      <w:tr w:rsidR="00BF1B7F" w14:paraId="42D0615B" w14:textId="77777777" w:rsidTr="00F300AD">
        <w:trPr>
          <w:trHeight w:val="832"/>
          <w:jc w:val="center"/>
        </w:trPr>
        <w:tc>
          <w:tcPr>
            <w:tcW w:w="1701" w:type="dxa"/>
            <w:vAlign w:val="center"/>
          </w:tcPr>
          <w:p w14:paraId="1438B25E" w14:textId="77777777" w:rsidR="00BF1B7F" w:rsidRPr="00CA187C" w:rsidRDefault="00BF1B7F" w:rsidP="00F300AD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системою ОНУ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І.І.Мечникова</w:t>
            </w:r>
            <w:proofErr w:type="spellEnd"/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5E1F6F0D" w14:textId="77777777" w:rsidR="00BF1B7F" w:rsidRPr="00CA187C" w:rsidRDefault="00BF1B7F" w:rsidP="00F300AD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76F43AAF" w14:textId="77777777" w:rsidR="00BF1B7F" w:rsidRPr="00CA187C" w:rsidRDefault="00BF1B7F" w:rsidP="00F300AD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національною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шкалою</w:t>
            </w:r>
          </w:p>
        </w:tc>
        <w:tc>
          <w:tcPr>
            <w:tcW w:w="5796" w:type="dxa"/>
            <w:vAlign w:val="center"/>
          </w:tcPr>
          <w:p w14:paraId="127C3A2C" w14:textId="77777777" w:rsidR="00BF1B7F" w:rsidRPr="00CA187C" w:rsidRDefault="00BF1B7F" w:rsidP="00F300AD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</w:p>
        </w:tc>
      </w:tr>
      <w:tr w:rsidR="00BF1B7F" w14:paraId="6DDEBA61" w14:textId="77777777" w:rsidTr="00F300AD">
        <w:trPr>
          <w:trHeight w:val="832"/>
          <w:jc w:val="center"/>
        </w:trPr>
        <w:tc>
          <w:tcPr>
            <w:tcW w:w="1701" w:type="dxa"/>
            <w:vAlign w:val="center"/>
          </w:tcPr>
          <w:p w14:paraId="4F33C2D0" w14:textId="77777777" w:rsidR="00BF1B7F" w:rsidRPr="00CA187C" w:rsidRDefault="00BF1B7F" w:rsidP="00F300AD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0FC58ED7" w14:textId="77777777" w:rsidR="00BF1B7F" w:rsidRPr="00CA187C" w:rsidRDefault="00BF1B7F" w:rsidP="00F300AD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29058973" w14:textId="77777777" w:rsidR="00BF1B7F" w:rsidRPr="00CA187C" w:rsidRDefault="00BF1B7F" w:rsidP="00F300AD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6" w:type="dxa"/>
            <w:vAlign w:val="center"/>
          </w:tcPr>
          <w:p w14:paraId="5476D538" w14:textId="77777777" w:rsidR="00BF1B7F" w:rsidRPr="00CA187C" w:rsidRDefault="00BF1B7F" w:rsidP="00F300AD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1B7F" w14:paraId="5E9B1DC2" w14:textId="77777777" w:rsidTr="00F300AD">
        <w:trPr>
          <w:jc w:val="center"/>
        </w:trPr>
        <w:tc>
          <w:tcPr>
            <w:tcW w:w="1701" w:type="dxa"/>
            <w:vAlign w:val="center"/>
          </w:tcPr>
          <w:p w14:paraId="14A110CE" w14:textId="77777777" w:rsidR="00BF1B7F" w:rsidRPr="00CA187C" w:rsidRDefault="00BF1B7F" w:rsidP="00F300AD">
            <w:pPr>
              <w:pStyle w:val="10"/>
              <w:spacing w:after="0" w:line="240" w:lineRule="auto"/>
              <w:ind w:left="1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90–100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020E622A" w14:textId="77777777" w:rsidR="00BF1B7F" w:rsidRPr="00CA187C" w:rsidRDefault="00BF1B7F" w:rsidP="00F300AD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vAlign w:val="center"/>
          </w:tcPr>
          <w:p w14:paraId="7CD8A8FD" w14:textId="77777777" w:rsidR="00BF1B7F" w:rsidRPr="00CA187C" w:rsidRDefault="00BF1B7F" w:rsidP="00F300AD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зараховано</w:t>
            </w:r>
            <w:proofErr w:type="spellEnd"/>
          </w:p>
        </w:tc>
        <w:tc>
          <w:tcPr>
            <w:tcW w:w="5796" w:type="dxa"/>
            <w:vAlign w:val="center"/>
          </w:tcPr>
          <w:p w14:paraId="1ED7F9E9" w14:textId="77777777" w:rsidR="00BF1B7F" w:rsidRPr="00CA187C" w:rsidRDefault="00BF1B7F" w:rsidP="00F300AD">
            <w:pPr>
              <w:pStyle w:val="1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ґрунтовно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засвоїв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теми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робочої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вміє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вільно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викласти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розуміє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повністю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кожної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теми поточного контролю. </w:t>
            </w:r>
          </w:p>
        </w:tc>
      </w:tr>
      <w:tr w:rsidR="00BF1B7F" w14:paraId="4A08F34F" w14:textId="77777777" w:rsidTr="00F300AD">
        <w:trPr>
          <w:trHeight w:val="1102"/>
          <w:jc w:val="center"/>
        </w:trPr>
        <w:tc>
          <w:tcPr>
            <w:tcW w:w="1701" w:type="dxa"/>
            <w:vAlign w:val="center"/>
          </w:tcPr>
          <w:p w14:paraId="7FD18B91" w14:textId="77777777" w:rsidR="00BF1B7F" w:rsidRPr="00CA187C" w:rsidRDefault="00BF1B7F" w:rsidP="00F300AD">
            <w:pPr>
              <w:pStyle w:val="10"/>
              <w:spacing w:after="0" w:line="240" w:lineRule="auto"/>
              <w:ind w:left="1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85–89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24E42FB1" w14:textId="77777777" w:rsidR="00BF1B7F" w:rsidRPr="00CA187C" w:rsidRDefault="00BF1B7F" w:rsidP="00F300AD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14:paraId="61065012" w14:textId="77777777" w:rsidR="00BF1B7F" w:rsidRPr="00CA187C" w:rsidRDefault="00BF1B7F" w:rsidP="00F300AD">
            <w:pPr>
              <w:pStyle w:val="10"/>
              <w:widowControl w:val="0"/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tcBorders>
              <w:bottom w:val="single" w:sz="4" w:space="0" w:color="000000"/>
            </w:tcBorders>
            <w:vAlign w:val="center"/>
          </w:tcPr>
          <w:p w14:paraId="4A3ABA46" w14:textId="77777777" w:rsidR="00BF1B7F" w:rsidRPr="00CA187C" w:rsidRDefault="00BF1B7F" w:rsidP="00F300AD">
            <w:pPr>
              <w:pStyle w:val="1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недостатньо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ґрунтовно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засвоїв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теми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робочої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Вміє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викласти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дисципліни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кожної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теми поточного контролю в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цілому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B7F" w14:paraId="6A579B6B" w14:textId="77777777" w:rsidTr="00F300AD">
        <w:trPr>
          <w:trHeight w:val="414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546AFC68" w14:textId="77777777" w:rsidR="00BF1B7F" w:rsidRPr="00CA187C" w:rsidRDefault="00BF1B7F" w:rsidP="00F300AD">
            <w:pPr>
              <w:pStyle w:val="10"/>
              <w:spacing w:after="0" w:line="240" w:lineRule="auto"/>
              <w:ind w:left="1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75–84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621266" w14:textId="77777777" w:rsidR="00BF1B7F" w:rsidRPr="00CA187C" w:rsidRDefault="00BF1B7F" w:rsidP="00F300AD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14:paraId="7868AD1E" w14:textId="77777777" w:rsidR="00BF1B7F" w:rsidRPr="00CA187C" w:rsidRDefault="00BF1B7F" w:rsidP="00F300AD">
            <w:pPr>
              <w:pStyle w:val="10"/>
              <w:widowControl w:val="0"/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C63E79" w14:textId="77777777" w:rsidR="00BF1B7F" w:rsidRPr="00CA187C" w:rsidRDefault="00BF1B7F" w:rsidP="00F300AD">
            <w:pPr>
              <w:pStyle w:val="1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недостатньо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ґрунтовно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засвоїв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деякі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теми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робочої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вміє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викласти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деяких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кожної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теми поточного контролю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в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F1B7F" w14:paraId="50F650DE" w14:textId="77777777" w:rsidTr="00F300AD">
        <w:trPr>
          <w:jc w:val="center"/>
        </w:trPr>
        <w:tc>
          <w:tcPr>
            <w:tcW w:w="1701" w:type="dxa"/>
            <w:vAlign w:val="center"/>
          </w:tcPr>
          <w:p w14:paraId="3DF2548D" w14:textId="77777777" w:rsidR="00BF1B7F" w:rsidRPr="00CA187C" w:rsidRDefault="00BF1B7F" w:rsidP="00F300AD">
            <w:pPr>
              <w:pStyle w:val="10"/>
              <w:spacing w:after="0" w:line="240" w:lineRule="auto"/>
              <w:ind w:left="1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70–74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14A288A8" w14:textId="77777777" w:rsidR="00BF1B7F" w:rsidRPr="00CA187C" w:rsidRDefault="00BF1B7F" w:rsidP="00F300AD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14:paraId="3A6149EE" w14:textId="77777777" w:rsidR="00BF1B7F" w:rsidRPr="00CA187C" w:rsidRDefault="00BF1B7F" w:rsidP="00F300AD">
            <w:pPr>
              <w:pStyle w:val="10"/>
              <w:widowControl w:val="0"/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tcBorders>
              <w:bottom w:val="single" w:sz="4" w:space="0" w:color="000000"/>
            </w:tcBorders>
            <w:vAlign w:val="center"/>
          </w:tcPr>
          <w:p w14:paraId="415E1271" w14:textId="77777777" w:rsidR="00BF1B7F" w:rsidRPr="00CA187C" w:rsidRDefault="00BF1B7F" w:rsidP="00F300AD">
            <w:pPr>
              <w:pStyle w:val="1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засвоїв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теми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робочої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Не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вміє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вільно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викласти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контролю з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кожної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теми. </w:t>
            </w:r>
          </w:p>
        </w:tc>
      </w:tr>
      <w:tr w:rsidR="00BF1B7F" w14:paraId="4E77F37B" w14:textId="77777777" w:rsidTr="00F300AD">
        <w:trPr>
          <w:jc w:val="center"/>
        </w:trPr>
        <w:tc>
          <w:tcPr>
            <w:tcW w:w="1701" w:type="dxa"/>
            <w:vAlign w:val="center"/>
          </w:tcPr>
          <w:p w14:paraId="148929FF" w14:textId="77777777" w:rsidR="00BF1B7F" w:rsidRPr="00CA187C" w:rsidRDefault="00BF1B7F" w:rsidP="00F300AD">
            <w:pPr>
              <w:pStyle w:val="10"/>
              <w:spacing w:after="0" w:line="240" w:lineRule="auto"/>
              <w:ind w:left="1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60–69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6D1CCAD7" w14:textId="77777777" w:rsidR="00BF1B7F" w:rsidRPr="00CA187C" w:rsidRDefault="00BF1B7F" w:rsidP="00F300AD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14:paraId="049E8495" w14:textId="77777777" w:rsidR="00BF1B7F" w:rsidRPr="00CA187C" w:rsidRDefault="00BF1B7F" w:rsidP="00F300AD">
            <w:pPr>
              <w:pStyle w:val="10"/>
              <w:widowControl w:val="0"/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000000"/>
            </w:tcBorders>
            <w:vAlign w:val="center"/>
          </w:tcPr>
          <w:p w14:paraId="5050FFF3" w14:textId="77777777" w:rsidR="00BF1B7F" w:rsidRPr="00CA187C" w:rsidRDefault="00BF1B7F" w:rsidP="00F300AD">
            <w:pPr>
              <w:pStyle w:val="1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засвоїв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теми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робочої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Не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вміє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достатньо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викласти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більшості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кожної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теми поточного контролю в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цілому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B7F" w14:paraId="6E641357" w14:textId="77777777" w:rsidTr="00F300AD">
        <w:trPr>
          <w:jc w:val="center"/>
        </w:trPr>
        <w:tc>
          <w:tcPr>
            <w:tcW w:w="1701" w:type="dxa"/>
            <w:vAlign w:val="center"/>
          </w:tcPr>
          <w:p w14:paraId="6AC4863B" w14:textId="77777777" w:rsidR="00BF1B7F" w:rsidRPr="00CA187C" w:rsidRDefault="00BF1B7F" w:rsidP="00F300AD">
            <w:pPr>
              <w:pStyle w:val="10"/>
              <w:spacing w:after="0" w:line="240" w:lineRule="auto"/>
              <w:ind w:left="1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35–59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105E6964" w14:textId="77777777" w:rsidR="00BF1B7F" w:rsidRPr="00CA187C" w:rsidRDefault="00BF1B7F" w:rsidP="00F300AD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FX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10FDE0A5" w14:textId="77777777" w:rsidR="00BF1B7F" w:rsidRPr="00CA187C" w:rsidRDefault="00BF1B7F" w:rsidP="00F300AD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зараховано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можливістю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повторного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</w:p>
        </w:tc>
        <w:tc>
          <w:tcPr>
            <w:tcW w:w="5796" w:type="dxa"/>
            <w:vAlign w:val="center"/>
          </w:tcPr>
          <w:p w14:paraId="769FE012" w14:textId="77777777" w:rsidR="00BF1B7F" w:rsidRPr="00CA187C" w:rsidRDefault="00BF1B7F" w:rsidP="00F300AD">
            <w:pPr>
              <w:pStyle w:val="1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засвоїв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більшості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робочої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вміє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викласти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більшості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Не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більшості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кожної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теми, поточного контролю. </w:t>
            </w:r>
          </w:p>
        </w:tc>
      </w:tr>
      <w:tr w:rsidR="00BF1B7F" w14:paraId="560815BA" w14:textId="77777777" w:rsidTr="00F300AD">
        <w:trPr>
          <w:trHeight w:val="217"/>
          <w:jc w:val="center"/>
        </w:trPr>
        <w:tc>
          <w:tcPr>
            <w:tcW w:w="1701" w:type="dxa"/>
            <w:vAlign w:val="center"/>
          </w:tcPr>
          <w:p w14:paraId="1046D3BD" w14:textId="77777777" w:rsidR="00BF1B7F" w:rsidRPr="00CA187C" w:rsidRDefault="00BF1B7F" w:rsidP="00F300AD">
            <w:pPr>
              <w:pStyle w:val="10"/>
              <w:spacing w:after="0" w:line="240" w:lineRule="auto"/>
              <w:ind w:left="1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0–34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0835B921" w14:textId="77777777" w:rsidR="00BF1B7F" w:rsidRPr="00CA187C" w:rsidRDefault="00BF1B7F" w:rsidP="00F300AD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100BD4B3" w14:textId="77777777" w:rsidR="00BF1B7F" w:rsidRPr="00CA187C" w:rsidRDefault="00BF1B7F" w:rsidP="00F300AD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зараховано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обов’язковим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повторним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вивченням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5796" w:type="dxa"/>
            <w:vAlign w:val="center"/>
          </w:tcPr>
          <w:p w14:paraId="30EB82DD" w14:textId="77777777" w:rsidR="00BF1B7F" w:rsidRPr="00CA187C" w:rsidRDefault="00BF1B7F" w:rsidP="00F300AD">
            <w:pPr>
              <w:pStyle w:val="1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</w:t>
            </w:r>
            <w:proofErr w:type="gram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засвоїв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програму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вміє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викласти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жодної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теми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CA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контролю. </w:t>
            </w:r>
          </w:p>
        </w:tc>
      </w:tr>
    </w:tbl>
    <w:p w14:paraId="193D6C21" w14:textId="77777777" w:rsidR="00D45ABF" w:rsidRDefault="00D45ABF">
      <w:pPr>
        <w:spacing w:before="0"/>
        <w:jc w:val="both"/>
      </w:pPr>
    </w:p>
    <w:p w14:paraId="6469FB50" w14:textId="77777777" w:rsidR="00D45ABF" w:rsidRDefault="00000000">
      <w:pPr>
        <w:spacing w:before="0"/>
        <w:jc w:val="both"/>
        <w:rPr>
          <w:i/>
          <w:u w:val="single"/>
        </w:rPr>
      </w:pPr>
      <w:proofErr w:type="spellStart"/>
      <w:r>
        <w:rPr>
          <w:b/>
          <w:i/>
          <w:u w:val="single"/>
        </w:rPr>
        <w:t>Самостійна</w:t>
      </w:r>
      <w:proofErr w:type="spellEnd"/>
      <w:r>
        <w:rPr>
          <w:b/>
          <w:i/>
          <w:u w:val="single"/>
        </w:rPr>
        <w:t xml:space="preserve"> робота </w:t>
      </w:r>
      <w:proofErr w:type="spellStart"/>
      <w:r>
        <w:rPr>
          <w:b/>
          <w:i/>
          <w:u w:val="single"/>
        </w:rPr>
        <w:t>студентів</w:t>
      </w:r>
      <w:proofErr w:type="spellEnd"/>
      <w:r>
        <w:rPr>
          <w:i/>
          <w:u w:val="single"/>
        </w:rPr>
        <w:t>.</w:t>
      </w:r>
    </w:p>
    <w:p w14:paraId="50DB1749" w14:textId="77777777" w:rsidR="00D45ABF" w:rsidRDefault="00000000">
      <w:pPr>
        <w:spacing w:before="0"/>
        <w:ind w:firstLine="709"/>
        <w:jc w:val="both"/>
      </w:pPr>
      <w:r>
        <w:t xml:space="preserve">В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самостійної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здобувачам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пропонується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теоретичного </w:t>
      </w:r>
      <w:proofErr w:type="spellStart"/>
      <w:r>
        <w:t>матеріалу</w:t>
      </w:r>
      <w:proofErr w:type="spellEnd"/>
      <w:r>
        <w:t xml:space="preserve"> з </w:t>
      </w:r>
      <w:proofErr w:type="spellStart"/>
      <w:r>
        <w:t>певної</w:t>
      </w:r>
      <w:proofErr w:type="spellEnd"/>
      <w:r>
        <w:t xml:space="preserve"> теми,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вивчається</w:t>
      </w:r>
      <w:proofErr w:type="spellEnd"/>
      <w:r>
        <w:t xml:space="preserve">, </w:t>
      </w:r>
      <w:proofErr w:type="spellStart"/>
      <w:r>
        <w:t>написання</w:t>
      </w:r>
      <w:proofErr w:type="spellEnd"/>
      <w:r>
        <w:t xml:space="preserve"> </w:t>
      </w:r>
      <w:proofErr w:type="spellStart"/>
      <w:r>
        <w:t>есе</w:t>
      </w:r>
      <w:proofErr w:type="spellEnd"/>
      <w:r>
        <w:t xml:space="preserve">, реферату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доповіді</w:t>
      </w:r>
      <w:proofErr w:type="spellEnd"/>
      <w:r>
        <w:t xml:space="preserve"> на </w:t>
      </w:r>
      <w:proofErr w:type="spellStart"/>
      <w:r>
        <w:t>окреслені</w:t>
      </w:r>
      <w:proofErr w:type="spellEnd"/>
      <w:r>
        <w:t xml:space="preserve"> теми та переклад </w:t>
      </w:r>
      <w:proofErr w:type="spellStart"/>
      <w:r>
        <w:t>художніх</w:t>
      </w:r>
      <w:proofErr w:type="spellEnd"/>
      <w:r>
        <w:t xml:space="preserve"> </w:t>
      </w:r>
      <w:proofErr w:type="spellStart"/>
      <w:r>
        <w:t>україномовних</w:t>
      </w:r>
      <w:proofErr w:type="spellEnd"/>
      <w:r>
        <w:t xml:space="preserve"> </w:t>
      </w:r>
      <w:proofErr w:type="spellStart"/>
      <w:r>
        <w:t>текстів</w:t>
      </w:r>
      <w:proofErr w:type="spellEnd"/>
      <w:r>
        <w:t xml:space="preserve"> на </w:t>
      </w:r>
      <w:proofErr w:type="spellStart"/>
      <w:r>
        <w:t>вибір</w:t>
      </w:r>
      <w:proofErr w:type="spellEnd"/>
      <w:r>
        <w:t xml:space="preserve"> студента </w:t>
      </w:r>
      <w:proofErr w:type="spellStart"/>
      <w:r>
        <w:t>англійською</w:t>
      </w:r>
      <w:proofErr w:type="spellEnd"/>
      <w:r>
        <w:t xml:space="preserve"> мовою з </w:t>
      </w:r>
      <w:proofErr w:type="spellStart"/>
      <w:r>
        <w:t>виокремленням</w:t>
      </w:r>
      <w:proofErr w:type="spellEnd"/>
      <w:r>
        <w:t xml:space="preserve"> </w:t>
      </w:r>
      <w:proofErr w:type="spellStart"/>
      <w:r>
        <w:t>базових</w:t>
      </w:r>
      <w:proofErr w:type="spellEnd"/>
      <w:r>
        <w:t xml:space="preserve"> </w:t>
      </w:r>
      <w:proofErr w:type="spellStart"/>
      <w:r>
        <w:t>перекладацьких</w:t>
      </w:r>
      <w:proofErr w:type="spellEnd"/>
      <w:r>
        <w:t xml:space="preserve"> </w:t>
      </w:r>
      <w:proofErr w:type="spellStart"/>
      <w:r>
        <w:t>прийомів</w:t>
      </w:r>
      <w:proofErr w:type="spellEnd"/>
      <w:r>
        <w:t xml:space="preserve"> (</w:t>
      </w:r>
      <w:proofErr w:type="spellStart"/>
      <w:r>
        <w:t>об'єм</w:t>
      </w:r>
      <w:proofErr w:type="spellEnd"/>
      <w:r>
        <w:t xml:space="preserve"> 1 тексту – </w:t>
      </w:r>
      <w:proofErr w:type="spellStart"/>
      <w:r>
        <w:t>від</w:t>
      </w:r>
      <w:proofErr w:type="spellEnd"/>
      <w:r>
        <w:t xml:space="preserve"> 300 до 450 </w:t>
      </w:r>
      <w:proofErr w:type="spellStart"/>
      <w:r>
        <w:t>слів</w:t>
      </w:r>
      <w:proofErr w:type="spellEnd"/>
      <w:r>
        <w:t xml:space="preserve">). </w:t>
      </w:r>
      <w:proofErr w:type="spellStart"/>
      <w:r>
        <w:t>Перевірка</w:t>
      </w:r>
      <w:proofErr w:type="spellEnd"/>
      <w:r>
        <w:t xml:space="preserve"> </w:t>
      </w:r>
      <w:proofErr w:type="spellStart"/>
      <w:r>
        <w:t>теоретичних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засвоєння</w:t>
      </w:r>
      <w:proofErr w:type="spellEnd"/>
      <w:r>
        <w:t xml:space="preserve"> теоретичного </w:t>
      </w:r>
      <w:proofErr w:type="spellStart"/>
      <w:r>
        <w:t>матеріалу</w:t>
      </w:r>
      <w:proofErr w:type="spellEnd"/>
      <w:r>
        <w:t xml:space="preserve"> з теми </w:t>
      </w:r>
      <w:proofErr w:type="spellStart"/>
      <w:r>
        <w:t>перевіряється</w:t>
      </w:r>
      <w:proofErr w:type="spellEnd"/>
      <w:r>
        <w:t xml:space="preserve"> в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усних</w:t>
      </w:r>
      <w:proofErr w:type="spellEnd"/>
      <w:r>
        <w:t xml:space="preserve"> </w:t>
      </w:r>
      <w:proofErr w:type="spellStart"/>
      <w:r>
        <w:t>опитувань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практичних</w:t>
      </w:r>
      <w:proofErr w:type="spellEnd"/>
      <w:r>
        <w:t xml:space="preserve"> занять.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на </w:t>
      </w:r>
      <w:proofErr w:type="spellStart"/>
      <w:r>
        <w:t>занятті</w:t>
      </w:r>
      <w:proofErr w:type="spellEnd"/>
      <w:r>
        <w:t xml:space="preserve">, вони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підготувати</w:t>
      </w:r>
      <w:proofErr w:type="spellEnd"/>
      <w:r>
        <w:t xml:space="preserve"> </w:t>
      </w:r>
      <w:proofErr w:type="spellStart"/>
      <w:r>
        <w:t>стислий</w:t>
      </w:r>
      <w:proofErr w:type="spellEnd"/>
      <w:r>
        <w:t xml:space="preserve"> конспект з тем,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вивчаються</w:t>
      </w:r>
      <w:proofErr w:type="spellEnd"/>
      <w:r>
        <w:t xml:space="preserve">. На </w:t>
      </w:r>
      <w:proofErr w:type="spellStart"/>
      <w:r>
        <w:t>вимогу</w:t>
      </w:r>
      <w:proofErr w:type="spellEnd"/>
      <w:r>
        <w:t xml:space="preserve"> </w:t>
      </w:r>
      <w:proofErr w:type="spellStart"/>
      <w:r>
        <w:t>викладача</w:t>
      </w:r>
      <w:proofErr w:type="spellEnd"/>
      <w:r>
        <w:t xml:space="preserve"> </w:t>
      </w:r>
      <w:proofErr w:type="spellStart"/>
      <w:r>
        <w:t>здобувач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показати</w:t>
      </w:r>
      <w:proofErr w:type="spellEnd"/>
      <w:r>
        <w:t xml:space="preserve"> конспект з тем </w:t>
      </w:r>
      <w:proofErr w:type="spellStart"/>
      <w:r>
        <w:t>лекцій</w:t>
      </w:r>
      <w:proofErr w:type="spellEnd"/>
      <w:r>
        <w:t xml:space="preserve"> та </w:t>
      </w:r>
      <w:proofErr w:type="spellStart"/>
      <w:r>
        <w:t>практичних</w:t>
      </w:r>
      <w:proofErr w:type="spellEnd"/>
      <w:r>
        <w:t xml:space="preserve"> та бути готовим </w:t>
      </w:r>
      <w:proofErr w:type="spellStart"/>
      <w:r>
        <w:t>відповісти</w:t>
      </w:r>
      <w:proofErr w:type="spellEnd"/>
      <w:r>
        <w:t xml:space="preserve"> на </w:t>
      </w:r>
      <w:proofErr w:type="spellStart"/>
      <w:r>
        <w:t>теоретичні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з </w:t>
      </w:r>
      <w:proofErr w:type="spellStart"/>
      <w:r>
        <w:t>цієї</w:t>
      </w:r>
      <w:proofErr w:type="spellEnd"/>
      <w:r>
        <w:t xml:space="preserve"> ж теми. </w:t>
      </w:r>
    </w:p>
    <w:p w14:paraId="666C1C36" w14:textId="77777777" w:rsidR="00D45ABF" w:rsidRDefault="00D45ABF">
      <w:pPr>
        <w:widowControl w:val="0"/>
        <w:spacing w:before="71" w:after="3" w:line="259" w:lineRule="auto"/>
        <w:ind w:right="863"/>
      </w:pPr>
    </w:p>
    <w:p w14:paraId="6A312046" w14:textId="77777777" w:rsidR="00E70BBD" w:rsidRDefault="00E70BBD">
      <w:pPr>
        <w:widowControl w:val="0"/>
        <w:spacing w:before="71" w:after="3" w:line="259" w:lineRule="auto"/>
        <w:ind w:right="863"/>
      </w:pPr>
    </w:p>
    <w:p w14:paraId="73C14048" w14:textId="77777777" w:rsidR="00E70BBD" w:rsidRDefault="00E70BBD">
      <w:pPr>
        <w:widowControl w:val="0"/>
        <w:spacing w:before="71" w:after="3" w:line="259" w:lineRule="auto"/>
        <w:ind w:right="863"/>
      </w:pPr>
    </w:p>
    <w:p w14:paraId="5C833428" w14:textId="77777777" w:rsidR="00D45ABF" w:rsidRDefault="00000000">
      <w:pPr>
        <w:spacing w:before="0"/>
        <w:jc w:val="both"/>
      </w:pPr>
      <w:r>
        <w:rPr>
          <w:b/>
          <w:color w:val="000080"/>
        </w:rPr>
        <w:lastRenderedPageBreak/>
        <w:t xml:space="preserve">ПОЛІТИКА </w:t>
      </w:r>
      <w:proofErr w:type="gramStart"/>
      <w:r>
        <w:rPr>
          <w:b/>
          <w:color w:val="000080"/>
        </w:rPr>
        <w:t>КУРСУ</w:t>
      </w:r>
      <w:r>
        <w:rPr>
          <w:b/>
        </w:rPr>
        <w:t xml:space="preserve">  </w:t>
      </w:r>
      <w:r>
        <w:t>(</w:t>
      </w:r>
      <w:proofErr w:type="gramEnd"/>
      <w:r>
        <w:t xml:space="preserve">«правила  </w:t>
      </w:r>
      <w:proofErr w:type="spellStart"/>
      <w:r>
        <w:t>гри</w:t>
      </w:r>
      <w:proofErr w:type="spellEnd"/>
      <w:r>
        <w:t xml:space="preserve">») </w:t>
      </w:r>
    </w:p>
    <w:p w14:paraId="3074DBFE" w14:textId="185280D9" w:rsidR="00D45ABF" w:rsidRDefault="00000000">
      <w:pPr>
        <w:tabs>
          <w:tab w:val="left" w:pos="709"/>
        </w:tabs>
        <w:ind w:firstLine="709"/>
        <w:jc w:val="both"/>
        <w:rPr>
          <w:color w:val="000000"/>
        </w:rPr>
      </w:pPr>
      <w:proofErr w:type="spellStart"/>
      <w:r>
        <w:rPr>
          <w:b/>
        </w:rPr>
        <w:t>Політика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щодо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дедлайнів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перескладання</w:t>
      </w:r>
      <w:proofErr w:type="spellEnd"/>
      <w:r>
        <w:rPr>
          <w:b/>
        </w:rPr>
        <w:t xml:space="preserve">: </w:t>
      </w:r>
      <w:proofErr w:type="spellStart"/>
      <w:r>
        <w:t>Навчальна</w:t>
      </w:r>
      <w:proofErr w:type="spellEnd"/>
      <w:r>
        <w:t xml:space="preserve"> </w:t>
      </w:r>
      <w:proofErr w:type="spellStart"/>
      <w:r>
        <w:t>дисципліна</w:t>
      </w:r>
      <w:proofErr w:type="spellEnd"/>
      <w:r>
        <w:t xml:space="preserve"> </w:t>
      </w:r>
      <w:r>
        <w:rPr>
          <w:i/>
        </w:rPr>
        <w:t>«</w:t>
      </w:r>
      <w:proofErr w:type="spellStart"/>
      <w:r w:rsidR="00B02D58">
        <w:rPr>
          <w:i/>
          <w:color w:val="000000"/>
          <w:lang w:val="ru-RU"/>
        </w:rPr>
        <w:t>Актуальні</w:t>
      </w:r>
      <w:proofErr w:type="spellEnd"/>
      <w:r w:rsidR="00B02D58">
        <w:rPr>
          <w:i/>
          <w:color w:val="000000"/>
          <w:lang w:val="ru-RU"/>
        </w:rPr>
        <w:t xml:space="preserve"> </w:t>
      </w:r>
      <w:proofErr w:type="spellStart"/>
      <w:r w:rsidR="00B02D58">
        <w:rPr>
          <w:i/>
          <w:color w:val="000000"/>
          <w:lang w:val="ru-RU"/>
        </w:rPr>
        <w:t>проблеми</w:t>
      </w:r>
      <w:proofErr w:type="spellEnd"/>
      <w:r w:rsidR="00B02D58">
        <w:rPr>
          <w:i/>
          <w:color w:val="000000"/>
          <w:lang w:val="ru-RU"/>
        </w:rPr>
        <w:t xml:space="preserve"> </w:t>
      </w:r>
      <w:proofErr w:type="spellStart"/>
      <w:r w:rsidR="00B02D58">
        <w:rPr>
          <w:i/>
          <w:color w:val="000000"/>
          <w:lang w:val="ru-RU"/>
        </w:rPr>
        <w:t>германістики</w:t>
      </w:r>
      <w:proofErr w:type="spellEnd"/>
      <w:r>
        <w:rPr>
          <w:i/>
          <w:color w:val="000000"/>
        </w:rPr>
        <w:t>»</w:t>
      </w:r>
      <w:r>
        <w:rPr>
          <w:color w:val="000000"/>
        </w:rP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практичне</w:t>
      </w:r>
      <w:proofErr w:type="spellEnd"/>
      <w:r>
        <w:t xml:space="preserve"> та </w:t>
      </w:r>
      <w:proofErr w:type="spellStart"/>
      <w:r>
        <w:t>теоретичне</w:t>
      </w:r>
      <w:proofErr w:type="spellEnd"/>
      <w:r>
        <w:t xml:space="preserve"> </w:t>
      </w:r>
      <w:proofErr w:type="spellStart"/>
      <w:r>
        <w:t>спрямування</w:t>
      </w:r>
      <w:proofErr w:type="spellEnd"/>
      <w:r>
        <w:t xml:space="preserve"> та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відпрацювання</w:t>
      </w:r>
      <w:proofErr w:type="spellEnd"/>
      <w:r>
        <w:t xml:space="preserve">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різноманітних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. </w:t>
      </w:r>
      <w:proofErr w:type="spellStart"/>
      <w:r>
        <w:t>Присутність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на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заняттях</w:t>
      </w:r>
      <w:proofErr w:type="spellEnd"/>
      <w:r>
        <w:t xml:space="preserve"> та поточному </w:t>
      </w:r>
      <w:proofErr w:type="spellStart"/>
      <w:r>
        <w:t>контролі</w:t>
      </w:r>
      <w:proofErr w:type="spellEnd"/>
      <w:r>
        <w:t xml:space="preserve"> є </w:t>
      </w:r>
      <w:proofErr w:type="spellStart"/>
      <w:r>
        <w:t>невід'ємною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підсумкової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. </w:t>
      </w:r>
      <w:proofErr w:type="spellStart"/>
      <w:r>
        <w:t>Перескладання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деканату за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причин.</w:t>
      </w:r>
    </w:p>
    <w:p w14:paraId="0E28639D" w14:textId="77777777" w:rsidR="00D45ABF" w:rsidRDefault="00000000">
      <w:pPr>
        <w:spacing w:before="0"/>
        <w:ind w:firstLine="708"/>
        <w:jc w:val="both"/>
      </w:pPr>
      <w:proofErr w:type="spellStart"/>
      <w:r>
        <w:rPr>
          <w:b/>
          <w:i/>
        </w:rPr>
        <w:t>Політика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щодо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академічної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доброчесності</w:t>
      </w:r>
      <w:proofErr w:type="spellEnd"/>
      <w:r>
        <w:rPr>
          <w:i/>
        </w:rPr>
        <w:t xml:space="preserve">: </w:t>
      </w:r>
      <w:proofErr w:type="spellStart"/>
      <w:r>
        <w:t>регламентується</w:t>
      </w:r>
      <w:proofErr w:type="spellEnd"/>
      <w:r>
        <w:t xml:space="preserve"> </w:t>
      </w:r>
      <w:proofErr w:type="spellStart"/>
      <w:r>
        <w:t>Положенням</w:t>
      </w:r>
      <w:proofErr w:type="spellEnd"/>
      <w:r>
        <w:t xml:space="preserve"> про </w:t>
      </w:r>
      <w:proofErr w:type="spellStart"/>
      <w:r>
        <w:t>запобігання</w:t>
      </w:r>
      <w:proofErr w:type="spellEnd"/>
      <w:r>
        <w:t xml:space="preserve"> та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академічного</w:t>
      </w:r>
      <w:proofErr w:type="spellEnd"/>
      <w:r>
        <w:t xml:space="preserve"> </w:t>
      </w:r>
      <w:proofErr w:type="spellStart"/>
      <w:r>
        <w:t>плагіату</w:t>
      </w:r>
      <w:proofErr w:type="spellEnd"/>
      <w:r>
        <w:t xml:space="preserve"> у </w:t>
      </w:r>
      <w:proofErr w:type="spellStart"/>
      <w:r>
        <w:t>освітній</w:t>
      </w:r>
      <w:proofErr w:type="spellEnd"/>
      <w:r>
        <w:t xml:space="preserve"> та </w:t>
      </w:r>
      <w:proofErr w:type="spellStart"/>
      <w:r>
        <w:t>науково-дослідній</w:t>
      </w:r>
      <w:proofErr w:type="spellEnd"/>
      <w:r>
        <w:t xml:space="preserve"> </w:t>
      </w:r>
      <w:proofErr w:type="spellStart"/>
      <w:proofErr w:type="gramStart"/>
      <w:r>
        <w:t>роботі</w:t>
      </w:r>
      <w:proofErr w:type="spellEnd"/>
      <w:r>
        <w:t xml:space="preserve">  </w:t>
      </w:r>
      <w:proofErr w:type="spellStart"/>
      <w:r>
        <w:t>учасників</w:t>
      </w:r>
      <w:proofErr w:type="spellEnd"/>
      <w:proofErr w:type="gram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та </w:t>
      </w:r>
      <w:proofErr w:type="spellStart"/>
      <w:r>
        <w:t>науковців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ОНУ </w:t>
      </w:r>
      <w:proofErr w:type="spellStart"/>
      <w:r>
        <w:t>ім</w:t>
      </w:r>
      <w:proofErr w:type="spellEnd"/>
      <w:r>
        <w:t xml:space="preserve">. І. І. Мечникова </w:t>
      </w:r>
    </w:p>
    <w:p w14:paraId="3E822453" w14:textId="77777777" w:rsidR="00D45ABF" w:rsidRDefault="00000000">
      <w:pPr>
        <w:spacing w:before="0"/>
        <w:jc w:val="both"/>
      </w:pPr>
      <w:r>
        <w:t>http://onu.edu.ua/pub/bank/userfiles/files/acad_council/polozhennya-antiplagiat-22-02-2018.pdf</w:t>
      </w:r>
    </w:p>
    <w:p w14:paraId="21B85706" w14:textId="77777777" w:rsidR="00D45ABF" w:rsidRDefault="00000000">
      <w:pPr>
        <w:spacing w:before="0"/>
        <w:ind w:firstLine="708"/>
        <w:jc w:val="both"/>
      </w:pPr>
      <w:proofErr w:type="spellStart"/>
      <w:r>
        <w:rPr>
          <w:b/>
          <w:i/>
        </w:rPr>
        <w:t>Політика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щодо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відвідування</w:t>
      </w:r>
      <w:proofErr w:type="spellEnd"/>
      <w:r>
        <w:rPr>
          <w:b/>
          <w:i/>
        </w:rPr>
        <w:t xml:space="preserve"> та </w:t>
      </w:r>
      <w:proofErr w:type="spellStart"/>
      <w:r>
        <w:rPr>
          <w:b/>
          <w:i/>
        </w:rPr>
        <w:t>запізнень</w:t>
      </w:r>
      <w:proofErr w:type="spellEnd"/>
      <w:r>
        <w:rPr>
          <w:i/>
        </w:rPr>
        <w:t xml:space="preserve">: </w:t>
      </w:r>
      <w:proofErr w:type="spellStart"/>
      <w:r>
        <w:t>відвідування</w:t>
      </w:r>
      <w:proofErr w:type="spellEnd"/>
      <w:r>
        <w:t xml:space="preserve"> занять є </w:t>
      </w:r>
      <w:proofErr w:type="spellStart"/>
      <w:r>
        <w:t>обов'язковим</w:t>
      </w:r>
      <w:proofErr w:type="spellEnd"/>
      <w:r>
        <w:t xml:space="preserve">. В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відбуватись</w:t>
      </w:r>
      <w:proofErr w:type="spellEnd"/>
      <w:r>
        <w:t xml:space="preserve"> </w:t>
      </w:r>
      <w:proofErr w:type="gramStart"/>
      <w:r>
        <w:t>он-лайн</w:t>
      </w:r>
      <w:proofErr w:type="gramEnd"/>
      <w:r>
        <w:t xml:space="preserve">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дистанційних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. Порядок та </w:t>
      </w:r>
      <w:proofErr w:type="spellStart"/>
      <w:r>
        <w:t>умови</w:t>
      </w:r>
      <w:proofErr w:type="spellEnd"/>
      <w:r>
        <w:t xml:space="preserve"> такого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регламентуються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в ОНУ </w:t>
      </w:r>
    </w:p>
    <w:p w14:paraId="37EF56F9" w14:textId="77777777" w:rsidR="00D45ABF" w:rsidRDefault="00000000">
      <w:pPr>
        <w:spacing w:before="0"/>
        <w:ind w:firstLine="708"/>
        <w:jc w:val="both"/>
      </w:pPr>
      <w:r>
        <w:t>https://onu.edu.ua/pub/bank/userfiles/files/documents/polozennya/poloz-org-osvit-process_2022.pdf</w:t>
      </w:r>
    </w:p>
    <w:p w14:paraId="73E86778" w14:textId="77777777" w:rsidR="00D45ABF" w:rsidRDefault="00000000">
      <w:pPr>
        <w:spacing w:before="0"/>
        <w:ind w:firstLine="708"/>
        <w:jc w:val="both"/>
      </w:pPr>
      <w:proofErr w:type="spellStart"/>
      <w:r>
        <w:rPr>
          <w:b/>
          <w:i/>
        </w:rPr>
        <w:t>Мобільні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пристрої</w:t>
      </w:r>
      <w:proofErr w:type="spellEnd"/>
      <w:r>
        <w:rPr>
          <w:b/>
          <w:i/>
        </w:rPr>
        <w:t>:</w:t>
      </w:r>
      <w:r>
        <w:t xml:space="preserve"> на </w:t>
      </w:r>
      <w:proofErr w:type="spellStart"/>
      <w:r>
        <w:t>заняттях</w:t>
      </w:r>
      <w:proofErr w:type="spellEnd"/>
      <w:r>
        <w:t xml:space="preserve"> </w:t>
      </w:r>
      <w:proofErr w:type="spellStart"/>
      <w:r>
        <w:t>здобувачі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поставити</w:t>
      </w:r>
      <w:proofErr w:type="spellEnd"/>
      <w:r>
        <w:t xml:space="preserve"> </w:t>
      </w:r>
      <w:proofErr w:type="spellStart"/>
      <w:r>
        <w:t>мобільні</w:t>
      </w:r>
      <w:proofErr w:type="spellEnd"/>
      <w:r>
        <w:t xml:space="preserve"> </w:t>
      </w:r>
      <w:proofErr w:type="spellStart"/>
      <w:r>
        <w:t>телефони</w:t>
      </w:r>
      <w:proofErr w:type="spellEnd"/>
      <w:r>
        <w:t xml:space="preserve"> на </w:t>
      </w:r>
      <w:proofErr w:type="spellStart"/>
      <w:r>
        <w:t>беззвучний</w:t>
      </w:r>
      <w:proofErr w:type="spellEnd"/>
      <w:r>
        <w:t xml:space="preserve"> режим</w:t>
      </w:r>
    </w:p>
    <w:p w14:paraId="35D65EB4" w14:textId="77777777" w:rsidR="00D45ABF" w:rsidRDefault="00000000">
      <w:pPr>
        <w:spacing w:before="0"/>
        <w:ind w:firstLine="708"/>
        <w:jc w:val="both"/>
      </w:pPr>
      <w:proofErr w:type="spellStart"/>
      <w:r>
        <w:rPr>
          <w:b/>
          <w:i/>
        </w:rPr>
        <w:t>Поведінка</w:t>
      </w:r>
      <w:proofErr w:type="spellEnd"/>
      <w:r>
        <w:rPr>
          <w:b/>
          <w:i/>
        </w:rPr>
        <w:t xml:space="preserve"> в </w:t>
      </w:r>
      <w:proofErr w:type="spellStart"/>
      <w:r>
        <w:rPr>
          <w:b/>
          <w:i/>
        </w:rPr>
        <w:t>аудиторії</w:t>
      </w:r>
      <w:proofErr w:type="spellEnd"/>
      <w:r>
        <w:rPr>
          <w:b/>
          <w:i/>
        </w:rPr>
        <w:t xml:space="preserve">: </w:t>
      </w:r>
      <w:r>
        <w:t xml:space="preserve">атмосфера </w:t>
      </w:r>
      <w:proofErr w:type="spellStart"/>
      <w:r>
        <w:t>взаємоповаги</w:t>
      </w:r>
      <w:proofErr w:type="spellEnd"/>
      <w:r>
        <w:t xml:space="preserve"> та </w:t>
      </w:r>
      <w:proofErr w:type="spellStart"/>
      <w:r>
        <w:t>плідної</w:t>
      </w:r>
      <w:proofErr w:type="spellEnd"/>
      <w:r>
        <w:t xml:space="preserve"> </w:t>
      </w:r>
      <w:proofErr w:type="spellStart"/>
      <w:r>
        <w:t>співпраці</w:t>
      </w:r>
      <w:proofErr w:type="spellEnd"/>
      <w:r>
        <w:t>.</w:t>
      </w:r>
    </w:p>
    <w:p w14:paraId="7BFBFFD2" w14:textId="77777777" w:rsidR="00D45ABF" w:rsidRDefault="00D45ABF">
      <w:pPr>
        <w:spacing w:before="0"/>
        <w:ind w:firstLine="708"/>
        <w:jc w:val="both"/>
      </w:pPr>
    </w:p>
    <w:p w14:paraId="0D9212BA" w14:textId="77777777" w:rsidR="00D45ABF" w:rsidRDefault="00D45ABF">
      <w:pPr>
        <w:spacing w:before="0"/>
        <w:ind w:firstLine="720"/>
        <w:jc w:val="both"/>
        <w:rPr>
          <w:b/>
          <w:u w:val="single"/>
        </w:rPr>
      </w:pPr>
    </w:p>
    <w:p w14:paraId="37E531BA" w14:textId="77777777" w:rsidR="00D45ABF" w:rsidRDefault="00D45ABF"/>
    <w:sectPr w:rsidR="00D45ABF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01559" w14:textId="77777777" w:rsidR="00C83A8C" w:rsidRDefault="00C83A8C">
      <w:pPr>
        <w:spacing w:before="0"/>
      </w:pPr>
      <w:r>
        <w:separator/>
      </w:r>
    </w:p>
  </w:endnote>
  <w:endnote w:type="continuationSeparator" w:id="0">
    <w:p w14:paraId="107D21F8" w14:textId="77777777" w:rsidR="00C83A8C" w:rsidRDefault="00C83A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3B74" w14:textId="77777777" w:rsidR="00D45ABF" w:rsidRDefault="00000000">
    <w:pPr>
      <w:jc w:val="center"/>
    </w:pPr>
    <w:r>
      <w:fldChar w:fldCharType="begin"/>
    </w:r>
    <w:r>
      <w:instrText>PAGE</w:instrText>
    </w:r>
    <w:r>
      <w:fldChar w:fldCharType="separate"/>
    </w:r>
    <w:r w:rsidR="00BF1B7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DFFE" w14:textId="77777777" w:rsidR="00C83A8C" w:rsidRDefault="00C83A8C">
      <w:pPr>
        <w:spacing w:before="0"/>
      </w:pPr>
      <w:r>
        <w:separator/>
      </w:r>
    </w:p>
  </w:footnote>
  <w:footnote w:type="continuationSeparator" w:id="0">
    <w:p w14:paraId="06760D4C" w14:textId="77777777" w:rsidR="00C83A8C" w:rsidRDefault="00C83A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EA1"/>
    <w:multiLevelType w:val="multilevel"/>
    <w:tmpl w:val="147C35CA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367732F8"/>
    <w:multiLevelType w:val="multilevel"/>
    <w:tmpl w:val="FD3A4C5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BD277FE"/>
    <w:multiLevelType w:val="multilevel"/>
    <w:tmpl w:val="3A3C5B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F1E4354"/>
    <w:multiLevelType w:val="multilevel"/>
    <w:tmpl w:val="641C06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80F3894"/>
    <w:multiLevelType w:val="multilevel"/>
    <w:tmpl w:val="9F088E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37461588">
    <w:abstractNumId w:val="4"/>
  </w:num>
  <w:num w:numId="2" w16cid:durableId="1101605111">
    <w:abstractNumId w:val="3"/>
  </w:num>
  <w:num w:numId="3" w16cid:durableId="1128204083">
    <w:abstractNumId w:val="2"/>
  </w:num>
  <w:num w:numId="4" w16cid:durableId="1446190479">
    <w:abstractNumId w:val="1"/>
  </w:num>
  <w:num w:numId="5" w16cid:durableId="213532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BF"/>
    <w:rsid w:val="00176030"/>
    <w:rsid w:val="00B02D58"/>
    <w:rsid w:val="00BF1B7F"/>
    <w:rsid w:val="00C83A8C"/>
    <w:rsid w:val="00CB673D"/>
    <w:rsid w:val="00D45ABF"/>
    <w:rsid w:val="00E7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0FFF"/>
  <w15:docId w15:val="{BA3AA1C4-357F-4DD7-98F6-687CBE3D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" w:eastAsia="ru-UA" w:bidi="ar-SA"/>
      </w:rPr>
    </w:rPrDefault>
    <w:pPrDefault>
      <w:pPr>
        <w:tabs>
          <w:tab w:val="right" w:pos="9025"/>
        </w:tabs>
        <w:spacing w:before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 w:line="360" w:lineRule="auto"/>
      <w:jc w:val="both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Обычный1"/>
    <w:rsid w:val="00BF1B7F"/>
    <w:pPr>
      <w:tabs>
        <w:tab w:val="clear" w:pos="9025"/>
      </w:tabs>
      <w:spacing w:before="0" w:after="160" w:line="259" w:lineRule="auto"/>
      <w:ind w:hanging="1"/>
    </w:pPr>
    <w:rPr>
      <w:rFonts w:ascii="Calibri" w:eastAsia="Calibri" w:hAnsi="Calibri" w:cs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va.on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2213</Words>
  <Characters>12620</Characters>
  <Application>Microsoft Office Word</Application>
  <DocSecurity>0</DocSecurity>
  <Lines>105</Lines>
  <Paragraphs>29</Paragraphs>
  <ScaleCrop>false</ScaleCrop>
  <Company/>
  <LinksUpToDate>false</LinksUpToDate>
  <CharactersWithSpaces>14804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Хаджилий</cp:lastModifiedBy>
  <cp:revision>3</cp:revision>
  <dcterms:created xsi:type="dcterms:W3CDTF">2023-09-06T16:54:00Z</dcterms:created>
  <dcterms:modified xsi:type="dcterms:W3CDTF">2023-09-07T14:24:00Z</dcterms:modified>
</cp:coreProperties>
</file>