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B901" w14:textId="77777777" w:rsidR="00576B1B" w:rsidRPr="00C84868" w:rsidRDefault="00576B1B" w:rsidP="00576B1B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5AF64ACD" w14:textId="02E9908E" w:rsidR="003F7EA0" w:rsidRPr="003F7EA0" w:rsidRDefault="003F7EA0" w:rsidP="003F7EA0">
      <w:pPr>
        <w:widowControl w:val="0"/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="00576B1B" w:rsidRPr="003F7EA0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3F7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</w:t>
      </w:r>
      <w:proofErr w:type="spellEnd"/>
      <w:r w:rsidRPr="003F7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-германської філології</w:t>
      </w:r>
      <w:r w:rsidR="00576B1B" w:rsidRPr="003F7EA0">
        <w:rPr>
          <w:rFonts w:ascii="Times New Roman" w:hAnsi="Times New Roman" w:cs="Times New Roman"/>
          <w:b/>
          <w:sz w:val="28"/>
          <w:szCs w:val="28"/>
        </w:rPr>
        <w:br/>
      </w:r>
      <w:r w:rsidRPr="003F7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 w:rsidR="00576B1B" w:rsidRPr="003F7EA0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3F7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іноземних мов гуманітарних факультетів</w:t>
      </w:r>
    </w:p>
    <w:p w14:paraId="479FDEA7" w14:textId="77777777" w:rsidR="00576B1B" w:rsidRPr="00832019" w:rsidRDefault="00576B1B" w:rsidP="00576B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2D9292" w14:textId="7C7F1952" w:rsidR="00576B1B" w:rsidRPr="00832019" w:rsidRDefault="00576B1B" w:rsidP="00576B1B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proofErr w:type="spellStart"/>
      <w:r w:rsidRPr="00832019">
        <w:rPr>
          <w:rFonts w:ascii="Times New Roman" w:hAnsi="Times New Roman"/>
          <w:b/>
          <w:bCs/>
          <w:sz w:val="28"/>
          <w:szCs w:val="28"/>
        </w:rPr>
        <w:t>С</w:t>
      </w:r>
      <w:r w:rsidR="007D3BE9">
        <w:rPr>
          <w:rFonts w:ascii="Times New Roman" w:hAnsi="Times New Roman"/>
          <w:b/>
          <w:bCs/>
          <w:sz w:val="28"/>
          <w:szCs w:val="28"/>
        </w:rPr>
        <w:t>и</w:t>
      </w:r>
      <w:r w:rsidRPr="00832019">
        <w:rPr>
          <w:rFonts w:ascii="Times New Roman" w:hAnsi="Times New Roman"/>
          <w:b/>
          <w:bCs/>
          <w:sz w:val="28"/>
          <w:szCs w:val="28"/>
        </w:rPr>
        <w:t>лабус</w:t>
      </w:r>
      <w:proofErr w:type="spellEnd"/>
      <w:r w:rsidRPr="00832019">
        <w:rPr>
          <w:rFonts w:ascii="Times New Roman" w:hAnsi="Times New Roman"/>
          <w:b/>
          <w:bCs/>
          <w:sz w:val="28"/>
          <w:szCs w:val="28"/>
        </w:rPr>
        <w:t xml:space="preserve"> курсу</w:t>
      </w:r>
    </w:p>
    <w:p w14:paraId="7E5CC613" w14:textId="77777777" w:rsidR="00576B1B" w:rsidRPr="00832019" w:rsidRDefault="00576B1B" w:rsidP="00576B1B">
      <w:pPr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14:paraId="47A8BB3E" w14:textId="77777777" w:rsidR="003F7EA0" w:rsidRPr="000067C5" w:rsidRDefault="003F7EA0" w:rsidP="003F7EA0">
      <w:pPr>
        <w:pStyle w:val="40"/>
        <w:widowControl w:val="0"/>
        <w:shd w:val="clear" w:color="auto" w:fill="auto"/>
        <w:tabs>
          <w:tab w:val="left" w:leader="underscore" w:pos="6833"/>
        </w:tabs>
        <w:suppressAutoHyphens/>
        <w:spacing w:after="0" w:line="240" w:lineRule="auto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                             </w:t>
      </w:r>
      <w:r w:rsidRPr="00AC7241">
        <w:rPr>
          <w:b/>
          <w:bCs/>
          <w:sz w:val="28"/>
          <w:szCs w:val="28"/>
          <w:lang w:val="uk-UA" w:eastAsia="uk-UA"/>
        </w:rPr>
        <w:t>Іноземна мова (за професійним спрямуванням)</w:t>
      </w:r>
    </w:p>
    <w:p w14:paraId="4827BB57" w14:textId="4F95FA1B" w:rsidR="00576B1B" w:rsidRPr="003F7EA0" w:rsidRDefault="00576B1B" w:rsidP="00576B1B">
      <w:pPr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  <w:lang w:val="ru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6781"/>
      </w:tblGrid>
      <w:tr w:rsidR="008B68BF" w:rsidRPr="00C84868" w14:paraId="52845C14" w14:textId="77777777" w:rsidTr="00353409">
        <w:tc>
          <w:tcPr>
            <w:tcW w:w="2564" w:type="dxa"/>
          </w:tcPr>
          <w:p w14:paraId="64FFD2E4" w14:textId="77777777" w:rsidR="008B68BF" w:rsidRPr="00832019" w:rsidRDefault="008B68BF" w:rsidP="0035340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Обсяг</w:t>
            </w:r>
          </w:p>
        </w:tc>
        <w:tc>
          <w:tcPr>
            <w:tcW w:w="6781" w:type="dxa"/>
          </w:tcPr>
          <w:p w14:paraId="454A67FE" w14:textId="49285606" w:rsidR="008B68BF" w:rsidRPr="0002635A" w:rsidRDefault="008B68BF" w:rsidP="00353409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B62C2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90  3/3</w:t>
            </w:r>
            <w:r w:rsidRPr="00617684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1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ЄКТС</w:t>
            </w:r>
          </w:p>
        </w:tc>
      </w:tr>
      <w:tr w:rsidR="008B68BF" w:rsidRPr="00C84868" w14:paraId="0F2AB3C5" w14:textId="77777777" w:rsidTr="00353409">
        <w:tc>
          <w:tcPr>
            <w:tcW w:w="2564" w:type="dxa"/>
          </w:tcPr>
          <w:p w14:paraId="3ACD5F2E" w14:textId="77777777" w:rsidR="008B68BF" w:rsidRDefault="008B68BF" w:rsidP="0035340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Семестр </w:t>
            </w:r>
          </w:p>
          <w:p w14:paraId="73C94179" w14:textId="77777777" w:rsidR="008B68BF" w:rsidRPr="00832019" w:rsidRDefault="008B68BF" w:rsidP="0035340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рік навчання</w:t>
            </w:r>
          </w:p>
        </w:tc>
        <w:tc>
          <w:tcPr>
            <w:tcW w:w="6781" w:type="dxa"/>
          </w:tcPr>
          <w:p w14:paraId="0AE1B007" w14:textId="0705BDBF" w:rsidR="008B68BF" w:rsidRPr="009330A5" w:rsidRDefault="008B68BF" w:rsidP="00896D1B">
            <w:pPr>
              <w:widowControl w:val="0"/>
              <w:suppressAutoHyphens/>
              <w:spacing w:line="240" w:lineRule="atLeast"/>
              <w:rPr>
                <w:sz w:val="28"/>
                <w:szCs w:val="28"/>
              </w:rPr>
            </w:pPr>
            <w:r w:rsidRPr="00B62C2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B68B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8B68B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026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684">
              <w:rPr>
                <w:rFonts w:ascii="Times New Roman" w:hAnsi="Times New Roman"/>
                <w:bCs/>
                <w:sz w:val="28"/>
                <w:szCs w:val="28"/>
              </w:rPr>
              <w:t>семестр,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62C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ІІ</w:t>
            </w:r>
            <w:r w:rsidRPr="0002635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26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684">
              <w:rPr>
                <w:rFonts w:ascii="Times New Roman" w:hAnsi="Times New Roman"/>
                <w:bCs/>
                <w:sz w:val="28"/>
                <w:szCs w:val="28"/>
              </w:rPr>
              <w:t>рік навчання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перший</w:t>
            </w:r>
            <w:r w:rsidRPr="00617684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бакалаврський</w:t>
            </w:r>
            <w:r w:rsidRPr="00617684">
              <w:rPr>
                <w:rFonts w:ascii="Times New Roman" w:hAnsi="Times New Roman"/>
                <w:bCs/>
                <w:sz w:val="28"/>
                <w:szCs w:val="28"/>
              </w:rPr>
              <w:t>) рівень вищої освіти</w:t>
            </w:r>
            <w:r w:rsidRPr="000263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спеціальність 0</w:t>
            </w:r>
            <w:r w:rsidRPr="008B68B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2635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330A5" w:rsidRPr="009330A5">
              <w:rPr>
                <w:rFonts w:ascii="Times New Roman" w:hAnsi="Times New Roman" w:cs="Times New Roman"/>
                <w:sz w:val="28"/>
                <w:szCs w:val="28"/>
              </w:rPr>
              <w:t>«Облік і оподаткування»</w:t>
            </w:r>
          </w:p>
        </w:tc>
      </w:tr>
      <w:tr w:rsidR="008B68BF" w:rsidRPr="00C84868" w14:paraId="758CF619" w14:textId="77777777" w:rsidTr="00353409">
        <w:tc>
          <w:tcPr>
            <w:tcW w:w="2564" w:type="dxa"/>
          </w:tcPr>
          <w:p w14:paraId="743F3B05" w14:textId="77777777" w:rsidR="008B68BF" w:rsidRPr="00832019" w:rsidRDefault="008B68BF" w:rsidP="0035340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6781" w:type="dxa"/>
          </w:tcPr>
          <w:p w14:paraId="38C82055" w14:textId="77777777" w:rsidR="008B68BF" w:rsidRDefault="008B68BF" w:rsidP="00353409">
            <w:pPr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684">
              <w:rPr>
                <w:rFonts w:ascii="Times New Roman" w:hAnsi="Times New Roman"/>
                <w:bCs/>
                <w:sz w:val="28"/>
                <w:szCs w:val="28"/>
              </w:rPr>
              <w:t>За розкладом</w:t>
            </w:r>
          </w:p>
          <w:p w14:paraId="708D3DE9" w14:textId="77777777" w:rsidR="008B68BF" w:rsidRPr="0002635A" w:rsidRDefault="008B68BF" w:rsidP="00353409">
            <w:pPr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684">
              <w:rPr>
                <w:rFonts w:ascii="Times New Roman" w:hAnsi="Times New Roman"/>
                <w:bCs/>
                <w:sz w:val="28"/>
                <w:szCs w:val="28"/>
              </w:rPr>
              <w:t>http://onu.edu.ua/uk/structure/faculty/epf/dystsypliny</w:t>
            </w:r>
          </w:p>
        </w:tc>
      </w:tr>
      <w:tr w:rsidR="008B68BF" w:rsidRPr="00C84868" w14:paraId="0C635DF4" w14:textId="77777777" w:rsidTr="00353409">
        <w:tc>
          <w:tcPr>
            <w:tcW w:w="2564" w:type="dxa"/>
          </w:tcPr>
          <w:p w14:paraId="3BCA10FF" w14:textId="77777777" w:rsidR="008B68BF" w:rsidRPr="00832019" w:rsidRDefault="008B68BF" w:rsidP="0035340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6781" w:type="dxa"/>
          </w:tcPr>
          <w:p w14:paraId="488EDEAA" w14:textId="77777777" w:rsidR="008B68BF" w:rsidRPr="00AC5084" w:rsidRDefault="008B68BF" w:rsidP="003534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AC5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філол</w:t>
            </w:r>
            <w:proofErr w:type="spellEnd"/>
            <w:r w:rsidRPr="00AC5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н., доцент</w:t>
            </w:r>
            <w:r w:rsidRPr="00AC50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C5084">
              <w:rPr>
                <w:rFonts w:ascii="Times New Roman" w:hAnsi="Times New Roman" w:cs="Times New Roman"/>
                <w:sz w:val="28"/>
                <w:szCs w:val="28"/>
              </w:rPr>
              <w:t>Рудік</w:t>
            </w:r>
            <w:proofErr w:type="spellEnd"/>
            <w:r w:rsidRPr="00AC5084">
              <w:rPr>
                <w:rFonts w:ascii="Times New Roman" w:hAnsi="Times New Roman" w:cs="Times New Roman"/>
                <w:sz w:val="28"/>
                <w:szCs w:val="28"/>
              </w:rPr>
              <w:t xml:space="preserve"> Ірина Валеріївна</w:t>
            </w:r>
          </w:p>
          <w:p w14:paraId="3AB6A84D" w14:textId="77777777" w:rsidR="008B68BF" w:rsidRPr="00E16B9E" w:rsidRDefault="008B68BF" w:rsidP="008B6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8BF" w:rsidRPr="00C84868" w14:paraId="7A3872B9" w14:textId="77777777" w:rsidTr="00353409">
        <w:tc>
          <w:tcPr>
            <w:tcW w:w="2564" w:type="dxa"/>
          </w:tcPr>
          <w:p w14:paraId="5B181429" w14:textId="77777777" w:rsidR="008B68BF" w:rsidRPr="00832019" w:rsidRDefault="008B68BF" w:rsidP="0035340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Е-</w:t>
            </w:r>
            <w:proofErr w:type="spellStart"/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781" w:type="dxa"/>
          </w:tcPr>
          <w:p w14:paraId="1E0D2B07" w14:textId="1968A47C" w:rsidR="008B68BF" w:rsidRPr="008B68BF" w:rsidRDefault="00000000" w:rsidP="00353409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8" w:history="1">
              <w:r w:rsidR="008B68BF" w:rsidRPr="00AC508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  <w:r w:rsidR="008B68BF" w:rsidRPr="00AC508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B68BF" w:rsidRPr="00AC508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rudik</w:t>
              </w:r>
              <w:r w:rsidR="008B68BF" w:rsidRPr="00AC508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8B68BF" w:rsidRPr="00AC508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onu</w:t>
              </w:r>
              <w:r w:rsidR="008B68BF" w:rsidRPr="00AC508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B68BF" w:rsidRPr="00AC508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8B68BF" w:rsidRPr="00AC508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B68BF" w:rsidRPr="00AC508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8B68BF" w:rsidRPr="00C84868" w14:paraId="340B43E6" w14:textId="77777777" w:rsidTr="00353409">
        <w:tc>
          <w:tcPr>
            <w:tcW w:w="2564" w:type="dxa"/>
          </w:tcPr>
          <w:p w14:paraId="62961279" w14:textId="77777777" w:rsidR="008B68BF" w:rsidRPr="00832019" w:rsidRDefault="008B68BF" w:rsidP="0035340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6781" w:type="dxa"/>
          </w:tcPr>
          <w:p w14:paraId="324FA21F" w14:textId="77777777" w:rsidR="008B68BF" w:rsidRPr="00832019" w:rsidRDefault="008B68BF" w:rsidP="00353409">
            <w:pPr>
              <w:jc w:val="both"/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Гуманітарний корпус ОНУ, Французький б-р, 24/26, каб.155 </w:t>
            </w:r>
            <w:r w:rsidRPr="003F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 іноземних мов гуманітарних факультетів</w:t>
            </w:r>
          </w:p>
        </w:tc>
      </w:tr>
      <w:tr w:rsidR="008B68BF" w:rsidRPr="00C84868" w14:paraId="7AE36D7F" w14:textId="77777777" w:rsidTr="00353409">
        <w:tc>
          <w:tcPr>
            <w:tcW w:w="2564" w:type="dxa"/>
          </w:tcPr>
          <w:p w14:paraId="2F3890B8" w14:textId="77777777" w:rsidR="008B68BF" w:rsidRPr="00832019" w:rsidRDefault="008B68BF" w:rsidP="0035340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6781" w:type="dxa"/>
          </w:tcPr>
          <w:p w14:paraId="2814A53B" w14:textId="77777777" w:rsidR="008B68BF" w:rsidRDefault="008B68BF" w:rsidP="003534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Очні: </w:t>
            </w:r>
            <w:r w:rsidRPr="00617684">
              <w:rPr>
                <w:rFonts w:ascii="Times New Roman" w:hAnsi="Times New Roman"/>
                <w:bCs/>
                <w:sz w:val="28"/>
                <w:szCs w:val="28"/>
              </w:rPr>
              <w:t>За розкладом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14:paraId="3B139FBA" w14:textId="77777777" w:rsidR="008B68BF" w:rsidRPr="0002635A" w:rsidRDefault="008B68BF" w:rsidP="003534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он-лайн: за попередньою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домовленіст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через платформу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</w:tc>
      </w:tr>
    </w:tbl>
    <w:p w14:paraId="3593C234" w14:textId="77777777" w:rsidR="00576B1B" w:rsidRPr="008B68BF" w:rsidRDefault="00576B1B" w:rsidP="00576B1B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</w:rPr>
      </w:pPr>
    </w:p>
    <w:p w14:paraId="008E0316" w14:textId="77777777" w:rsidR="00576B1B" w:rsidRPr="00832019" w:rsidRDefault="00576B1B" w:rsidP="00576B1B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</w:rPr>
      </w:pPr>
      <w:r w:rsidRPr="00832019">
        <w:rPr>
          <w:rFonts w:ascii="Times New Roman" w:hAnsi="Times New Roman"/>
          <w:b/>
          <w:bCs/>
          <w:smallCaps/>
          <w:color w:val="000099"/>
          <w:sz w:val="28"/>
          <w:szCs w:val="28"/>
        </w:rPr>
        <w:t xml:space="preserve">КОМУНІКАЦІЯ </w:t>
      </w:r>
    </w:p>
    <w:p w14:paraId="3B71C85A" w14:textId="77777777" w:rsidR="009330A5" w:rsidRPr="002E5E44" w:rsidRDefault="009330A5" w:rsidP="009330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5E44">
        <w:rPr>
          <w:rFonts w:ascii="Times New Roman" w:hAnsi="Times New Roman" w:cs="Times New Roman"/>
          <w:sz w:val="28"/>
          <w:szCs w:val="28"/>
        </w:rPr>
        <w:t xml:space="preserve">Комунікація зі студентами відбувається під час практичних занять, у дні очних консультацій, </w:t>
      </w:r>
      <w:r w:rsidRPr="002E5E44">
        <w:rPr>
          <w:rFonts w:ascii="Times New Roman" w:hAnsi="Times New Roman" w:cs="Times New Roman"/>
          <w:bCs/>
          <w:sz w:val="28"/>
          <w:szCs w:val="28"/>
        </w:rPr>
        <w:t xml:space="preserve">за попередньою домовленістю з викладачем – через платформу </w:t>
      </w:r>
      <w:proofErr w:type="spellStart"/>
      <w:r w:rsidRPr="002E5E44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2E5E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електрона пошта то що</w:t>
      </w:r>
      <w:r w:rsidRPr="002E5E44">
        <w:rPr>
          <w:rFonts w:ascii="Times New Roman" w:hAnsi="Times New Roman" w:cs="Times New Roman"/>
          <w:sz w:val="28"/>
          <w:szCs w:val="28"/>
        </w:rPr>
        <w:t>.</w:t>
      </w:r>
    </w:p>
    <w:p w14:paraId="53211B0B" w14:textId="77777777" w:rsidR="00576B1B" w:rsidRPr="00832019" w:rsidRDefault="00576B1B" w:rsidP="00576B1B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</w:rPr>
      </w:pPr>
    </w:p>
    <w:p w14:paraId="38175DE6" w14:textId="77777777" w:rsidR="00576B1B" w:rsidRPr="0064791B" w:rsidRDefault="00576B1B" w:rsidP="00576B1B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32019">
        <w:rPr>
          <w:rFonts w:ascii="Times New Roman" w:hAnsi="Times New Roman"/>
          <w:b/>
          <w:bCs/>
          <w:smallCaps/>
          <w:color w:val="000099"/>
          <w:sz w:val="28"/>
          <w:szCs w:val="28"/>
        </w:rPr>
        <w:t>АНОТАЦІЯ  КУРСУ</w:t>
      </w:r>
      <w:r w:rsidRPr="00832019">
        <w:rPr>
          <w:rFonts w:ascii="Times New Roman" w:hAnsi="Times New Roman"/>
          <w:sz w:val="28"/>
          <w:szCs w:val="28"/>
        </w:rPr>
        <w:t xml:space="preserve">  </w:t>
      </w:r>
    </w:p>
    <w:p w14:paraId="642474A4" w14:textId="340E9DA0" w:rsidR="004C7BCE" w:rsidRPr="0064791B" w:rsidRDefault="0064791B" w:rsidP="0064791B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4791B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 вивчення дисципліни -  </w:t>
      </w:r>
      <w:r w:rsidR="004C7BCE" w:rsidRPr="002130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є практичним курсом та має світоглядно-професійний характер для підготовки майбутніх фахівців.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="004C7BCE" w:rsidRPr="002130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міст враховує специфіку підготовки фахівця за відповідним освітньо-кваліфікаційним рівнем, та </w:t>
      </w:r>
      <w:r w:rsidR="00772B00" w:rsidRPr="002130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є складовою</w:t>
      </w:r>
      <w:r w:rsidR="004C7BCE" w:rsidRPr="002130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 формуванні спеціалізованої </w:t>
      </w:r>
      <w:proofErr w:type="spellStart"/>
      <w:r w:rsidR="004C7BCE" w:rsidRPr="002130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професійно</w:t>
      </w:r>
      <w:proofErr w:type="spellEnd"/>
      <w:r w:rsidR="004C7BCE" w:rsidRPr="002130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4C7BCE" w:rsidRPr="002130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орієнтованої міжкультурної комунікативної компетентності як складника </w:t>
      </w:r>
      <w:r w:rsidR="00772B00" w:rsidRPr="002130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соціальних та професійних навичок для </w:t>
      </w:r>
      <w:r w:rsidR="004C7BCE" w:rsidRPr="002130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спілкуванні у професійній сфері.</w:t>
      </w:r>
    </w:p>
    <w:p w14:paraId="7379FF6B" w14:textId="659B98E8" w:rsidR="00576B1B" w:rsidRPr="00213029" w:rsidRDefault="00576B1B" w:rsidP="00213029">
      <w:pPr>
        <w:pStyle w:val="2"/>
        <w:tabs>
          <w:tab w:val="left" w:pos="1800"/>
        </w:tabs>
        <w:spacing w:after="0" w:line="240" w:lineRule="auto"/>
        <w:ind w:firstLine="708"/>
        <w:jc w:val="both"/>
        <w:rPr>
          <w:color w:val="auto"/>
          <w:szCs w:val="28"/>
        </w:rPr>
      </w:pPr>
    </w:p>
    <w:p w14:paraId="2929A081" w14:textId="77777777" w:rsidR="0064791B" w:rsidRDefault="00576B1B" w:rsidP="00213029">
      <w:pPr>
        <w:pStyle w:val="a7"/>
        <w:jc w:val="both"/>
        <w:rPr>
          <w:sz w:val="28"/>
          <w:szCs w:val="28"/>
        </w:rPr>
      </w:pPr>
      <w:r w:rsidRPr="00213029">
        <w:rPr>
          <w:b/>
          <w:bCs/>
          <w:i/>
          <w:iCs/>
          <w:sz w:val="28"/>
          <w:szCs w:val="28"/>
        </w:rPr>
        <w:t>Пререквізити</w:t>
      </w:r>
      <w:r w:rsidR="007B5591" w:rsidRPr="007B5591">
        <w:rPr>
          <w:b/>
          <w:bCs/>
          <w:i/>
          <w:iCs/>
          <w:sz w:val="28"/>
          <w:szCs w:val="28"/>
          <w:lang w:val="uk-UA"/>
        </w:rPr>
        <w:t>:</w:t>
      </w:r>
      <w:r w:rsidR="007B559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7B5591">
        <w:rPr>
          <w:sz w:val="28"/>
          <w:szCs w:val="28"/>
          <w:lang w:val="uk-UA"/>
        </w:rPr>
        <w:t>в</w:t>
      </w:r>
      <w:r w:rsidR="004C7BCE" w:rsidRPr="00213029">
        <w:rPr>
          <w:sz w:val="28"/>
          <w:szCs w:val="28"/>
        </w:rPr>
        <w:t>ивчається після отримання та засвоєння загальноосвітнього лексико-граматичного матеріалу</w:t>
      </w:r>
      <w:r w:rsidR="0064791B">
        <w:rPr>
          <w:sz w:val="28"/>
          <w:szCs w:val="28"/>
          <w:lang w:val="uk-UA"/>
        </w:rPr>
        <w:t>.</w:t>
      </w:r>
      <w:r w:rsidR="004C7BCE" w:rsidRPr="00213029">
        <w:rPr>
          <w:sz w:val="28"/>
          <w:szCs w:val="28"/>
        </w:rPr>
        <w:t xml:space="preserve"> </w:t>
      </w:r>
    </w:p>
    <w:p w14:paraId="6B74CF7E" w14:textId="5EE16492" w:rsidR="007B5591" w:rsidRDefault="0064791B" w:rsidP="00213029">
      <w:pPr>
        <w:pStyle w:val="a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</w:rPr>
        <w:t>П</w:t>
      </w:r>
      <w:r w:rsidRPr="002E5E44">
        <w:rPr>
          <w:b/>
          <w:bCs/>
          <w:i/>
          <w:iCs/>
          <w:sz w:val="28"/>
          <w:szCs w:val="28"/>
        </w:rPr>
        <w:t>остреквізити</w:t>
      </w:r>
      <w:r>
        <w:rPr>
          <w:sz w:val="28"/>
          <w:szCs w:val="28"/>
          <w:lang w:val="uk-UA"/>
        </w:rPr>
        <w:t>:в</w:t>
      </w:r>
      <w:r w:rsidR="004C7BCE" w:rsidRPr="00213029">
        <w:rPr>
          <w:sz w:val="28"/>
          <w:szCs w:val="28"/>
        </w:rPr>
        <w:t xml:space="preserve">ивчення навчальної дисципліни сприяє поглибленню знань, розвитку вмінь та навичок теоретичного та практичного володіння лексичними та граматичними одиницями та впровадження їх в процес отримання фахового досвіду та самовдосконалення. </w:t>
      </w:r>
    </w:p>
    <w:p w14:paraId="75D1916F" w14:textId="7673D5E3" w:rsidR="003240BD" w:rsidRPr="007B5591" w:rsidRDefault="003240BD" w:rsidP="00213029">
      <w:pPr>
        <w:pStyle w:val="a7"/>
        <w:jc w:val="both"/>
        <w:rPr>
          <w:sz w:val="28"/>
          <w:szCs w:val="28"/>
          <w:lang w:val="uk-UA"/>
        </w:rPr>
      </w:pPr>
      <w:r w:rsidRPr="00213029">
        <w:rPr>
          <w:sz w:val="28"/>
          <w:szCs w:val="28"/>
        </w:rPr>
        <w:t>«</w:t>
      </w:r>
      <w:r w:rsidRPr="00213029">
        <w:rPr>
          <w:sz w:val="28"/>
          <w:szCs w:val="28"/>
          <w:lang w:val="uk-UA"/>
        </w:rPr>
        <w:t xml:space="preserve">Іноземна </w:t>
      </w:r>
      <w:r w:rsidRPr="00213029">
        <w:rPr>
          <w:sz w:val="28"/>
          <w:szCs w:val="28"/>
        </w:rPr>
        <w:t xml:space="preserve"> мова (за професійним спрямуванням)»</w:t>
      </w:r>
      <w:r w:rsidRPr="00213029">
        <w:rPr>
          <w:sz w:val="28"/>
          <w:szCs w:val="28"/>
          <w:lang w:val="uk-UA"/>
        </w:rPr>
        <w:t xml:space="preserve"> належіть до </w:t>
      </w:r>
      <w:proofErr w:type="spellStart"/>
      <w:r w:rsidRPr="00213029">
        <w:rPr>
          <w:sz w:val="28"/>
          <w:szCs w:val="28"/>
          <w:lang w:val="uk-UA"/>
        </w:rPr>
        <w:t>обов</w:t>
      </w:r>
      <w:proofErr w:type="spellEnd"/>
      <w:r w:rsidRPr="00213029">
        <w:rPr>
          <w:sz w:val="28"/>
          <w:szCs w:val="28"/>
          <w:lang w:val="ru-RU"/>
        </w:rPr>
        <w:t>’</w:t>
      </w:r>
      <w:proofErr w:type="spellStart"/>
      <w:r w:rsidRPr="00213029">
        <w:rPr>
          <w:sz w:val="28"/>
          <w:szCs w:val="28"/>
          <w:lang w:val="uk-UA"/>
        </w:rPr>
        <w:t>зкових</w:t>
      </w:r>
      <w:proofErr w:type="spellEnd"/>
      <w:r w:rsidRPr="00213029">
        <w:rPr>
          <w:sz w:val="28"/>
          <w:szCs w:val="28"/>
          <w:lang w:val="uk-UA"/>
        </w:rPr>
        <w:t xml:space="preserve"> дисц</w:t>
      </w:r>
      <w:r w:rsidR="007B5591">
        <w:rPr>
          <w:sz w:val="28"/>
          <w:szCs w:val="28"/>
          <w:lang w:val="uk-UA"/>
        </w:rPr>
        <w:t>и</w:t>
      </w:r>
      <w:r w:rsidRPr="00213029">
        <w:rPr>
          <w:sz w:val="28"/>
          <w:szCs w:val="28"/>
          <w:lang w:val="uk-UA"/>
        </w:rPr>
        <w:t xml:space="preserve">плін </w:t>
      </w:r>
      <w:r w:rsidR="00E87847" w:rsidRPr="00213029">
        <w:rPr>
          <w:sz w:val="28"/>
          <w:szCs w:val="28"/>
          <w:lang w:val="uk-UA"/>
        </w:rPr>
        <w:t>загальної підготовки.</w:t>
      </w:r>
    </w:p>
    <w:p w14:paraId="011F8FD8" w14:textId="16D08D9C" w:rsidR="00A73CF8" w:rsidRPr="00213029" w:rsidRDefault="00576B1B" w:rsidP="00213029">
      <w:pPr>
        <w:pStyle w:val="a7"/>
        <w:jc w:val="both"/>
        <w:rPr>
          <w:sz w:val="28"/>
          <w:szCs w:val="28"/>
        </w:rPr>
      </w:pPr>
      <w:r w:rsidRPr="00213029">
        <w:rPr>
          <w:b/>
          <w:i/>
          <w:sz w:val="28"/>
          <w:szCs w:val="28"/>
        </w:rPr>
        <w:t xml:space="preserve">Мета  </w:t>
      </w:r>
      <w:r w:rsidRPr="00213029">
        <w:rPr>
          <w:b/>
          <w:bCs/>
          <w:i/>
          <w:sz w:val="28"/>
          <w:szCs w:val="28"/>
        </w:rPr>
        <w:t>курсу</w:t>
      </w:r>
      <w:r w:rsidR="007B5591">
        <w:rPr>
          <w:b/>
          <w:bCs/>
          <w:i/>
          <w:sz w:val="28"/>
          <w:szCs w:val="28"/>
          <w:lang w:val="uk-UA"/>
        </w:rPr>
        <w:t xml:space="preserve">: </w:t>
      </w:r>
      <w:r w:rsidR="007B5591">
        <w:rPr>
          <w:sz w:val="28"/>
          <w:szCs w:val="28"/>
          <w:lang w:val="uk-UA"/>
        </w:rPr>
        <w:t>м</w:t>
      </w:r>
      <w:r w:rsidR="00A73CF8" w:rsidRPr="00213029">
        <w:rPr>
          <w:sz w:val="28"/>
          <w:szCs w:val="28"/>
        </w:rPr>
        <w:t>етою викладання навчальної дисципліни «</w:t>
      </w:r>
      <w:r w:rsidR="00A73CF8" w:rsidRPr="00213029">
        <w:rPr>
          <w:sz w:val="28"/>
          <w:szCs w:val="28"/>
          <w:lang w:val="uk-UA"/>
        </w:rPr>
        <w:t xml:space="preserve">Іноземна </w:t>
      </w:r>
      <w:r w:rsidR="00A73CF8" w:rsidRPr="00213029">
        <w:rPr>
          <w:sz w:val="28"/>
          <w:szCs w:val="28"/>
        </w:rPr>
        <w:t xml:space="preserve"> мова (за професійним спрямуванням)» є формування у майбутніх фахівців високого рівня комунікативної культури у сфері професійного спілкування; лексичної бази із спеціальності з подальшим її застосуванням у мовленнєвій практиці; досягнення </w:t>
      </w:r>
      <w:r w:rsidR="00A73CF8" w:rsidRPr="00213029">
        <w:rPr>
          <w:sz w:val="28"/>
          <w:szCs w:val="28"/>
          <w:lang w:val="uk-UA"/>
        </w:rPr>
        <w:t>здобувачами</w:t>
      </w:r>
      <w:r w:rsidR="00A73CF8" w:rsidRPr="00213029">
        <w:rPr>
          <w:sz w:val="28"/>
          <w:szCs w:val="28"/>
        </w:rPr>
        <w:t xml:space="preserve"> такого рівня практичного володіння іноземною мовою, який дозволить їм використовувати останню як засіб постійного поглиблення своїх професійних знань, а також надати змогу адекватно функціонувати у </w:t>
      </w:r>
      <w:r w:rsidR="004C7BCE" w:rsidRPr="00213029">
        <w:rPr>
          <w:sz w:val="28"/>
          <w:szCs w:val="28"/>
          <w:lang w:val="uk-UA"/>
        </w:rPr>
        <w:t xml:space="preserve">англомовному </w:t>
      </w:r>
      <w:r w:rsidR="00A73CF8" w:rsidRPr="00213029">
        <w:rPr>
          <w:sz w:val="28"/>
          <w:szCs w:val="28"/>
        </w:rPr>
        <w:t xml:space="preserve">професійному середовищі. </w:t>
      </w:r>
    </w:p>
    <w:p w14:paraId="3D391A99" w14:textId="08C4A83D" w:rsidR="00576B1B" w:rsidRPr="00213029" w:rsidRDefault="00576B1B" w:rsidP="00213029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29">
        <w:rPr>
          <w:rFonts w:ascii="Times New Roman" w:hAnsi="Times New Roman" w:cs="Times New Roman"/>
          <w:b/>
          <w:i/>
          <w:iCs/>
          <w:sz w:val="28"/>
          <w:szCs w:val="28"/>
        </w:rPr>
        <w:t>Завдання дисципліни</w:t>
      </w:r>
      <w:r w:rsidRPr="00213029">
        <w:rPr>
          <w:rFonts w:ascii="Times New Roman" w:hAnsi="Times New Roman" w:cs="Times New Roman"/>
          <w:sz w:val="28"/>
          <w:szCs w:val="28"/>
        </w:rPr>
        <w:t>:</w:t>
      </w:r>
      <w:r w:rsidR="00B62C2A" w:rsidRPr="00213029">
        <w:rPr>
          <w:rFonts w:ascii="Times New Roman" w:hAnsi="Times New Roman" w:cs="Times New Roman"/>
          <w:sz w:val="28"/>
          <w:szCs w:val="28"/>
        </w:rPr>
        <w:t xml:space="preserve"> </w:t>
      </w:r>
      <w:r w:rsidR="00B62C2A" w:rsidRPr="00213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набуття навичок практичного володіння англійською мовою в різних видах мовленнєвої діяльності в обсязі тематики, зумовленої академічними та професійними потребами;</w:t>
      </w:r>
      <w:r w:rsidR="00E87847" w:rsidRPr="002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2A" w:rsidRPr="00213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 усним монологічним та діалогічним мовленням у межах певної професійної тематики;  розуміння автентичних текстів</w:t>
      </w:r>
      <w:r w:rsidR="00B62C2A" w:rsidRPr="0021302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, </w:t>
      </w:r>
      <w:r w:rsidR="00B62C2A" w:rsidRPr="002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відносяться до вивчених тем; пошук, аналіз і систематизація новітньої фахової інформації, її використання для створення власних текстів.</w:t>
      </w:r>
    </w:p>
    <w:p w14:paraId="73D6A666" w14:textId="652A6A19" w:rsidR="00E87847" w:rsidRPr="00213029" w:rsidRDefault="00E87847" w:rsidP="0021302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3029">
        <w:rPr>
          <w:rFonts w:ascii="Times New Roman" w:hAnsi="Times New Roman" w:cs="Times New Roman"/>
          <w:b/>
          <w:i/>
          <w:sz w:val="28"/>
          <w:szCs w:val="28"/>
        </w:rPr>
        <w:t>Очікувані результати:</w:t>
      </w:r>
      <w:r w:rsidRPr="00213029">
        <w:rPr>
          <w:rFonts w:ascii="Times New Roman" w:hAnsi="Times New Roman" w:cs="Times New Roman"/>
          <w:sz w:val="28"/>
          <w:szCs w:val="28"/>
        </w:rPr>
        <w:t xml:space="preserve"> </w:t>
      </w:r>
      <w:r w:rsidRPr="00213029">
        <w:rPr>
          <w:rFonts w:ascii="Times New Roman" w:hAnsi="Times New Roman" w:cs="Times New Roman"/>
          <w:bCs/>
          <w:iCs/>
          <w:sz w:val="28"/>
          <w:szCs w:val="28"/>
        </w:rPr>
        <w:t>Після завершення дисципліни здобувач вищої освіти буде демонструвати</w:t>
      </w:r>
      <w:r w:rsidR="007B559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213029">
        <w:rPr>
          <w:rFonts w:ascii="Times New Roman" w:hAnsi="Times New Roman" w:cs="Times New Roman"/>
          <w:bCs/>
          <w:iCs/>
          <w:sz w:val="28"/>
          <w:szCs w:val="28"/>
        </w:rPr>
        <w:t xml:space="preserve"> навички читання і розуміння текстів загальної, обліков</w:t>
      </w:r>
      <w:r w:rsidR="00213029" w:rsidRPr="00213029">
        <w:rPr>
          <w:rFonts w:ascii="Times New Roman" w:hAnsi="Times New Roman" w:cs="Times New Roman"/>
          <w:bCs/>
          <w:iCs/>
          <w:sz w:val="28"/>
          <w:szCs w:val="28"/>
        </w:rPr>
        <w:t>ої</w:t>
      </w:r>
      <w:r w:rsidRPr="00213029">
        <w:rPr>
          <w:rFonts w:ascii="Times New Roman" w:hAnsi="Times New Roman" w:cs="Times New Roman"/>
          <w:bCs/>
          <w:iCs/>
          <w:sz w:val="28"/>
          <w:szCs w:val="28"/>
        </w:rPr>
        <w:t xml:space="preserve"> та ділової тематики; володіння лексичним мінімумом за орієнтованими темами;</w:t>
      </w:r>
      <w:r w:rsidR="00213029" w:rsidRPr="00213029">
        <w:rPr>
          <w:rFonts w:ascii="Times New Roman" w:hAnsi="Times New Roman" w:cs="Times New Roman"/>
          <w:bCs/>
          <w:iCs/>
          <w:sz w:val="28"/>
          <w:szCs w:val="28"/>
        </w:rPr>
        <w:t xml:space="preserve"> норми усного та писемного мовлення</w:t>
      </w:r>
      <w:r w:rsidRPr="00213029">
        <w:rPr>
          <w:rFonts w:ascii="Times New Roman" w:hAnsi="Times New Roman" w:cs="Times New Roman"/>
          <w:bCs/>
          <w:iCs/>
          <w:sz w:val="28"/>
          <w:szCs w:val="28"/>
        </w:rPr>
        <w:t>; навички</w:t>
      </w:r>
      <w:r w:rsidR="00213029" w:rsidRPr="002130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13029">
        <w:rPr>
          <w:rFonts w:ascii="Times New Roman" w:hAnsi="Times New Roman" w:cs="Times New Roman"/>
          <w:bCs/>
          <w:iCs/>
          <w:sz w:val="28"/>
          <w:szCs w:val="28"/>
        </w:rPr>
        <w:t>монологічного та діалогічного мовлення у межах заданої тематики; знання про основи професійного спілкування</w:t>
      </w:r>
      <w:r w:rsidR="00213029" w:rsidRPr="002130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C6D4848" w14:textId="77777777" w:rsidR="00E87847" w:rsidRPr="00213029" w:rsidRDefault="00E87847" w:rsidP="00213029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52BE233E" w14:textId="77777777" w:rsidR="00576B1B" w:rsidRPr="00832019" w:rsidRDefault="00576B1B" w:rsidP="00576B1B">
      <w:pPr>
        <w:spacing w:after="0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832019">
        <w:rPr>
          <w:rFonts w:ascii="Times New Roman" w:hAnsi="Times New Roman"/>
          <w:b/>
          <w:bCs/>
          <w:color w:val="000080"/>
          <w:sz w:val="28"/>
          <w:szCs w:val="28"/>
        </w:rPr>
        <w:t>ОПИС КУРСУ</w:t>
      </w:r>
    </w:p>
    <w:p w14:paraId="635ADC2F" w14:textId="77777777" w:rsidR="00576B1B" w:rsidRPr="00C84868" w:rsidRDefault="00576B1B" w:rsidP="00213029">
      <w:pPr>
        <w:pStyle w:val="1"/>
        <w:spacing w:before="0" w:after="0" w:line="276" w:lineRule="auto"/>
        <w:ind w:firstLine="708"/>
        <w:rPr>
          <w:bCs w:val="0"/>
          <w:i/>
          <w:color w:val="auto"/>
          <w:sz w:val="28"/>
          <w:szCs w:val="28"/>
          <w:lang w:val="uk-UA"/>
        </w:rPr>
      </w:pPr>
      <w:r w:rsidRPr="00C84868">
        <w:rPr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C84868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14:paraId="2FBDEF09" w14:textId="0B0BAD31" w:rsidR="00576B1B" w:rsidRPr="007B5591" w:rsidRDefault="00576B1B" w:rsidP="00213029">
      <w:pPr>
        <w:pStyle w:val="Normal1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Курс буде викладений у формі </w:t>
      </w:r>
      <w:r w:rsidR="0086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практичних </w:t>
      </w:r>
      <w:r w:rsidR="007B55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занять 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86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74 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</w:t>
      </w:r>
      <w:r w:rsidR="007B559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 самостійної роботи студентів  (</w:t>
      </w:r>
      <w:r w:rsidR="00867584">
        <w:rPr>
          <w:rFonts w:ascii="Times New Roman" w:hAnsi="Times New Roman" w:cs="Times New Roman"/>
          <w:color w:val="auto"/>
          <w:sz w:val="28"/>
          <w:szCs w:val="28"/>
          <w:lang w:val="uk-UA"/>
        </w:rPr>
        <w:t>76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14:paraId="1FB3CF70" w14:textId="77777777" w:rsidR="00867584" w:rsidRPr="00867584" w:rsidRDefault="00867584" w:rsidP="00213029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867584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lastRenderedPageBreak/>
        <w:t xml:space="preserve">У процесі вивчення навчальної дисципліни застосовуються наступні методи: </w:t>
      </w:r>
    </w:p>
    <w:p w14:paraId="10FBAB32" w14:textId="77777777" w:rsidR="00867584" w:rsidRDefault="00867584" w:rsidP="00213029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i/>
          <w:iCs/>
          <w:sz w:val="28"/>
          <w:szCs w:val="28"/>
          <w:lang w:val="ru-UA" w:eastAsia="ru-RU"/>
        </w:rPr>
        <w:t>словесні:</w:t>
      </w:r>
      <w:r w:rsidRPr="00867584">
        <w:rPr>
          <w:rFonts w:ascii="Times New Roman" w:eastAsia="Times New Roman" w:hAnsi="Times New Roman" w:cs="Times New Roman"/>
          <w:iCs/>
          <w:sz w:val="28"/>
          <w:szCs w:val="28"/>
          <w:lang w:val="ru-UA" w:eastAsia="ru-RU"/>
        </w:rPr>
        <w:t xml:space="preserve">  бесід</w:t>
      </w:r>
      <w:r w:rsidRPr="008675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67584">
        <w:rPr>
          <w:rFonts w:ascii="Times New Roman" w:eastAsia="Times New Roman" w:hAnsi="Times New Roman" w:cs="Times New Roman"/>
          <w:iCs/>
          <w:sz w:val="28"/>
          <w:szCs w:val="28"/>
          <w:lang w:val="ru-UA" w:eastAsia="ru-RU"/>
        </w:rPr>
        <w:t>, пояснення, обговорення проблемних ситуацій</w:t>
      </w:r>
      <w:r w:rsidRPr="008675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17F2E50A" w14:textId="77777777" w:rsidR="00867584" w:rsidRDefault="00867584" w:rsidP="00213029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наочні</w:t>
      </w:r>
      <w:r w:rsidRPr="008675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мультимедійні презентації;</w:t>
      </w:r>
    </w:p>
    <w:p w14:paraId="02D4D59E" w14:textId="179DB344" w:rsidR="00867584" w:rsidRPr="00867584" w:rsidRDefault="00867584" w:rsidP="00213029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практичні</w:t>
      </w:r>
      <w:r w:rsidRPr="008675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дискусія, виконання тренувальних вправ, рольові ігри,</w:t>
      </w:r>
    </w:p>
    <w:p w14:paraId="3A13B523" w14:textId="77777777" w:rsidR="00867584" w:rsidRPr="00867584" w:rsidRDefault="00867584" w:rsidP="00213029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 і виступи з доповідями, написання есе, створення презентаційних слайдів.</w:t>
      </w:r>
    </w:p>
    <w:p w14:paraId="3216EE25" w14:textId="77777777" w:rsidR="00867584" w:rsidRPr="00867584" w:rsidRDefault="00867584" w:rsidP="00213029">
      <w:pPr>
        <w:pStyle w:val="Normal1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val="ru-UA"/>
        </w:rPr>
      </w:pPr>
    </w:p>
    <w:p w14:paraId="062012E0" w14:textId="77777777" w:rsidR="00867584" w:rsidRDefault="00867584" w:rsidP="00576B1B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14:paraId="10429EA6" w14:textId="6F9DE31A" w:rsidR="00576B1B" w:rsidRDefault="008277F4" w:rsidP="00576B1B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277F4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="00576B1B" w:rsidRPr="00832019">
        <w:rPr>
          <w:rFonts w:ascii="Times New Roman" w:hAnsi="Times New Roman"/>
          <w:b/>
          <w:i/>
          <w:sz w:val="28"/>
          <w:szCs w:val="28"/>
        </w:rPr>
        <w:t xml:space="preserve">Зміст навчальної дисципліни </w:t>
      </w:r>
    </w:p>
    <w:p w14:paraId="29AA4975" w14:textId="65D03855" w:rsidR="00867584" w:rsidRPr="00867584" w:rsidRDefault="00867584" w:rsidP="0086758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еместр</w:t>
      </w:r>
      <w:proofErr w:type="spellEnd"/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</w:t>
      </w:r>
      <w:r w:rsidRPr="008277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14:paraId="04D0C3D5" w14:textId="77777777" w:rsidR="00867584" w:rsidRPr="00867584" w:rsidRDefault="00867584" w:rsidP="0086758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F569F1" w14:textId="77777777" w:rsidR="00867584" w:rsidRPr="00867584" w:rsidRDefault="00867584" w:rsidP="0086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Змістовий модуль1. Професійна діяльність у  сфері бухгалтерського обліку: усне та писемне спілкування англійською мовою.</w:t>
      </w:r>
    </w:p>
    <w:p w14:paraId="7CEE18CA" w14:textId="77777777" w:rsidR="00867584" w:rsidRPr="00867584" w:rsidRDefault="00867584" w:rsidP="0086758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Introduction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accounting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Introducing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yourself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talking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about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job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routine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3A0035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2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Making a career in accounting.</w:t>
      </w:r>
      <w:r w:rsidRPr="0086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Personal</w:t>
      </w:r>
      <w:proofErr w:type="spellEnd"/>
      <w:r w:rsidRPr="0086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details</w:t>
      </w:r>
      <w:proofErr w:type="spellEnd"/>
      <w:r w:rsidRPr="0086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675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14:paraId="2D26D0CA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8675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Bookkeeping</w:t>
      </w:r>
      <w:r w:rsidRPr="0086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675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Saying and writing numbers.</w:t>
      </w:r>
    </w:p>
    <w:p w14:paraId="45249F90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4.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Tax accounting vs GAAP.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Trends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graph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visuals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0A2A69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Management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accounting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A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problem-solving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meeting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A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phone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09C27C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Accounting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equation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Instruction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creating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financial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statements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76B556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Depreciation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amortization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Presentation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slides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Language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used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slides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7771D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16954" w14:textId="77777777" w:rsidR="00867584" w:rsidRPr="00867584" w:rsidRDefault="00867584" w:rsidP="0086758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14:paraId="33729488" w14:textId="0B557BD0" w:rsidR="00867584" w:rsidRPr="00867584" w:rsidRDefault="00867584" w:rsidP="00867584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еместр</w:t>
      </w:r>
      <w:proofErr w:type="spellEnd"/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/IX</w:t>
      </w:r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14:paraId="4DB8F727" w14:textId="77777777" w:rsidR="00867584" w:rsidRPr="00867584" w:rsidRDefault="00867584" w:rsidP="0086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Змістовий модуль 1. Професійна діяльність у сфері бухгалтерського обліку: усне та писемне спілкування англійською мовою.</w:t>
      </w:r>
    </w:p>
    <w:p w14:paraId="4BEE7386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Financial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statements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Key</w:t>
      </w:r>
      <w:r w:rsidRPr="00867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erms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concepts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used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financial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statements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D2CC26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Taxes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Key terms used in tax reports.</w:t>
      </w:r>
    </w:p>
    <w:p w14:paraId="52EE99EE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Auditing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Specific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lexical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features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process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auditing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verification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financial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documents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942E48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4.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Currency.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Terms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expressions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used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financial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statements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04C70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5. 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Payroll.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</w:t>
      </w:r>
      <w:r w:rsidRPr="00867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erms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concepts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used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financial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statements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4114B7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6. 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Budget.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terms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concept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used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planning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budgeting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C49AE1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7. 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Investment. Use of language clichés in discussing financial issues with foreign partners and clients.</w:t>
      </w:r>
    </w:p>
    <w:p w14:paraId="7D7680E0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</w:p>
    <w:p w14:paraId="463B1B18" w14:textId="6D9F5655" w:rsidR="00867584" w:rsidRPr="001F0107" w:rsidRDefault="00867584" w:rsidP="00867584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</w:t>
      </w:r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еместр</w:t>
      </w:r>
      <w:proofErr w:type="spellEnd"/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1F010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/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IX</w:t>
      </w:r>
      <w:r w:rsidRPr="001F010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.</w:t>
      </w:r>
    </w:p>
    <w:p w14:paraId="648B3C29" w14:textId="77777777" w:rsidR="00867584" w:rsidRPr="00867584" w:rsidRDefault="00867584" w:rsidP="0086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Змістовий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модуль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1.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Професійна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діяльність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у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сфері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бухгалтерського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обліку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усне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та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писемне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спілкування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англійською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мовою</w:t>
      </w:r>
      <w:r w:rsidRPr="001F01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14:paraId="4C8FE5EF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International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accounting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International financial reporting standards. Differences in accounting and auditing practice in different countries.</w:t>
      </w:r>
    </w:p>
    <w:p w14:paraId="4774D106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2.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Taxes II.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Tax declaration. Tax benefits and deduction.</w:t>
      </w:r>
    </w:p>
    <w:p w14:paraId="6783ACCB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3.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Professional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relationship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Networking. </w:t>
      </w:r>
    </w:p>
    <w:p w14:paraId="4188CAE0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  <w:t>Тема</w:t>
      </w:r>
      <w:r w:rsidRPr="008675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4. </w:t>
      </w:r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future of accounting.</w:t>
      </w:r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Professional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activity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field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accounting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oral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written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584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867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7DBD921" w14:textId="77777777" w:rsidR="00867584" w:rsidRPr="00867584" w:rsidRDefault="00867584" w:rsidP="00867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14F09" w14:textId="1311EF45" w:rsidR="008277F4" w:rsidRPr="008277F4" w:rsidRDefault="00576B1B" w:rsidP="008277F4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32019">
        <w:rPr>
          <w:rFonts w:ascii="Times New Roman" w:hAnsi="Times New Roman"/>
          <w:b/>
          <w:i/>
          <w:sz w:val="28"/>
          <w:szCs w:val="28"/>
        </w:rPr>
        <w:t>Перелік  рекомендованої літератур</w:t>
      </w:r>
      <w:r w:rsidR="008277F4">
        <w:rPr>
          <w:rFonts w:ascii="Times New Roman" w:hAnsi="Times New Roman"/>
          <w:b/>
          <w:i/>
          <w:sz w:val="28"/>
          <w:szCs w:val="28"/>
        </w:rPr>
        <w:t>и</w:t>
      </w:r>
    </w:p>
    <w:p w14:paraId="3DD1B927" w14:textId="77777777" w:rsidR="008277F4" w:rsidRPr="008277F4" w:rsidRDefault="008277F4" w:rsidP="008277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Основна</w:t>
      </w:r>
    </w:p>
    <w:p w14:paraId="31B8DF71" w14:textId="77777777" w:rsidR="008277F4" w:rsidRPr="008277F4" w:rsidRDefault="008277F4" w:rsidP="008277F4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77F4">
        <w:rPr>
          <w:rFonts w:ascii="Times New Roman" w:eastAsia="Arial Unicode MS" w:hAnsi="Times New Roman" w:cs="Times New Roman"/>
          <w:sz w:val="28"/>
          <w:szCs w:val="28"/>
        </w:rPr>
        <w:t>1.</w:t>
      </w:r>
      <w:r w:rsidRPr="008277F4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Taylor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J., 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Peltier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S.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Accounting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Career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Paths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express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Publishing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  <w:lang w:val="en-US"/>
        </w:rPr>
        <w:t>.</w:t>
      </w:r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2013. 117 p.</w:t>
      </w:r>
    </w:p>
    <w:p w14:paraId="1C60B676" w14:textId="77777777" w:rsidR="008277F4" w:rsidRPr="008277F4" w:rsidRDefault="008277F4" w:rsidP="008277F4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77F4">
        <w:rPr>
          <w:rFonts w:ascii="Times New Roman" w:eastAsia="Arial Unicode MS" w:hAnsi="Times New Roman" w:cs="Times New Roman"/>
          <w:sz w:val="28"/>
          <w:szCs w:val="28"/>
        </w:rPr>
        <w:t>2.</w:t>
      </w:r>
      <w:r w:rsidRPr="008277F4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Powell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M.,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Clarke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S.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In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company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3.0.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Macmillian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>. 2011. 158 p.</w:t>
      </w:r>
    </w:p>
    <w:p w14:paraId="4544A07D" w14:textId="77777777" w:rsidR="008277F4" w:rsidRPr="008277F4" w:rsidRDefault="008277F4" w:rsidP="008277F4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77F4">
        <w:rPr>
          <w:rFonts w:ascii="Times New Roman" w:eastAsia="Arial Unicode MS" w:hAnsi="Times New Roman" w:cs="Times New Roman"/>
          <w:sz w:val="28"/>
          <w:szCs w:val="28"/>
        </w:rPr>
        <w:t>3.</w:t>
      </w:r>
      <w:r w:rsidRPr="008277F4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Helm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S.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Accounting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and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Finance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Market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Leader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Person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>, Longman.2012. 97 p.</w:t>
      </w:r>
    </w:p>
    <w:p w14:paraId="74CDAA28" w14:textId="77777777" w:rsidR="008277F4" w:rsidRPr="008277F4" w:rsidRDefault="008277F4" w:rsidP="008277F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77F4">
        <w:rPr>
          <w:rFonts w:ascii="Times New Roman" w:eastAsia="Arial Unicode MS" w:hAnsi="Times New Roman" w:cs="Times New Roman"/>
          <w:sz w:val="28"/>
          <w:szCs w:val="28"/>
        </w:rPr>
        <w:t>4.</w:t>
      </w:r>
      <w:r w:rsidRPr="008277F4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Strutt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P.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Bussiness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Grammar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and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Usage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8277F4">
        <w:rPr>
          <w:rFonts w:ascii="Times New Roman" w:eastAsia="Arial Unicode MS" w:hAnsi="Times New Roman" w:cs="Times New Roman"/>
          <w:sz w:val="28"/>
          <w:szCs w:val="28"/>
        </w:rPr>
        <w:t>Longman</w:t>
      </w:r>
      <w:proofErr w:type="spellEnd"/>
      <w:r w:rsidRPr="008277F4">
        <w:rPr>
          <w:rFonts w:ascii="Times New Roman" w:eastAsia="Arial Unicode MS" w:hAnsi="Times New Roman" w:cs="Times New Roman"/>
          <w:sz w:val="28"/>
          <w:szCs w:val="28"/>
        </w:rPr>
        <w:t>. 2013. 220 p.</w:t>
      </w:r>
    </w:p>
    <w:p w14:paraId="1105BD11" w14:textId="77777777" w:rsidR="008277F4" w:rsidRPr="008277F4" w:rsidRDefault="008277F4" w:rsidP="008277F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432E475" w14:textId="77777777" w:rsidR="008277F4" w:rsidRPr="008277F4" w:rsidRDefault="008277F4" w:rsidP="008277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Додаткова</w:t>
      </w:r>
    </w:p>
    <w:p w14:paraId="4F732795" w14:textId="77777777" w:rsidR="008277F4" w:rsidRPr="008277F4" w:rsidRDefault="008277F4" w:rsidP="008277F4">
      <w:pPr>
        <w:keepNext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en-US" w:eastAsia="ru-RU"/>
        </w:rPr>
      </w:pPr>
      <w:r w:rsidRPr="008277F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en-US" w:eastAsia="ru-RU"/>
        </w:rPr>
        <w:t xml:space="preserve">O’Keeffe M., Lansford L., </w:t>
      </w:r>
      <w:proofErr w:type="spellStart"/>
      <w:r w:rsidRPr="008277F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en-US" w:eastAsia="ru-RU"/>
        </w:rPr>
        <w:t>Pegg</w:t>
      </w:r>
      <w:proofErr w:type="spellEnd"/>
      <w:r w:rsidRPr="008277F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en-US" w:eastAsia="ru-RU"/>
        </w:rPr>
        <w:t xml:space="preserve"> E.  Business partner. Coursebook. Pearson. 2020. 132 p.</w:t>
      </w:r>
    </w:p>
    <w:p w14:paraId="0FC2591F" w14:textId="77777777" w:rsidR="008277F4" w:rsidRPr="008277F4" w:rsidRDefault="00000000" w:rsidP="008277F4">
      <w:pPr>
        <w:keepNext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en-US" w:eastAsia="ru-RU"/>
        </w:rPr>
      </w:pPr>
      <w:hyperlink r:id="rId9" w:history="1">
        <w:r w:rsidR="008277F4" w:rsidRPr="008277F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Richard M. Steers</w:t>
        </w:r>
      </w:hyperlink>
      <w:r w:rsidR="008277F4" w:rsidRPr="008277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hyperlink r:id="rId10" w:history="1">
        <w:r w:rsidR="008277F4" w:rsidRPr="008277F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Joyce S. </w:t>
        </w:r>
        <w:proofErr w:type="spellStart"/>
        <w:r w:rsidR="008277F4" w:rsidRPr="008277F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Osland</w:t>
        </w:r>
        <w:proofErr w:type="spellEnd"/>
      </w:hyperlink>
      <w:r w:rsidR="008277F4" w:rsidRPr="008277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8277F4" w:rsidRPr="008277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Management across Cultures: Challenges, Strategies, and Skills.</w:t>
      </w:r>
      <w:r w:rsidR="008277F4" w:rsidRPr="0082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Cambridge University Press. 2019. 452 p.</w:t>
      </w:r>
    </w:p>
    <w:p w14:paraId="2DE1B382" w14:textId="77777777" w:rsidR="008277F4" w:rsidRPr="008277F4" w:rsidRDefault="008277F4" w:rsidP="008277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14:paraId="46B05360" w14:textId="77777777" w:rsidR="008277F4" w:rsidRPr="008277F4" w:rsidRDefault="008277F4" w:rsidP="008277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7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15. </w:t>
      </w:r>
      <w:r w:rsidRPr="0082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Електронні інформаційні ресурси</w:t>
      </w:r>
    </w:p>
    <w:p w14:paraId="757B58D9" w14:textId="77777777" w:rsidR="008277F4" w:rsidRPr="008277F4" w:rsidRDefault="008277F4" w:rsidP="008277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0C67E8" w14:textId="77777777" w:rsidR="008277F4" w:rsidRPr="008277F4" w:rsidRDefault="008277F4" w:rsidP="008277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2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https://www.english4accounting.com</w:t>
      </w:r>
    </w:p>
    <w:p w14:paraId="259811B1" w14:textId="77777777" w:rsidR="00576B1B" w:rsidRPr="00832019" w:rsidRDefault="00576B1B" w:rsidP="00576B1B">
      <w:pPr>
        <w:spacing w:after="0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55EB7251" w14:textId="655BB9E7" w:rsidR="00576B1B" w:rsidRPr="007D3BE9" w:rsidRDefault="00576B1B" w:rsidP="007D3BE9">
      <w:pPr>
        <w:widowControl w:val="0"/>
        <w:suppressAutoHyphens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019">
        <w:rPr>
          <w:rFonts w:ascii="Times New Roman" w:hAnsi="Times New Roman"/>
          <w:b/>
          <w:bCs/>
          <w:color w:val="000080"/>
          <w:sz w:val="28"/>
          <w:szCs w:val="28"/>
        </w:rPr>
        <w:t>ОЦІНЮВАННЯ</w:t>
      </w:r>
    </w:p>
    <w:p w14:paraId="225626D9" w14:textId="1CCD74BD" w:rsidR="007D3BE9" w:rsidRDefault="007D3BE9" w:rsidP="007D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6B1B" w:rsidRPr="00832019">
        <w:rPr>
          <w:rFonts w:ascii="Times New Roman" w:hAnsi="Times New Roman"/>
          <w:sz w:val="28"/>
          <w:szCs w:val="28"/>
        </w:rPr>
        <w:t>Методи поточного контролю:</w:t>
      </w:r>
      <w:r w:rsidRPr="007D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усне опитування,   оцінювання виконання індивідуальних самостійних завдань, оцінювання доповідей, написання есе, створення презентаційних слайдів.</w:t>
      </w:r>
    </w:p>
    <w:p w14:paraId="230E7623" w14:textId="69417215" w:rsidR="007D3BE9" w:rsidRDefault="007D3BE9" w:rsidP="007D3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6B1B" w:rsidRPr="00832019">
        <w:rPr>
          <w:rFonts w:ascii="Times New Roman" w:hAnsi="Times New Roman"/>
          <w:sz w:val="28"/>
          <w:szCs w:val="28"/>
        </w:rPr>
        <w:t>Форми і методи підсумкового контролю:</w:t>
      </w:r>
      <w:r w:rsidRPr="007D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залік, залік, іспит.</w:t>
      </w:r>
      <w:r w:rsidRPr="007D3BE9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  <w:t> </w:t>
      </w:r>
    </w:p>
    <w:p w14:paraId="10DFD6F7" w14:textId="77777777" w:rsidR="007D3BE9" w:rsidRDefault="007D3BE9" w:rsidP="007D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152BA15" w14:textId="77777777" w:rsidR="0064791B" w:rsidRPr="0048399F" w:rsidRDefault="0064791B" w:rsidP="0064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Критерії оцінювання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1FB45AEA" w14:textId="77777777" w:rsidR="001F0107" w:rsidRPr="001F0107" w:rsidRDefault="001F0107" w:rsidP="001F0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9"/>
        <w:gridCol w:w="1863"/>
        <w:gridCol w:w="1643"/>
      </w:tblGrid>
      <w:tr w:rsidR="0064791B" w:rsidRPr="0048399F" w14:paraId="57A60ED1" w14:textId="77777777" w:rsidTr="00353409">
        <w:trPr>
          <w:trHeight w:val="70"/>
        </w:trPr>
        <w:tc>
          <w:tcPr>
            <w:tcW w:w="5839" w:type="dxa"/>
            <w:shd w:val="clear" w:color="auto" w:fill="auto"/>
          </w:tcPr>
          <w:p w14:paraId="6443D51D" w14:textId="77777777" w:rsidR="0064791B" w:rsidRPr="0048399F" w:rsidRDefault="0064791B" w:rsidP="003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роботи</w:t>
            </w:r>
          </w:p>
        </w:tc>
        <w:tc>
          <w:tcPr>
            <w:tcW w:w="1863" w:type="dxa"/>
            <w:shd w:val="clear" w:color="auto" w:fill="auto"/>
          </w:tcPr>
          <w:p w14:paraId="1953B7B8" w14:textId="77777777" w:rsidR="0064791B" w:rsidRPr="0048399F" w:rsidRDefault="0064791B" w:rsidP="0035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1643" w:type="dxa"/>
            <w:shd w:val="clear" w:color="auto" w:fill="auto"/>
          </w:tcPr>
          <w:p w14:paraId="3BBBBCD3" w14:textId="77777777" w:rsidR="0064791B" w:rsidRDefault="0064791B" w:rsidP="0035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Строки здачі </w:t>
            </w:r>
          </w:p>
          <w:p w14:paraId="2C47C039" w14:textId="77777777" w:rsidR="0064791B" w:rsidRPr="0048399F" w:rsidRDefault="0064791B" w:rsidP="0035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завдань</w:t>
            </w:r>
          </w:p>
        </w:tc>
      </w:tr>
      <w:tr w:rsidR="0064791B" w:rsidRPr="0048399F" w14:paraId="7CF87FFC" w14:textId="77777777" w:rsidTr="00353409">
        <w:tc>
          <w:tcPr>
            <w:tcW w:w="5839" w:type="dxa"/>
            <w:shd w:val="clear" w:color="auto" w:fill="auto"/>
          </w:tcPr>
          <w:p w14:paraId="1893460A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 за питаннями відповідної теми на практичному занятті, участь здобувачів в обговоренні проблемних питань</w:t>
            </w:r>
          </w:p>
        </w:tc>
        <w:tc>
          <w:tcPr>
            <w:tcW w:w="1863" w:type="dxa"/>
            <w:shd w:val="clear" w:color="auto" w:fill="auto"/>
          </w:tcPr>
          <w:p w14:paraId="64F2A680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0 - 3</w:t>
            </w:r>
          </w:p>
        </w:tc>
        <w:tc>
          <w:tcPr>
            <w:tcW w:w="1643" w:type="dxa"/>
            <w:shd w:val="clear" w:color="auto" w:fill="auto"/>
          </w:tcPr>
          <w:p w14:paraId="4BEA7788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протязі годин відвед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на тему</w:t>
            </w:r>
          </w:p>
        </w:tc>
      </w:tr>
      <w:tr w:rsidR="0064791B" w:rsidRPr="0048399F" w14:paraId="4BCD8F1A" w14:textId="77777777" w:rsidTr="00353409">
        <w:tc>
          <w:tcPr>
            <w:tcW w:w="5839" w:type="dxa"/>
            <w:shd w:val="clear" w:color="auto" w:fill="auto"/>
          </w:tcPr>
          <w:p w14:paraId="6452CFBF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до рольової ігри</w:t>
            </w:r>
          </w:p>
        </w:tc>
        <w:tc>
          <w:tcPr>
            <w:tcW w:w="1863" w:type="dxa"/>
            <w:shd w:val="clear" w:color="auto" w:fill="auto"/>
          </w:tcPr>
          <w:p w14:paraId="57F8AD20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0 - 7</w:t>
            </w:r>
          </w:p>
        </w:tc>
        <w:tc>
          <w:tcPr>
            <w:tcW w:w="1643" w:type="dxa"/>
            <w:shd w:val="clear" w:color="auto" w:fill="auto"/>
          </w:tcPr>
          <w:p w14:paraId="7A167D30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1B" w:rsidRPr="0048399F" w14:paraId="49724BF7" w14:textId="77777777" w:rsidTr="00353409">
        <w:tc>
          <w:tcPr>
            <w:tcW w:w="5839" w:type="dxa"/>
            <w:shd w:val="clear" w:color="auto" w:fill="auto"/>
          </w:tcPr>
          <w:p w14:paraId="27F7AB3E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доповіді за вказаною темою</w:t>
            </w:r>
          </w:p>
        </w:tc>
        <w:tc>
          <w:tcPr>
            <w:tcW w:w="1863" w:type="dxa"/>
            <w:shd w:val="clear" w:color="auto" w:fill="auto"/>
          </w:tcPr>
          <w:p w14:paraId="63713859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098B8B79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1B" w:rsidRPr="0048399F" w14:paraId="5704D59F" w14:textId="77777777" w:rsidTr="00353409">
        <w:trPr>
          <w:trHeight w:val="345"/>
        </w:trPr>
        <w:tc>
          <w:tcPr>
            <w:tcW w:w="5839" w:type="dxa"/>
            <w:shd w:val="clear" w:color="auto" w:fill="auto"/>
          </w:tcPr>
          <w:p w14:paraId="40D9269C" w14:textId="77777777" w:rsidR="0064791B" w:rsidRPr="00E16B9E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Написання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есе </w:t>
            </w:r>
          </w:p>
        </w:tc>
        <w:tc>
          <w:tcPr>
            <w:tcW w:w="1863" w:type="dxa"/>
            <w:shd w:val="clear" w:color="auto" w:fill="auto"/>
          </w:tcPr>
          <w:p w14:paraId="65AB0D61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6E2D32DA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1B" w:rsidRPr="0048399F" w14:paraId="2763773A" w14:textId="77777777" w:rsidTr="00353409">
        <w:trPr>
          <w:trHeight w:val="225"/>
        </w:trPr>
        <w:tc>
          <w:tcPr>
            <w:tcW w:w="5839" w:type="dxa"/>
            <w:shd w:val="clear" w:color="auto" w:fill="auto"/>
          </w:tcPr>
          <w:p w14:paraId="6F841B7C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Написання листа</w:t>
            </w:r>
          </w:p>
        </w:tc>
        <w:tc>
          <w:tcPr>
            <w:tcW w:w="1863" w:type="dxa"/>
            <w:shd w:val="clear" w:color="auto" w:fill="auto"/>
          </w:tcPr>
          <w:p w14:paraId="3A1F6560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0- 7</w:t>
            </w:r>
          </w:p>
        </w:tc>
        <w:tc>
          <w:tcPr>
            <w:tcW w:w="1643" w:type="dxa"/>
            <w:shd w:val="clear" w:color="auto" w:fill="auto"/>
          </w:tcPr>
          <w:p w14:paraId="6180DB21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1B" w:rsidRPr="0048399F" w14:paraId="369B9AA0" w14:textId="77777777" w:rsidTr="00353409">
        <w:trPr>
          <w:trHeight w:val="581"/>
        </w:trPr>
        <w:tc>
          <w:tcPr>
            <w:tcW w:w="5839" w:type="dxa"/>
            <w:shd w:val="clear" w:color="auto" w:fill="auto"/>
          </w:tcPr>
          <w:p w14:paraId="2DE1B7AD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презентації</w:t>
            </w:r>
            <w:r w:rsidRPr="0048399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запропонованих тем: доповідь та демонстрація презентації</w:t>
            </w:r>
          </w:p>
        </w:tc>
        <w:tc>
          <w:tcPr>
            <w:tcW w:w="1863" w:type="dxa"/>
            <w:shd w:val="clear" w:color="auto" w:fill="auto"/>
          </w:tcPr>
          <w:p w14:paraId="475025E3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0-10</w:t>
            </w:r>
          </w:p>
        </w:tc>
        <w:tc>
          <w:tcPr>
            <w:tcW w:w="1643" w:type="dxa"/>
            <w:shd w:val="clear" w:color="auto" w:fill="auto"/>
          </w:tcPr>
          <w:p w14:paraId="68CA5E96" w14:textId="77777777" w:rsidR="0064791B" w:rsidRPr="0048399F" w:rsidRDefault="0064791B" w:rsidP="003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5CD14D55" w14:textId="77777777" w:rsidR="001F0107" w:rsidRPr="001F0107" w:rsidRDefault="001F0107" w:rsidP="001F01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6A9FD" w14:textId="77777777" w:rsidR="0064791B" w:rsidRDefault="001F0107" w:rsidP="001F0107">
      <w:pPr>
        <w:pStyle w:val="msonormalcxspmiddle"/>
        <w:widowControl w:val="0"/>
        <w:suppressAutoHyphens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</w:t>
      </w:r>
    </w:p>
    <w:p w14:paraId="7A742CB8" w14:textId="77777777" w:rsidR="0064791B" w:rsidRDefault="0064791B" w:rsidP="006479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A16">
        <w:rPr>
          <w:rFonts w:ascii="Times New Roman" w:hAnsi="Times New Roman" w:cs="Times New Roman"/>
          <w:b/>
          <w:i/>
          <w:sz w:val="28"/>
          <w:szCs w:val="28"/>
        </w:rPr>
        <w:t xml:space="preserve">Розподіл балів за темами: </w:t>
      </w:r>
    </w:p>
    <w:tbl>
      <w:tblPr>
        <w:tblStyle w:val="21"/>
        <w:tblW w:w="9739" w:type="dxa"/>
        <w:tblLayout w:type="fixed"/>
        <w:tblLook w:val="04A0" w:firstRow="1" w:lastRow="0" w:firstColumn="1" w:lastColumn="0" w:noHBand="0" w:noVBand="1"/>
      </w:tblPr>
      <w:tblGrid>
        <w:gridCol w:w="7224"/>
        <w:gridCol w:w="2410"/>
        <w:gridCol w:w="105"/>
      </w:tblGrid>
      <w:tr w:rsidR="00940D46" w:rsidRPr="008F7C4B" w14:paraId="65DD6981" w14:textId="77777777" w:rsidTr="00940D46">
        <w:trPr>
          <w:gridAfter w:val="1"/>
          <w:wAfter w:w="105" w:type="dxa"/>
          <w:trHeight w:val="1210"/>
        </w:trPr>
        <w:tc>
          <w:tcPr>
            <w:tcW w:w="7224" w:type="dxa"/>
          </w:tcPr>
          <w:p w14:paraId="65F92EF7" w14:textId="7777777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  <w:p w14:paraId="238BB597" w14:textId="7777777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uk-UA"/>
              </w:rPr>
              <w:t>Теми практичних занять</w:t>
            </w:r>
          </w:p>
        </w:tc>
        <w:tc>
          <w:tcPr>
            <w:tcW w:w="2410" w:type="dxa"/>
          </w:tcPr>
          <w:p w14:paraId="41C21EFF" w14:textId="7777777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  <w:p w14:paraId="4F2BFEDE" w14:textId="7777777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uk-UA"/>
              </w:rPr>
              <w:t>Кількість балів за вид роботи</w:t>
            </w:r>
          </w:p>
        </w:tc>
      </w:tr>
      <w:tr w:rsidR="00940D46" w:rsidRPr="008F7C4B" w14:paraId="0A8972B2" w14:textId="77777777" w:rsidTr="00940D46">
        <w:trPr>
          <w:trHeight w:val="446"/>
        </w:trPr>
        <w:tc>
          <w:tcPr>
            <w:tcW w:w="9739" w:type="dxa"/>
            <w:gridSpan w:val="3"/>
          </w:tcPr>
          <w:p w14:paraId="7A25786A" w14:textId="3EE1D70C" w:rsidR="0064791B" w:rsidRPr="008F7C4B" w:rsidRDefault="00571A77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  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ar-SA"/>
              </w:rPr>
              <w:t>C</w:t>
            </w:r>
            <w:proofErr w:type="spellStart"/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>еместр</w:t>
            </w:r>
            <w:proofErr w:type="spellEnd"/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ar-SA"/>
              </w:rPr>
              <w:t>VI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ar-SA"/>
              </w:rPr>
              <w:t>/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ar-SA"/>
              </w:rPr>
              <w:t>VIII.</w:t>
            </w:r>
          </w:p>
        </w:tc>
      </w:tr>
      <w:tr w:rsidR="00940D46" w:rsidRPr="008F7C4B" w14:paraId="3DD5937E" w14:textId="77777777" w:rsidTr="00940D46">
        <w:trPr>
          <w:gridAfter w:val="1"/>
          <w:wAfter w:w="105" w:type="dxa"/>
          <w:trHeight w:val="1199"/>
        </w:trPr>
        <w:tc>
          <w:tcPr>
            <w:tcW w:w="7224" w:type="dxa"/>
          </w:tcPr>
          <w:p w14:paraId="5C9E88A3" w14:textId="77777777" w:rsidR="0064791B" w:rsidRPr="0064791B" w:rsidRDefault="0064791B" w:rsidP="0064791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647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 1.</w:t>
            </w:r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Introduction</w:t>
            </w:r>
            <w:proofErr w:type="spellEnd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to</w:t>
            </w:r>
            <w:proofErr w:type="spellEnd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accounting</w:t>
            </w:r>
            <w:proofErr w:type="spellEnd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Introducing</w:t>
            </w:r>
            <w:proofErr w:type="spellEnd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yourself</w:t>
            </w:r>
            <w:proofErr w:type="spellEnd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and</w:t>
            </w:r>
            <w:proofErr w:type="spellEnd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talking</w:t>
            </w:r>
            <w:proofErr w:type="spellEnd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about</w:t>
            </w:r>
            <w:proofErr w:type="spellEnd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your</w:t>
            </w:r>
            <w:proofErr w:type="spellEnd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job</w:t>
            </w:r>
            <w:proofErr w:type="spellEnd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and</w:t>
            </w:r>
            <w:proofErr w:type="spellEnd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routine</w:t>
            </w:r>
            <w:proofErr w:type="spellEnd"/>
            <w:r w:rsidRPr="0064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.</w:t>
            </w:r>
          </w:p>
          <w:p w14:paraId="48ECB3ED" w14:textId="77777777" w:rsidR="0064791B" w:rsidRPr="0064791B" w:rsidRDefault="0064791B" w:rsidP="0064791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47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Communicative grammar: revision of present and past tenses talking about routine.</w:t>
            </w:r>
          </w:p>
          <w:p w14:paraId="3DD74B76" w14:textId="3BBF555A" w:rsidR="0064791B" w:rsidRPr="008F7C4B" w:rsidRDefault="0064791B" w:rsidP="006479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647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Speaking: small talk at work</w:t>
            </w:r>
          </w:p>
        </w:tc>
        <w:tc>
          <w:tcPr>
            <w:tcW w:w="2410" w:type="dxa"/>
          </w:tcPr>
          <w:p w14:paraId="0776B2CE" w14:textId="7777777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6FB64081" w14:textId="7777777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7 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рольова гра 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48B3CE3C" w14:textId="77777777" w:rsidTr="00940D46">
        <w:trPr>
          <w:gridAfter w:val="1"/>
          <w:wAfter w:w="105" w:type="dxa"/>
          <w:trHeight w:val="1073"/>
        </w:trPr>
        <w:tc>
          <w:tcPr>
            <w:tcW w:w="7224" w:type="dxa"/>
          </w:tcPr>
          <w:p w14:paraId="589A24C0" w14:textId="77777777" w:rsidR="00DF67EF" w:rsidRPr="00DF67EF" w:rsidRDefault="00DF67EF" w:rsidP="00DF6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 2.</w:t>
            </w:r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Making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career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accounting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Personal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details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2C80CCFE" w14:textId="77777777" w:rsidR="00DF67EF" w:rsidRPr="00DF67EF" w:rsidRDefault="00DF67EF" w:rsidP="00DF67E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Communicative grammar: revision of future tenses.</w:t>
            </w:r>
          </w:p>
          <w:p w14:paraId="458821B7" w14:textId="6444EDAF" w:rsidR="0064791B" w:rsidRPr="008F7C4B" w:rsidRDefault="00DF67EF" w:rsidP="00DF6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Speaking: presenting your choice.</w:t>
            </w:r>
          </w:p>
        </w:tc>
        <w:tc>
          <w:tcPr>
            <w:tcW w:w="2410" w:type="dxa"/>
          </w:tcPr>
          <w:p w14:paraId="12823443" w14:textId="7777777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281BAC75" w14:textId="10C7D2A5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7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</w:t>
            </w:r>
            <w:r w:rsid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доповідь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7F8D5C34" w14:textId="77777777" w:rsidTr="00940D46">
        <w:trPr>
          <w:gridAfter w:val="1"/>
          <w:wAfter w:w="105" w:type="dxa"/>
          <w:trHeight w:val="913"/>
        </w:trPr>
        <w:tc>
          <w:tcPr>
            <w:tcW w:w="7224" w:type="dxa"/>
          </w:tcPr>
          <w:p w14:paraId="119FF92E" w14:textId="77777777" w:rsidR="00DF67EF" w:rsidRPr="00DF67EF" w:rsidRDefault="00DF67EF" w:rsidP="00DF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</w:t>
            </w: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Bookkeeping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Saying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and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writing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numbers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Complete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time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line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4127252A" w14:textId="5B000FB6" w:rsidR="00DF67EF" w:rsidRPr="00DF67EF" w:rsidRDefault="00DF67EF" w:rsidP="00DF67E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Communicative grammar: talking about ability and possibility.</w:t>
            </w: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4FBA372" w14:textId="48C2FB1B" w:rsidR="0064791B" w:rsidRPr="00DF67EF" w:rsidRDefault="00DF67EF" w:rsidP="00DF67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Speaking: talking about responsibilities and duty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</w:tcPr>
          <w:p w14:paraId="34BA297A" w14:textId="7777777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64D5F7B9" w14:textId="7777777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7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доповідь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57A024FF" w14:textId="77777777" w:rsidTr="00940D46">
        <w:trPr>
          <w:gridAfter w:val="1"/>
          <w:wAfter w:w="105" w:type="dxa"/>
          <w:trHeight w:val="1157"/>
        </w:trPr>
        <w:tc>
          <w:tcPr>
            <w:tcW w:w="7224" w:type="dxa"/>
          </w:tcPr>
          <w:p w14:paraId="1D66A074" w14:textId="77777777" w:rsidR="00DF67EF" w:rsidRPr="00DF67EF" w:rsidRDefault="00DF67EF" w:rsidP="00DF6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4.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Tax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accounting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vs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GAAP.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Trends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graph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and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visuals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6D173B96" w14:textId="6A249705" w:rsidR="0064791B" w:rsidRPr="008F7C4B" w:rsidRDefault="00DF67EF" w:rsidP="00DF67E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Communicative grammar: comparing things.</w:t>
            </w: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Speaking: making and responding to suggestion.</w:t>
            </w: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2F55DDB5" w14:textId="7777777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0C27381B" w14:textId="04E21440" w:rsidR="0064791B" w:rsidRPr="008F7C4B" w:rsidRDefault="0064791B" w:rsidP="003534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7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</w:t>
            </w:r>
            <w:r w:rsidR="00DF67EF"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рольов</w:t>
            </w:r>
            <w:r w:rsid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</w:t>
            </w:r>
            <w:r w:rsidR="00DF67EF"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</w:t>
            </w:r>
            <w:r w:rsid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2B65D356" w14:textId="77777777" w:rsidTr="00940D46">
        <w:trPr>
          <w:gridAfter w:val="1"/>
          <w:wAfter w:w="105" w:type="dxa"/>
          <w:trHeight w:val="310"/>
        </w:trPr>
        <w:tc>
          <w:tcPr>
            <w:tcW w:w="7224" w:type="dxa"/>
          </w:tcPr>
          <w:p w14:paraId="4706C31D" w14:textId="77777777" w:rsidR="00DF67EF" w:rsidRPr="00DF67EF" w:rsidRDefault="00DF67EF" w:rsidP="00DF67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DF67E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uk-UA"/>
              </w:rPr>
              <w:t>Тема 5.</w:t>
            </w:r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Management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accounting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. A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problem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-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solving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meeting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. A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phone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call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.</w:t>
            </w:r>
          </w:p>
          <w:p w14:paraId="69780A59" w14:textId="3E60C84B" w:rsidR="00DF67EF" w:rsidRPr="00DF67EF" w:rsidRDefault="00DF67EF" w:rsidP="00DF67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Communicative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grammar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: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revision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of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past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. </w:t>
            </w:r>
          </w:p>
          <w:p w14:paraId="17370D23" w14:textId="21F0AF5A" w:rsidR="0064791B" w:rsidRPr="008F7C4B" w:rsidRDefault="00DF67EF" w:rsidP="00DF67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Speaking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: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identifying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problem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in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workflow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and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discussing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solution</w:t>
            </w:r>
            <w:proofErr w:type="spellEnd"/>
            <w:r w:rsidRPr="00DF67EF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. </w:t>
            </w:r>
          </w:p>
        </w:tc>
        <w:tc>
          <w:tcPr>
            <w:tcW w:w="2410" w:type="dxa"/>
          </w:tcPr>
          <w:p w14:paraId="6BCBCA5B" w14:textId="77777777" w:rsidR="00DF67EF" w:rsidRPr="008F7C4B" w:rsidRDefault="00DF67EF" w:rsidP="00DF67E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35FFA4E6" w14:textId="041EFFDF" w:rsidR="0064791B" w:rsidRPr="008F7C4B" w:rsidRDefault="00DF67EF" w:rsidP="00DF67E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7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</w:t>
            </w: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</w:t>
            </w: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48431350" w14:textId="77777777" w:rsidTr="00940D46">
        <w:trPr>
          <w:gridAfter w:val="1"/>
          <w:wAfter w:w="105" w:type="dxa"/>
          <w:trHeight w:val="1195"/>
        </w:trPr>
        <w:tc>
          <w:tcPr>
            <w:tcW w:w="7224" w:type="dxa"/>
          </w:tcPr>
          <w:p w14:paraId="4551EE00" w14:textId="77777777" w:rsidR="00DF67EF" w:rsidRPr="00DF67EF" w:rsidRDefault="00DF67EF" w:rsidP="00DF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F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6.</w:t>
            </w:r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Accounting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equation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Instruction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for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creating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financial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statements</w:t>
            </w:r>
            <w:proofErr w:type="spellEnd"/>
            <w:r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.</w:t>
            </w:r>
          </w:p>
          <w:p w14:paraId="73244D70" w14:textId="17C9D922" w:rsidR="00DF67EF" w:rsidRPr="00DF67EF" w:rsidRDefault="00DF67EF" w:rsidP="00DF67E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Functional grammar: checking and clarifying information.</w:t>
            </w: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68B6300" w14:textId="6E8A8BBE" w:rsidR="0064791B" w:rsidRPr="008F7C4B" w:rsidRDefault="00DF67EF" w:rsidP="00DF67EF">
            <w:pPr>
              <w:widowControl w:val="0"/>
              <w:autoSpaceDE w:val="0"/>
              <w:autoSpaceDN w:val="0"/>
              <w:spacing w:after="0" w:line="240" w:lineRule="auto"/>
              <w:ind w:right="6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Speaking: quoting figures in financial statements.</w:t>
            </w:r>
            <w:r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6C61E3A5" w14:textId="7777777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3 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(опитування)</w:t>
            </w:r>
          </w:p>
          <w:p w14:paraId="02671952" w14:textId="43D8C85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7 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(</w:t>
            </w:r>
            <w:r w:rsidR="00DF67EF"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презентаці</w:t>
            </w:r>
            <w:r w:rsid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148FD956" w14:textId="77777777" w:rsidTr="00940D46">
        <w:trPr>
          <w:gridAfter w:val="1"/>
          <w:wAfter w:w="105" w:type="dxa"/>
          <w:trHeight w:val="901"/>
        </w:trPr>
        <w:tc>
          <w:tcPr>
            <w:tcW w:w="7224" w:type="dxa"/>
          </w:tcPr>
          <w:p w14:paraId="5048CA91" w14:textId="6E9F6AF6" w:rsidR="00DF67EF" w:rsidRPr="00DF67EF" w:rsidRDefault="0064791B" w:rsidP="00DF6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7.</w:t>
            </w:r>
            <w:r w:rsidRPr="00982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Depreciation</w:t>
            </w:r>
            <w:proofErr w:type="spellEnd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and</w:t>
            </w:r>
            <w:proofErr w:type="spellEnd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amortization</w:t>
            </w:r>
            <w:proofErr w:type="spellEnd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Presentation</w:t>
            </w:r>
            <w:proofErr w:type="spellEnd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slides</w:t>
            </w:r>
            <w:proofErr w:type="spellEnd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Language</w:t>
            </w:r>
            <w:proofErr w:type="spellEnd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used</w:t>
            </w:r>
            <w:proofErr w:type="spellEnd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</w:t>
            </w:r>
            <w:proofErr w:type="spellEnd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slides</w:t>
            </w:r>
            <w:proofErr w:type="spellEnd"/>
            <w:r w:rsidR="00DF67EF" w:rsidRPr="00D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DF67EF" w:rsidRPr="00DF6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Functional grammar: managing Q&amp;A session.</w:t>
            </w:r>
            <w:r w:rsidR="00DF67EF"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67EF" w:rsidRPr="00DF6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</w:t>
            </w:r>
            <w:r w:rsidR="00DF67EF"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DF67EF" w:rsidRPr="00DF6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presentation</w:t>
            </w:r>
            <w:r w:rsidR="00DF67EF"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156C9211" w14:textId="541FE591" w:rsidR="0064791B" w:rsidRPr="008F7C4B" w:rsidRDefault="0064791B" w:rsidP="003534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2410" w:type="dxa"/>
          </w:tcPr>
          <w:p w14:paraId="012C57D1" w14:textId="77777777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3 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(опитування)</w:t>
            </w:r>
          </w:p>
          <w:p w14:paraId="1D31A4E6" w14:textId="60AB64EF" w:rsidR="0064791B" w:rsidRPr="008F7C4B" w:rsidRDefault="0064791B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7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</w:t>
            </w:r>
            <w:r w:rsidR="00DF67EF" w:rsidRP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презентаці</w:t>
            </w:r>
            <w:r w:rsidR="00DF6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DF67EF"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72EC6D5F" w14:textId="77777777" w:rsidTr="00940D46">
        <w:trPr>
          <w:gridAfter w:val="1"/>
          <w:wAfter w:w="105" w:type="dxa"/>
          <w:trHeight w:val="390"/>
        </w:trPr>
        <w:tc>
          <w:tcPr>
            <w:tcW w:w="9634" w:type="dxa"/>
            <w:gridSpan w:val="2"/>
          </w:tcPr>
          <w:p w14:paraId="554E14D2" w14:textId="3F7A44AA" w:rsidR="00571A77" w:rsidRPr="00571A77" w:rsidRDefault="00571A77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                                                    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ar-SA"/>
              </w:rPr>
              <w:t>C</w:t>
            </w:r>
            <w:proofErr w:type="spellStart"/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>еместр</w:t>
            </w:r>
            <w:proofErr w:type="spellEnd"/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ar-SA"/>
              </w:rPr>
              <w:t xml:space="preserve"> VII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ar-SA"/>
              </w:rPr>
              <w:t>/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ar-SA"/>
              </w:rPr>
              <w:t>IX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>.</w:t>
            </w:r>
          </w:p>
          <w:p w14:paraId="4AF6A388" w14:textId="7F7B3050" w:rsidR="00571A77" w:rsidRPr="008F7C4B" w:rsidRDefault="00571A77" w:rsidP="0035340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</w:p>
        </w:tc>
      </w:tr>
      <w:tr w:rsidR="00940D46" w:rsidRPr="008F7C4B" w14:paraId="43AFA049" w14:textId="77777777" w:rsidTr="00940D46">
        <w:trPr>
          <w:gridAfter w:val="1"/>
          <w:wAfter w:w="105" w:type="dxa"/>
          <w:trHeight w:val="1125"/>
        </w:trPr>
        <w:tc>
          <w:tcPr>
            <w:tcW w:w="7224" w:type="dxa"/>
          </w:tcPr>
          <w:p w14:paraId="3ADA3E8D" w14:textId="77777777" w:rsidR="00571A77" w:rsidRDefault="00571A77" w:rsidP="00571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19E863B" w14:textId="77777777" w:rsidR="00571A77" w:rsidRPr="002D6675" w:rsidRDefault="00571A77" w:rsidP="00571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D6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2D6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D6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2D6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Financial statements.  </w:t>
            </w:r>
          </w:p>
          <w:p w14:paraId="07E17D01" w14:textId="7A19FF62" w:rsidR="00571A77" w:rsidRDefault="00571A77" w:rsidP="00571A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66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Functional grammar: asking for and giving updates</w:t>
            </w:r>
            <w:r w:rsidRPr="002D6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Speaking: a discussion to reach agreement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</w:tcPr>
          <w:p w14:paraId="33F97728" w14:textId="77777777" w:rsidR="00571A77" w:rsidRPr="008F7C4B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708544DC" w14:textId="045D0A62" w:rsidR="00571A77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7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доповідь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5A20BDEE" w14:textId="77777777" w:rsidTr="00940D46">
        <w:trPr>
          <w:gridAfter w:val="1"/>
          <w:wAfter w:w="105" w:type="dxa"/>
          <w:trHeight w:val="1174"/>
        </w:trPr>
        <w:tc>
          <w:tcPr>
            <w:tcW w:w="7224" w:type="dxa"/>
          </w:tcPr>
          <w:p w14:paraId="47A1A387" w14:textId="1AAFC12B" w:rsidR="00571A77" w:rsidRPr="00571A77" w:rsidRDefault="00571A77" w:rsidP="00571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571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Taxes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I.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F0B4AC3" w14:textId="639243BF" w:rsidR="00571A77" w:rsidRPr="00571A77" w:rsidRDefault="00571A77" w:rsidP="00571A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Functional grammar: explaining rules and requirements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159C3199" w14:textId="0C914DF5" w:rsidR="00571A77" w:rsidRPr="008F7C4B" w:rsidRDefault="00571A77" w:rsidP="00571A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talking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about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priorities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410" w:type="dxa"/>
          </w:tcPr>
          <w:p w14:paraId="242787E9" w14:textId="77777777" w:rsidR="00571A77" w:rsidRPr="008F7C4B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1B95BA82" w14:textId="44D6EF7B" w:rsidR="00571A77" w:rsidRPr="008F7C4B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7 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рольова гра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592213D9" w14:textId="77777777" w:rsidTr="00940D46">
        <w:trPr>
          <w:gridAfter w:val="1"/>
          <w:wAfter w:w="105" w:type="dxa"/>
          <w:trHeight w:val="1410"/>
        </w:trPr>
        <w:tc>
          <w:tcPr>
            <w:tcW w:w="7224" w:type="dxa"/>
          </w:tcPr>
          <w:p w14:paraId="26B0CAD7" w14:textId="77777777" w:rsidR="00571A77" w:rsidRPr="00571A77" w:rsidRDefault="00571A77" w:rsidP="00571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 </w:t>
            </w:r>
            <w:r w:rsidRPr="00571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</w:t>
            </w:r>
            <w:r w:rsidRPr="00571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Auditing.</w:t>
            </w:r>
          </w:p>
          <w:p w14:paraId="67625718" w14:textId="32E39D5E" w:rsidR="00571A77" w:rsidRPr="00571A77" w:rsidRDefault="00571A77" w:rsidP="00571A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Functional grammar: positive comments and constructive criticism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79A9B501" w14:textId="77777777" w:rsidR="00571A77" w:rsidRDefault="00571A77" w:rsidP="00571A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responding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challenging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feedback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9B2079C" w14:textId="65970697" w:rsidR="00571A77" w:rsidRPr="00571A77" w:rsidRDefault="00571A77" w:rsidP="00571A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2410" w:type="dxa"/>
          </w:tcPr>
          <w:p w14:paraId="3DDAED00" w14:textId="77777777" w:rsidR="00571A77" w:rsidRPr="008F7C4B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12C2E043" w14:textId="77777777" w:rsidR="00571A77" w:rsidRPr="008F7C4B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7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письмове завдання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19454357" w14:textId="77777777" w:rsidTr="00940D46">
        <w:trPr>
          <w:gridAfter w:val="1"/>
          <w:wAfter w:w="105" w:type="dxa"/>
          <w:trHeight w:val="1260"/>
        </w:trPr>
        <w:tc>
          <w:tcPr>
            <w:tcW w:w="7224" w:type="dxa"/>
          </w:tcPr>
          <w:p w14:paraId="5D399E2C" w14:textId="77777777" w:rsidR="00571A77" w:rsidRPr="00571A77" w:rsidRDefault="00571A77" w:rsidP="00571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 4.</w:t>
            </w:r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Currency</w:t>
            </w:r>
            <w:proofErr w:type="spellEnd"/>
          </w:p>
          <w:p w14:paraId="0675D4AE" w14:textId="7600823D" w:rsidR="00571A77" w:rsidRPr="00571A77" w:rsidRDefault="00571A77" w:rsidP="00571A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Functional grammar: reasons, explanation, enclosures, conclusions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14B71F07" w14:textId="77777777" w:rsidR="00571A77" w:rsidRDefault="00571A77" w:rsidP="00571A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Speaking: discussion to persuade people to go cashless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0B217093" w14:textId="716CD0C1" w:rsidR="00571A77" w:rsidRPr="00571A77" w:rsidRDefault="00571A77" w:rsidP="00571A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3CDBF70D" w14:textId="77777777" w:rsidR="00571A77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0-7 (есе)</w:t>
            </w:r>
          </w:p>
          <w:p w14:paraId="1CE85D05" w14:textId="342CBEF5" w:rsidR="00571A77" w:rsidRPr="008F7C4B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0-7 (рольова гра)</w:t>
            </w:r>
          </w:p>
        </w:tc>
      </w:tr>
      <w:tr w:rsidR="00940D46" w:rsidRPr="008F7C4B" w14:paraId="533B88F4" w14:textId="77777777" w:rsidTr="00940D46">
        <w:trPr>
          <w:gridAfter w:val="1"/>
          <w:wAfter w:w="105" w:type="dxa"/>
          <w:trHeight w:val="1170"/>
        </w:trPr>
        <w:tc>
          <w:tcPr>
            <w:tcW w:w="7224" w:type="dxa"/>
          </w:tcPr>
          <w:p w14:paraId="75D4887F" w14:textId="77777777" w:rsidR="00571A77" w:rsidRPr="00571A77" w:rsidRDefault="00571A77" w:rsidP="00571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 5.</w:t>
            </w:r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Payroll</w:t>
            </w:r>
          </w:p>
          <w:p w14:paraId="3C326FF8" w14:textId="77777777" w:rsidR="00571A77" w:rsidRDefault="00571A77" w:rsidP="00571A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Functional grammar: giving and receiving feedback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Speaking: practicing giving and receiving feedback</w:t>
            </w:r>
          </w:p>
          <w:p w14:paraId="3B50E9DD" w14:textId="77777777" w:rsidR="00571A77" w:rsidRDefault="00571A77" w:rsidP="00571A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14:paraId="0F885B91" w14:textId="1D86DCA2" w:rsidR="00571A77" w:rsidRPr="00571A77" w:rsidRDefault="00571A77" w:rsidP="00571A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2CDB4C7D" w14:textId="77777777" w:rsidR="00571A77" w:rsidRPr="008F7C4B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7D2D7056" w14:textId="741218F8" w:rsidR="00571A77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7 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рольова гра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7A98A999" w14:textId="77777777" w:rsidTr="00940D46">
        <w:trPr>
          <w:gridAfter w:val="1"/>
          <w:wAfter w:w="105" w:type="dxa"/>
          <w:trHeight w:val="435"/>
        </w:trPr>
        <w:tc>
          <w:tcPr>
            <w:tcW w:w="7224" w:type="dxa"/>
          </w:tcPr>
          <w:p w14:paraId="312048CD" w14:textId="17FBC179" w:rsidR="00571A77" w:rsidRPr="00571A77" w:rsidRDefault="00571A77" w:rsidP="00571A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1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571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Functional grammar: discussion and representing ideas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2049C7EF" w14:textId="3E95A1CF" w:rsidR="00571A77" w:rsidRPr="00571A77" w:rsidRDefault="00571A77" w:rsidP="00571A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Speaking: Guidelines for a company stuff</w:t>
            </w:r>
            <w:r w:rsidRPr="00571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</w:tcPr>
          <w:p w14:paraId="7E18375D" w14:textId="77777777" w:rsidR="00571A77" w:rsidRPr="008F7C4B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4987D239" w14:textId="0210DC4E" w:rsidR="00571A77" w:rsidRPr="008F7C4B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7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доповідь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35F049B9" w14:textId="77777777" w:rsidTr="00940D46">
        <w:trPr>
          <w:gridAfter w:val="1"/>
          <w:wAfter w:w="105" w:type="dxa"/>
          <w:trHeight w:val="315"/>
        </w:trPr>
        <w:tc>
          <w:tcPr>
            <w:tcW w:w="7224" w:type="dxa"/>
          </w:tcPr>
          <w:p w14:paraId="5571E55C" w14:textId="77777777" w:rsidR="00571A77" w:rsidRPr="00F925B2" w:rsidRDefault="00571A77" w:rsidP="00571A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2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7. </w:t>
            </w:r>
            <w:proofErr w:type="spellStart"/>
            <w:r w:rsidRPr="00F92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Investment</w:t>
            </w:r>
            <w:proofErr w:type="spellEnd"/>
            <w:r w:rsidRPr="00F92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14:paraId="0D78E2BA" w14:textId="23D850CA" w:rsidR="00571A77" w:rsidRPr="00571A77" w:rsidRDefault="00571A77" w:rsidP="00571A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Functional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grammar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encouraging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and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motivating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people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14:paraId="273D9CA5" w14:textId="6E7B8160" w:rsidR="00571A77" w:rsidRPr="00571A77" w:rsidRDefault="00571A77" w:rsidP="00571A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Speaking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supporting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colleague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and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questioning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ideas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meeting</w:t>
            </w:r>
            <w:proofErr w:type="spellEnd"/>
            <w:r w:rsidRPr="0057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</w:tcPr>
          <w:p w14:paraId="48B4B871" w14:textId="77777777" w:rsidR="00571A77" w:rsidRPr="008F7C4B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01AF1CCB" w14:textId="5814B379" w:rsidR="00571A77" w:rsidRPr="008F7C4B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7 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рольова гра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)</w:t>
            </w:r>
          </w:p>
        </w:tc>
      </w:tr>
      <w:tr w:rsidR="00940D46" w:rsidRPr="008F7C4B" w14:paraId="0AFB3F84" w14:textId="77777777" w:rsidTr="00940D46">
        <w:trPr>
          <w:gridAfter w:val="1"/>
          <w:wAfter w:w="105" w:type="dxa"/>
          <w:trHeight w:val="330"/>
        </w:trPr>
        <w:tc>
          <w:tcPr>
            <w:tcW w:w="9634" w:type="dxa"/>
            <w:gridSpan w:val="2"/>
          </w:tcPr>
          <w:p w14:paraId="5CA408D4" w14:textId="77777777" w:rsidR="00571A77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3801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еместр</w:t>
            </w:r>
            <w:proofErr w:type="spellEnd"/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IX.</w:t>
            </w:r>
            <w:r w:rsidRPr="00571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05DCD" w14:textId="2B0B34EF" w:rsidR="00571A77" w:rsidRPr="00571A77" w:rsidRDefault="00571A77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3801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D46" w:rsidRPr="008F7C4B" w14:paraId="26A84229" w14:textId="293E12A5" w:rsidTr="00940D46">
        <w:trPr>
          <w:gridAfter w:val="1"/>
          <w:wAfter w:w="105" w:type="dxa"/>
          <w:trHeight w:val="405"/>
        </w:trPr>
        <w:tc>
          <w:tcPr>
            <w:tcW w:w="7224" w:type="dxa"/>
          </w:tcPr>
          <w:p w14:paraId="108DB011" w14:textId="62B94A0D" w:rsidR="004D5ED1" w:rsidRPr="004D5ED1" w:rsidRDefault="004D5ED1" w:rsidP="004D5ED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8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5E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 1.</w:t>
            </w:r>
            <w:r w:rsidRPr="004D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Intarnational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accounting.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Functional grammar: formal, neutral, informal language for recommendations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Speaking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discuss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preferences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and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reach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agreement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410" w:type="dxa"/>
          </w:tcPr>
          <w:p w14:paraId="6EACB233" w14:textId="54545318" w:rsidR="00940D46" w:rsidRDefault="00940D46" w:rsidP="00940D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940D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3758DCA8" w14:textId="42048FBE" w:rsidR="00940D46" w:rsidRPr="00940D46" w:rsidRDefault="00940D46" w:rsidP="00940D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bidi="uk-UA"/>
              </w:rPr>
              <w:t>0-7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рольова гра)</w:t>
            </w:r>
          </w:p>
          <w:p w14:paraId="4D5E1FE1" w14:textId="7D8ACBB2" w:rsidR="004D5ED1" w:rsidRPr="004D5ED1" w:rsidRDefault="004D5ED1" w:rsidP="00940D4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3801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40D46" w:rsidRPr="008F7C4B" w14:paraId="0C7BB88B" w14:textId="77777777" w:rsidTr="00940D46">
        <w:trPr>
          <w:gridAfter w:val="1"/>
          <w:wAfter w:w="105" w:type="dxa"/>
          <w:trHeight w:val="315"/>
        </w:trPr>
        <w:tc>
          <w:tcPr>
            <w:tcW w:w="7224" w:type="dxa"/>
          </w:tcPr>
          <w:p w14:paraId="2878D630" w14:textId="5211CB16" w:rsidR="004D5ED1" w:rsidRPr="004D5ED1" w:rsidRDefault="004D5ED1" w:rsidP="004D5E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D5E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2</w:t>
            </w:r>
            <w:r w:rsidRPr="004D5E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4D5E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proofErr w:type="spellStart"/>
            <w:r w:rsidRPr="004D5ED1">
              <w:rPr>
                <w:rFonts w:ascii="Times New Roman" w:eastAsia="Times New Roman" w:hAnsi="Times New Roman" w:cs="Times New Roman"/>
                <w:lang w:eastAsia="ar-SA"/>
              </w:rPr>
              <w:t>Taxes</w:t>
            </w:r>
            <w:proofErr w:type="spellEnd"/>
            <w:r w:rsidRPr="004D5ED1">
              <w:rPr>
                <w:rFonts w:ascii="Times New Roman" w:eastAsia="Times New Roman" w:hAnsi="Times New Roman" w:cs="Times New Roman"/>
                <w:lang w:eastAsia="ar-SA"/>
              </w:rPr>
              <w:t xml:space="preserve"> II.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Functional grammar: offering and asking help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Speaking: a short tax analysis for a company or organization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</w:tcPr>
          <w:p w14:paraId="08FD4CDF" w14:textId="77777777" w:rsidR="00940D46" w:rsidRDefault="00940D46" w:rsidP="00940D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940D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940D46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787ABA7C" w14:textId="77777777" w:rsidR="00940D46" w:rsidRPr="00940D46" w:rsidRDefault="00940D46" w:rsidP="00940D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bidi="uk-UA"/>
              </w:rPr>
              <w:t>0-7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рольова гра)</w:t>
            </w:r>
          </w:p>
          <w:p w14:paraId="3EBDA550" w14:textId="77777777" w:rsidR="004D5ED1" w:rsidRPr="00571A77" w:rsidRDefault="004D5ED1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3801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D46" w:rsidRPr="008F7C4B" w14:paraId="6097E240" w14:textId="77777777" w:rsidTr="00940D46">
        <w:trPr>
          <w:gridAfter w:val="1"/>
          <w:wAfter w:w="105" w:type="dxa"/>
          <w:trHeight w:val="240"/>
        </w:trPr>
        <w:tc>
          <w:tcPr>
            <w:tcW w:w="7224" w:type="dxa"/>
          </w:tcPr>
          <w:p w14:paraId="53A619C3" w14:textId="77777777" w:rsidR="004D5ED1" w:rsidRPr="004D5ED1" w:rsidRDefault="004D5ED1" w:rsidP="004D5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D5E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</w:t>
            </w:r>
            <w:r w:rsidRPr="004D5ED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3</w:t>
            </w:r>
            <w:r w:rsidRPr="004D5E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4D5ED1">
              <w:rPr>
                <w:rFonts w:ascii="Times New Roman" w:eastAsia="Times New Roman" w:hAnsi="Times New Roman" w:cs="Times New Roman"/>
                <w:lang w:eastAsia="ar-SA"/>
              </w:rPr>
              <w:t xml:space="preserve">Professional </w:t>
            </w:r>
            <w:proofErr w:type="spellStart"/>
            <w:r w:rsidRPr="004D5ED1">
              <w:rPr>
                <w:rFonts w:ascii="Times New Roman" w:eastAsia="Times New Roman" w:hAnsi="Times New Roman" w:cs="Times New Roman"/>
                <w:lang w:eastAsia="ar-SA"/>
              </w:rPr>
              <w:t>relationship</w:t>
            </w:r>
            <w:proofErr w:type="spellEnd"/>
            <w:r w:rsidRPr="004D5ED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6373F35" w14:textId="0D22094B" w:rsidR="004D5ED1" w:rsidRPr="004D5ED1" w:rsidRDefault="004D5ED1" w:rsidP="004D5ED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Functional grammar: asking and answering questions at the first meeting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3C0D618C" w14:textId="3080A747" w:rsidR="004D5ED1" w:rsidRPr="00571A77" w:rsidRDefault="004D5ED1" w:rsidP="004D5ED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Speaking: making introduction and contacts at an event</w:t>
            </w:r>
            <w:r w:rsidRPr="004D5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410" w:type="dxa"/>
          </w:tcPr>
          <w:p w14:paraId="17511F16" w14:textId="77777777" w:rsidR="00940D46" w:rsidRDefault="00940D46" w:rsidP="00940D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940D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940D46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1E22422C" w14:textId="77777777" w:rsidR="00940D46" w:rsidRPr="00940D46" w:rsidRDefault="00940D46" w:rsidP="00940D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bidi="uk-UA"/>
              </w:rPr>
              <w:t>0-7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рольова гра)</w:t>
            </w:r>
          </w:p>
          <w:p w14:paraId="6864081B" w14:textId="77777777" w:rsidR="004D5ED1" w:rsidRPr="00571A77" w:rsidRDefault="004D5ED1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3801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D46" w:rsidRPr="008F7C4B" w14:paraId="77991EF4" w14:textId="77777777" w:rsidTr="00940D46">
        <w:trPr>
          <w:gridAfter w:val="1"/>
          <w:wAfter w:w="105" w:type="dxa"/>
          <w:trHeight w:val="285"/>
        </w:trPr>
        <w:tc>
          <w:tcPr>
            <w:tcW w:w="7224" w:type="dxa"/>
          </w:tcPr>
          <w:p w14:paraId="249A179B" w14:textId="27FD414D" w:rsidR="004D5ED1" w:rsidRPr="004D5ED1" w:rsidRDefault="004D5ED1" w:rsidP="004D5E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D5E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4D5E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D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D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D1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4D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D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D1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proofErr w:type="spellEnd"/>
            <w:r w:rsidRPr="004D5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.Functional grammar: dealing with objection</w:t>
            </w:r>
            <w:r w:rsidRPr="004D5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5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Speaking: influencing others to overcome objections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14:paraId="235147C9" w14:textId="77777777" w:rsidR="00940D46" w:rsidRDefault="00940D46" w:rsidP="00940D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940D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940D46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  <w:r w:rsidRPr="008F7C4B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 (опитування)</w:t>
            </w:r>
          </w:p>
          <w:p w14:paraId="003BAD89" w14:textId="77777777" w:rsidR="00940D46" w:rsidRPr="00940D46" w:rsidRDefault="00940D46" w:rsidP="00940D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bidi="uk-UA"/>
              </w:rPr>
              <w:t>0-7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рольова гра)</w:t>
            </w:r>
          </w:p>
          <w:p w14:paraId="468857B2" w14:textId="77777777" w:rsidR="004D5ED1" w:rsidRPr="00571A77" w:rsidRDefault="004D5ED1" w:rsidP="00571A7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3801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C20FAE" w14:textId="11757999" w:rsidR="001F0107" w:rsidRDefault="001F0107" w:rsidP="001F0107">
      <w:pPr>
        <w:pStyle w:val="msonormalcxspmiddle"/>
        <w:widowControl w:val="0"/>
        <w:suppressAutoHyphens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5E04FD">
        <w:rPr>
          <w:bCs/>
          <w:sz w:val="28"/>
          <w:szCs w:val="28"/>
          <w:lang w:val="uk-UA"/>
        </w:rPr>
        <w:t>Загальна оцінка –  сум</w:t>
      </w:r>
      <w:r>
        <w:rPr>
          <w:bCs/>
          <w:sz w:val="28"/>
          <w:szCs w:val="28"/>
          <w:lang w:val="uk-UA"/>
        </w:rPr>
        <w:t>а</w:t>
      </w:r>
      <w:r w:rsidRPr="005E04FD">
        <w:rPr>
          <w:bCs/>
          <w:sz w:val="28"/>
          <w:szCs w:val="28"/>
          <w:lang w:val="uk-UA"/>
        </w:rPr>
        <w:t xml:space="preserve"> балів за поточний контроль. Здобувач </w:t>
      </w:r>
      <w:r w:rsidRPr="00886C21">
        <w:rPr>
          <w:bCs/>
          <w:sz w:val="28"/>
          <w:szCs w:val="28"/>
          <w:lang w:val="uk-UA"/>
        </w:rPr>
        <w:t>вищої</w:t>
      </w:r>
      <w:r w:rsidRPr="005E04FD">
        <w:rPr>
          <w:bCs/>
          <w:sz w:val="28"/>
          <w:szCs w:val="28"/>
          <w:lang w:val="uk-UA"/>
        </w:rPr>
        <w:t xml:space="preserve"> освіти одержує підсумков</w:t>
      </w:r>
      <w:r>
        <w:rPr>
          <w:bCs/>
          <w:sz w:val="28"/>
          <w:szCs w:val="28"/>
          <w:lang w:val="uk-UA"/>
        </w:rPr>
        <w:t>і бали</w:t>
      </w:r>
      <w:r w:rsidRPr="005E04FD">
        <w:rPr>
          <w:bCs/>
          <w:sz w:val="28"/>
          <w:szCs w:val="28"/>
          <w:lang w:val="uk-UA"/>
        </w:rPr>
        <w:t xml:space="preserve"> за залікову навчальну дисципліну, якщо за результатами поточного контролю він набрав 60 і більше балів. Якщо за результатами поточного контролю здобувач вищої освіти набрав менше 60 балів, він повинен виконати залікове завдання і з урахуванням його результатів одержати відповідну кількість залікових балів із дисципліни.</w:t>
      </w:r>
      <w:r>
        <w:rPr>
          <w:bCs/>
          <w:sz w:val="28"/>
          <w:szCs w:val="28"/>
          <w:lang w:val="uk-UA"/>
        </w:rPr>
        <w:t xml:space="preserve"> </w:t>
      </w:r>
      <w:r w:rsidRPr="005E04FD">
        <w:rPr>
          <w:bCs/>
          <w:sz w:val="28"/>
          <w:szCs w:val="28"/>
          <w:lang w:val="uk-UA"/>
        </w:rPr>
        <w:t>Якщо за результатами поточного контролю здобувач вищої освіти набрав 60 і більше балів, проте хоче поліпшити свій підсумковий результат, він також може виконати залікове завдання і з урахуванням його результатів підвищити свою підсумкову оцінку з дисципліни.</w:t>
      </w:r>
      <w:r w:rsidRPr="001A3EE6">
        <w:t xml:space="preserve"> </w:t>
      </w:r>
      <w:r w:rsidRPr="001A3EE6">
        <w:rPr>
          <w:bCs/>
          <w:sz w:val="28"/>
          <w:szCs w:val="28"/>
          <w:lang w:val="uk-UA"/>
        </w:rPr>
        <w:t xml:space="preserve"> </w:t>
      </w:r>
    </w:p>
    <w:p w14:paraId="43E05E2D" w14:textId="77777777" w:rsidR="001F0107" w:rsidRPr="001A3EE6" w:rsidRDefault="001F0107" w:rsidP="001F0107">
      <w:pPr>
        <w:pStyle w:val="msonormalcxspmiddle"/>
        <w:widowControl w:val="0"/>
        <w:suppressAutoHyphens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Pr="001A3EE6">
        <w:rPr>
          <w:bCs/>
          <w:sz w:val="28"/>
          <w:szCs w:val="28"/>
          <w:lang w:val="uk-UA"/>
        </w:rPr>
        <w:t>озподіл балів для іспиту: 60</w:t>
      </w:r>
      <w:r>
        <w:rPr>
          <w:bCs/>
          <w:sz w:val="28"/>
          <w:szCs w:val="28"/>
          <w:lang w:val="uk-UA"/>
        </w:rPr>
        <w:t xml:space="preserve"> </w:t>
      </w:r>
      <w:r w:rsidRPr="001A3EE6">
        <w:rPr>
          <w:bCs/>
          <w:sz w:val="28"/>
          <w:szCs w:val="28"/>
          <w:lang w:val="uk-UA"/>
        </w:rPr>
        <w:t>балів за поточний контроль, 40 балів за підсумковий контроль (іспит).</w:t>
      </w:r>
    </w:p>
    <w:p w14:paraId="5CFED723" w14:textId="2774CDDD" w:rsidR="00576B1B" w:rsidRPr="00832019" w:rsidRDefault="001F0107" w:rsidP="001F01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576B1B" w:rsidRPr="00832019">
        <w:rPr>
          <w:rFonts w:ascii="Times New Roman" w:hAnsi="Times New Roman"/>
          <w:sz w:val="28"/>
          <w:szCs w:val="28"/>
        </w:rPr>
        <w:t>одатков</w:t>
      </w:r>
      <w:r>
        <w:rPr>
          <w:rFonts w:ascii="Times New Roman" w:hAnsi="Times New Roman"/>
          <w:sz w:val="28"/>
          <w:szCs w:val="28"/>
        </w:rPr>
        <w:t>і</w:t>
      </w:r>
      <w:r w:rsidR="00576B1B" w:rsidRPr="00832019">
        <w:rPr>
          <w:rFonts w:ascii="Times New Roman" w:hAnsi="Times New Roman"/>
          <w:sz w:val="28"/>
          <w:szCs w:val="28"/>
        </w:rPr>
        <w:t xml:space="preserve"> (бонусн</w:t>
      </w:r>
      <w:r>
        <w:rPr>
          <w:rFonts w:ascii="Times New Roman" w:hAnsi="Times New Roman"/>
          <w:sz w:val="28"/>
          <w:szCs w:val="28"/>
        </w:rPr>
        <w:t>і</w:t>
      </w:r>
      <w:r w:rsidR="00576B1B" w:rsidRPr="00832019">
        <w:rPr>
          <w:rFonts w:ascii="Times New Roman" w:hAnsi="Times New Roman"/>
          <w:sz w:val="28"/>
          <w:szCs w:val="28"/>
        </w:rPr>
        <w:t>) бал</w:t>
      </w:r>
      <w:r>
        <w:rPr>
          <w:rFonts w:ascii="Times New Roman" w:hAnsi="Times New Roman"/>
          <w:sz w:val="28"/>
          <w:szCs w:val="28"/>
        </w:rPr>
        <w:t>и здобувачі можуть отримати за участь у конференціях, за написання тез тощо</w:t>
      </w:r>
      <w:r w:rsidR="00576B1B" w:rsidRPr="00832019">
        <w:rPr>
          <w:rFonts w:ascii="Times New Roman" w:hAnsi="Times New Roman"/>
          <w:sz w:val="28"/>
          <w:szCs w:val="28"/>
        </w:rPr>
        <w:t xml:space="preserve">. </w:t>
      </w:r>
    </w:p>
    <w:p w14:paraId="7CD748B1" w14:textId="77777777" w:rsidR="0048399F" w:rsidRDefault="0048399F" w:rsidP="0048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4152F" w14:textId="77777777" w:rsidR="00576B1B" w:rsidRPr="00832019" w:rsidRDefault="00576B1B" w:rsidP="00576B1B">
      <w:pPr>
        <w:spacing w:after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226D8B63" w14:textId="7A31005B" w:rsidR="00576B1B" w:rsidRDefault="00576B1B" w:rsidP="00576B1B">
      <w:pPr>
        <w:spacing w:after="0"/>
        <w:rPr>
          <w:rFonts w:ascii="Times New Roman" w:hAnsi="Times New Roman"/>
          <w:sz w:val="28"/>
          <w:szCs w:val="28"/>
        </w:rPr>
      </w:pPr>
      <w:r w:rsidRPr="00832019">
        <w:rPr>
          <w:rFonts w:ascii="Times New Roman" w:hAnsi="Times New Roman"/>
          <w:b/>
          <w:bCs/>
          <w:color w:val="000080"/>
          <w:sz w:val="28"/>
          <w:szCs w:val="28"/>
        </w:rPr>
        <w:t>ПОЛІТИКА  КУРСУ</w:t>
      </w:r>
      <w:r w:rsidRPr="0083201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41779B16" w14:textId="1A04E4CF" w:rsidR="008277F4" w:rsidRPr="00DC3F32" w:rsidRDefault="008277F4" w:rsidP="008277F4">
      <w:pPr>
        <w:tabs>
          <w:tab w:val="left" w:pos="851"/>
          <w:tab w:val="left" w:pos="3110"/>
          <w:tab w:val="left" w:pos="4843"/>
          <w:tab w:val="left" w:pos="6282"/>
          <w:tab w:val="left" w:pos="6865"/>
          <w:tab w:val="lef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Політика</w:t>
      </w:r>
      <w:r w:rsidRPr="00DC3F32">
        <w:rPr>
          <w:rFonts w:ascii="Times New Roman" w:hAnsi="Times New Roman" w:cs="Times New Roman"/>
          <w:b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щодо</w:t>
      </w:r>
      <w:r w:rsidRPr="00DC3F32">
        <w:rPr>
          <w:rFonts w:ascii="Times New Roman" w:hAnsi="Times New Roman" w:cs="Times New Roman"/>
          <w:b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дедлайнів</w:t>
      </w:r>
      <w:r w:rsidRPr="00DC3F32">
        <w:rPr>
          <w:rFonts w:ascii="Times New Roman" w:hAnsi="Times New Roman" w:cs="Times New Roman"/>
          <w:b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та</w:t>
      </w:r>
      <w:r w:rsidRPr="00DC3F32">
        <w:rPr>
          <w:rFonts w:ascii="Times New Roman" w:hAnsi="Times New Roman" w:cs="Times New Roman"/>
          <w:b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перескладання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оботи,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які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здаються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із порушенням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термінів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без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поважних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причин,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оцінюються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нижчу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оцінку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pacing w:val="10"/>
          <w:sz w:val="24"/>
          <w:szCs w:val="24"/>
          <w:lang w:eastAsia="en-US"/>
        </w:rPr>
        <w:t xml:space="preserve">(- </w:t>
      </w:r>
      <w:r w:rsidRPr="00DC3F32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10%). Обов’язкова присутність здобувачів на підсумковому контролі.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Перескладання відбувається із дозволу</w:t>
      </w:r>
      <w:r w:rsidRPr="00DC3F32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деканату за наявності поважних причин.</w:t>
      </w:r>
    </w:p>
    <w:p w14:paraId="24855FC7" w14:textId="77777777" w:rsidR="008277F4" w:rsidRPr="00DC3F32" w:rsidRDefault="008277F4" w:rsidP="008277F4">
      <w:pPr>
        <w:spacing w:line="24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Політика щодо академічної доброчесності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 xml:space="preserve">: регламентується Кодексом академічної доброчесності учасників освітнього процесу Одеського національного університету імені І.І. Мечникова (наказ № 83-02 від 01.07.2020 </w:t>
      </w:r>
      <w:r w:rsidRPr="00DC3F32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р.).</w:t>
      </w:r>
    </w:p>
    <w:p w14:paraId="2BB82565" w14:textId="21E787F5" w:rsidR="008277F4" w:rsidRPr="00DC3F32" w:rsidRDefault="008277F4" w:rsidP="008277F4">
      <w:pPr>
        <w:spacing w:line="24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Політика щодо відвідування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ідвідування занять є обов’язковим. За об’єктивних причин в окремих випадках за погодженням з деканатом і керівником курсу навчання може відбуватися дистанційно. У випадку відсутності здобувача на практичному занятті він зобов’язаний відпрацювати пропущене заняття через опитування в поза аудиторний час (час консультацій викладача).</w:t>
      </w:r>
    </w:p>
    <w:p w14:paraId="383F93C5" w14:textId="77777777" w:rsidR="008277F4" w:rsidRDefault="008277F4" w:rsidP="008277F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3F32">
        <w:rPr>
          <w:rFonts w:ascii="Times New Roman" w:hAnsi="Times New Roman" w:cs="Times New Roman"/>
          <w:sz w:val="24"/>
          <w:szCs w:val="24"/>
          <w:lang w:eastAsia="en-US"/>
        </w:rPr>
        <w:t>Невідпрацьовані заняття вважаються незданими і за них</w:t>
      </w:r>
      <w:r w:rsidRPr="00DC3F32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 xml:space="preserve">не нараховується оцінка в балах. У підсумку, оцінені за 100-бальною системою, знання студента відображаються у </w:t>
      </w:r>
      <w:proofErr w:type="spellStart"/>
      <w:r w:rsidRPr="00DC3F32">
        <w:rPr>
          <w:rFonts w:ascii="Times New Roman" w:hAnsi="Times New Roman" w:cs="Times New Roman"/>
          <w:sz w:val="24"/>
          <w:szCs w:val="24"/>
          <w:lang w:eastAsia="en-US"/>
        </w:rPr>
        <w:t>заліково</w:t>
      </w:r>
      <w:proofErr w:type="spellEnd"/>
      <w:r w:rsidRPr="00DC3F32">
        <w:rPr>
          <w:rFonts w:ascii="Times New Roman" w:hAnsi="Times New Roman" w:cs="Times New Roman"/>
          <w:sz w:val="24"/>
          <w:szCs w:val="24"/>
          <w:lang w:eastAsia="en-US"/>
        </w:rPr>
        <w:t>-екзаменаційній відомості та заліковій книжці.</w:t>
      </w:r>
    </w:p>
    <w:p w14:paraId="52BD32AC" w14:textId="5F1236C5" w:rsidR="00576B1B" w:rsidRPr="00933E72" w:rsidRDefault="00576B1B" w:rsidP="008277F4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84868">
        <w:rPr>
          <w:rFonts w:ascii="Times New Roman" w:hAnsi="Times New Roman" w:cs="Times New Roman"/>
          <w:b/>
          <w:bCs/>
          <w:i/>
          <w:sz w:val="28"/>
          <w:szCs w:val="28"/>
        </w:rPr>
        <w:t>Мобільні пристрої:</w:t>
      </w:r>
      <w:r w:rsidR="0082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33E72">
        <w:rPr>
          <w:rFonts w:ascii="Times New Roman" w:hAnsi="Times New Roman" w:cs="Times New Roman"/>
          <w:iCs/>
          <w:sz w:val="28"/>
          <w:szCs w:val="28"/>
        </w:rPr>
        <w:t xml:space="preserve">мобільні пристрої та інші </w:t>
      </w:r>
      <w:proofErr w:type="spellStart"/>
      <w:r w:rsidR="00933E72">
        <w:rPr>
          <w:rFonts w:ascii="Times New Roman" w:hAnsi="Times New Roman" w:cs="Times New Roman"/>
          <w:iCs/>
          <w:sz w:val="28"/>
          <w:szCs w:val="28"/>
        </w:rPr>
        <w:t>дівайси</w:t>
      </w:r>
      <w:proofErr w:type="spellEnd"/>
      <w:r w:rsidR="00933E72">
        <w:rPr>
          <w:rFonts w:ascii="Times New Roman" w:hAnsi="Times New Roman" w:cs="Times New Roman"/>
          <w:iCs/>
          <w:sz w:val="28"/>
          <w:szCs w:val="28"/>
        </w:rPr>
        <w:t xml:space="preserve"> можуть використовуватись на практичних заняттях для виконання завдань (</w:t>
      </w:r>
      <w:proofErr w:type="spellStart"/>
      <w:r w:rsidR="00933E72">
        <w:rPr>
          <w:rFonts w:ascii="Times New Roman" w:hAnsi="Times New Roman" w:cs="Times New Roman"/>
          <w:iCs/>
          <w:sz w:val="28"/>
          <w:szCs w:val="28"/>
        </w:rPr>
        <w:t>прослухованзня</w:t>
      </w:r>
      <w:proofErr w:type="spellEnd"/>
      <w:r w:rsidR="00933E72">
        <w:rPr>
          <w:rFonts w:ascii="Times New Roman" w:hAnsi="Times New Roman" w:cs="Times New Roman"/>
          <w:iCs/>
          <w:sz w:val="28"/>
          <w:szCs w:val="28"/>
        </w:rPr>
        <w:t xml:space="preserve">, перегляд та інші).  </w:t>
      </w:r>
    </w:p>
    <w:p w14:paraId="3F4DDACF" w14:textId="0E76AF55" w:rsidR="00576B1B" w:rsidRPr="00933E72" w:rsidRDefault="00576B1B" w:rsidP="00576B1B">
      <w:pPr>
        <w:pStyle w:val="Default"/>
        <w:spacing w:line="276" w:lineRule="auto"/>
        <w:ind w:firstLine="70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8486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Поведінка в аудиторії:</w:t>
      </w:r>
      <w:r w:rsidR="00933E7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дотримання загально-визнаних норм поведінки.</w:t>
      </w:r>
    </w:p>
    <w:p w14:paraId="28D00760" w14:textId="77777777" w:rsidR="00576B1B" w:rsidRPr="00832019" w:rsidRDefault="00576B1B" w:rsidP="00576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B7AEFD" w14:textId="77777777" w:rsidR="00576B1B" w:rsidRPr="00C84868" w:rsidRDefault="00576B1B" w:rsidP="00576B1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54C0F3D4" w14:textId="77777777" w:rsidR="00576B1B" w:rsidRPr="00C84868" w:rsidRDefault="00576B1B" w:rsidP="00576B1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0956F6A4" w14:textId="77777777" w:rsidR="00576B1B" w:rsidRPr="00C84868" w:rsidRDefault="00576B1B" w:rsidP="00576B1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6840B742" w14:textId="77777777" w:rsidR="00576B1B" w:rsidRPr="00C84868" w:rsidRDefault="00576B1B" w:rsidP="00576B1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15C35C56" w14:textId="77777777" w:rsidR="00576B1B" w:rsidRPr="00C84868" w:rsidRDefault="00576B1B" w:rsidP="00576B1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02B9FE4D" w14:textId="77777777" w:rsidR="00576B1B" w:rsidRPr="00C84868" w:rsidRDefault="00576B1B" w:rsidP="00576B1B"/>
    <w:p w14:paraId="40DFD20B" w14:textId="77777777" w:rsidR="00135CE5" w:rsidRDefault="00135CE5"/>
    <w:sectPr w:rsidR="00135CE5" w:rsidSect="00AB1B9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425F" w14:textId="77777777" w:rsidR="00C17837" w:rsidRDefault="00C17837">
      <w:pPr>
        <w:spacing w:after="0" w:line="240" w:lineRule="auto"/>
      </w:pPr>
      <w:r>
        <w:separator/>
      </w:r>
    </w:p>
  </w:endnote>
  <w:endnote w:type="continuationSeparator" w:id="0">
    <w:p w14:paraId="63EACF82" w14:textId="77777777" w:rsidR="00C17837" w:rsidRDefault="00C1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4C80" w14:textId="77777777" w:rsidR="00C17837" w:rsidRDefault="00C17837">
      <w:pPr>
        <w:spacing w:after="0" w:line="240" w:lineRule="auto"/>
      </w:pPr>
      <w:r>
        <w:separator/>
      </w:r>
    </w:p>
  </w:footnote>
  <w:footnote w:type="continuationSeparator" w:id="0">
    <w:p w14:paraId="40AC881C" w14:textId="77777777" w:rsidR="00C17837" w:rsidRDefault="00C1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181439"/>
      <w:docPartObj>
        <w:docPartGallery w:val="Page Numbers (Top of Page)"/>
        <w:docPartUnique/>
      </w:docPartObj>
    </w:sdtPr>
    <w:sdtContent>
      <w:p w14:paraId="345D8626" w14:textId="77777777" w:rsidR="00AB1B93" w:rsidRDefault="0000000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2F01FCD" w14:textId="77777777" w:rsidR="00AB1B93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8AA"/>
    <w:multiLevelType w:val="hybridMultilevel"/>
    <w:tmpl w:val="ADFE8B7E"/>
    <w:lvl w:ilvl="0" w:tplc="386E4F92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369D5D24"/>
    <w:multiLevelType w:val="hybridMultilevel"/>
    <w:tmpl w:val="D51068D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4CFC14A5"/>
    <w:multiLevelType w:val="hybridMultilevel"/>
    <w:tmpl w:val="624A3050"/>
    <w:lvl w:ilvl="0" w:tplc="1DDCF67E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356269164">
    <w:abstractNumId w:val="0"/>
  </w:num>
  <w:num w:numId="2" w16cid:durableId="210924022">
    <w:abstractNumId w:val="1"/>
  </w:num>
  <w:num w:numId="3" w16cid:durableId="1413115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90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1B"/>
    <w:rsid w:val="00135CE5"/>
    <w:rsid w:val="001E4A78"/>
    <w:rsid w:val="001F0107"/>
    <w:rsid w:val="00213029"/>
    <w:rsid w:val="002D6675"/>
    <w:rsid w:val="003240BD"/>
    <w:rsid w:val="003F7EA0"/>
    <w:rsid w:val="0048399F"/>
    <w:rsid w:val="004C7BCE"/>
    <w:rsid w:val="004D5ED1"/>
    <w:rsid w:val="00571A77"/>
    <w:rsid w:val="00576B1B"/>
    <w:rsid w:val="0064791B"/>
    <w:rsid w:val="0067307A"/>
    <w:rsid w:val="00772B00"/>
    <w:rsid w:val="007B5591"/>
    <w:rsid w:val="007D3BE9"/>
    <w:rsid w:val="008277F4"/>
    <w:rsid w:val="00867584"/>
    <w:rsid w:val="00896D1B"/>
    <w:rsid w:val="008B68BF"/>
    <w:rsid w:val="009330A5"/>
    <w:rsid w:val="00933E72"/>
    <w:rsid w:val="00940D46"/>
    <w:rsid w:val="00A22F12"/>
    <w:rsid w:val="00A73CF8"/>
    <w:rsid w:val="00B62C2A"/>
    <w:rsid w:val="00B639BD"/>
    <w:rsid w:val="00BB1F21"/>
    <w:rsid w:val="00C17837"/>
    <w:rsid w:val="00D86107"/>
    <w:rsid w:val="00DF67EF"/>
    <w:rsid w:val="00E87847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9376"/>
  <w15:chartTrackingRefBased/>
  <w15:docId w15:val="{4AA68EE3-345E-4842-83FB-B4C6C138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B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576B1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1B"/>
    <w:rPr>
      <w:rFonts w:eastAsia="Calibri"/>
      <w:b/>
      <w:bCs/>
      <w:color w:val="000000"/>
      <w:sz w:val="32"/>
      <w:szCs w:val="32"/>
      <w:lang w:val="en-US" w:eastAsia="uk-UA"/>
    </w:rPr>
  </w:style>
  <w:style w:type="paragraph" w:customStyle="1" w:styleId="11">
    <w:name w:val="Обычный1"/>
    <w:rsid w:val="00576B1B"/>
    <w:pPr>
      <w:spacing w:line="276" w:lineRule="auto"/>
    </w:pPr>
    <w:rPr>
      <w:rFonts w:ascii="Arial" w:eastAsia="Times New Roman" w:hAnsi="Arial" w:cs="Arial"/>
      <w:sz w:val="22"/>
      <w:szCs w:val="22"/>
      <w:lang w:val="uk-UA" w:eastAsia="uk-UA"/>
    </w:rPr>
  </w:style>
  <w:style w:type="paragraph" w:customStyle="1" w:styleId="Normal1">
    <w:name w:val="Normal1"/>
    <w:rsid w:val="00576B1B"/>
    <w:pPr>
      <w:widowControl w:val="0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2">
    <w:name w:val="Body Text 2"/>
    <w:basedOn w:val="a"/>
    <w:link w:val="20"/>
    <w:rsid w:val="00576B1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6B1B"/>
    <w:rPr>
      <w:rFonts w:eastAsia="Times New Roman"/>
      <w:color w:val="000000"/>
      <w:lang w:val="uk-UA" w:eastAsia="ru-RU"/>
    </w:rPr>
  </w:style>
  <w:style w:type="paragraph" w:customStyle="1" w:styleId="Default">
    <w:name w:val="Default"/>
    <w:rsid w:val="00576B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val="uk-UA" w:eastAsia="uk-UA"/>
    </w:rPr>
  </w:style>
  <w:style w:type="table" w:styleId="a3">
    <w:name w:val="Table Grid"/>
    <w:basedOn w:val="a1"/>
    <w:uiPriority w:val="59"/>
    <w:rsid w:val="00576B1B"/>
    <w:rPr>
      <w:rFonts w:asciiTheme="minorHAnsi" w:eastAsiaTheme="minorEastAsia" w:hAnsiTheme="minorHAnsi" w:cstheme="minorBidi"/>
      <w:sz w:val="22"/>
      <w:szCs w:val="22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B1B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4">
    <w:name w:val="Основной текст (4)_"/>
    <w:link w:val="40"/>
    <w:uiPriority w:val="99"/>
    <w:rsid w:val="003F7EA0"/>
    <w:rPr>
      <w:sz w:val="2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F7EA0"/>
    <w:pPr>
      <w:shd w:val="clear" w:color="auto" w:fill="FFFFFF"/>
      <w:spacing w:after="600" w:line="240" w:lineRule="atLeast"/>
    </w:pPr>
    <w:rPr>
      <w:rFonts w:ascii="Times New Roman" w:eastAsiaTheme="minorHAnsi" w:hAnsi="Times New Roman" w:cs="Times New Roman"/>
      <w:sz w:val="24"/>
      <w:szCs w:val="24"/>
      <w:shd w:val="clear" w:color="auto" w:fill="FFFFFF"/>
      <w:lang w:val="ru-UA" w:eastAsia="en-US"/>
    </w:rPr>
  </w:style>
  <w:style w:type="character" w:styleId="a6">
    <w:name w:val="Hyperlink"/>
    <w:unhideWhenUsed/>
    <w:rsid w:val="003F7E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7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paragraph" w:styleId="a8">
    <w:name w:val="List Paragraph"/>
    <w:basedOn w:val="a"/>
    <w:uiPriority w:val="34"/>
    <w:qFormat/>
    <w:rsid w:val="0086758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277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77F4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customStyle="1" w:styleId="12">
    <w:name w:val="Сетка таблицы1"/>
    <w:basedOn w:val="a1"/>
    <w:next w:val="a3"/>
    <w:uiPriority w:val="39"/>
    <w:rsid w:val="007D3BE9"/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1F0107"/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F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udik@onu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mazon.in/s/ref=dp_byline_sr_book_2?ie=UTF8&amp;field-author=Joyce+S.+Osland&amp;search-alias=strip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in/Richard-M-Steers/e/B001IXOCZC/ref=dp_byline_cont_book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7C4A7-F09E-1E4B-A658-42C19FA8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2023-02-23T08:11:00Z</dcterms:created>
  <dcterms:modified xsi:type="dcterms:W3CDTF">2023-04-23T12:45:00Z</dcterms:modified>
</cp:coreProperties>
</file>