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64D" w:rsidRPr="007C164D" w:rsidRDefault="007C164D" w:rsidP="007C164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164D">
        <w:rPr>
          <w:rFonts w:ascii="Times New Roman" w:hAnsi="Times New Roman" w:cs="Times New Roman"/>
          <w:b/>
          <w:sz w:val="32"/>
          <w:szCs w:val="32"/>
        </w:rPr>
        <w:t>Перелік</w:t>
      </w:r>
    </w:p>
    <w:p w:rsidR="007C164D" w:rsidRPr="007C164D" w:rsidRDefault="007C164D" w:rsidP="007C16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164D">
        <w:rPr>
          <w:rFonts w:ascii="Times New Roman" w:hAnsi="Times New Roman" w:cs="Times New Roman"/>
          <w:sz w:val="28"/>
          <w:szCs w:val="28"/>
        </w:rPr>
        <w:t>тем курсових робіт студентів</w:t>
      </w:r>
    </w:p>
    <w:p w:rsidR="007C164D" w:rsidRPr="007C164D" w:rsidRDefault="007C164D" w:rsidP="007C16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164D">
        <w:rPr>
          <w:rFonts w:ascii="Times New Roman" w:hAnsi="Times New Roman" w:cs="Times New Roman"/>
          <w:sz w:val="28"/>
          <w:szCs w:val="28"/>
        </w:rPr>
        <w:t xml:space="preserve">4 курсу відділення  іспанської філології факультету </w:t>
      </w:r>
      <w:proofErr w:type="spellStart"/>
      <w:r w:rsidRPr="007C164D">
        <w:rPr>
          <w:rFonts w:ascii="Times New Roman" w:hAnsi="Times New Roman" w:cs="Times New Roman"/>
          <w:sz w:val="28"/>
          <w:szCs w:val="28"/>
        </w:rPr>
        <w:t>романо</w:t>
      </w:r>
      <w:proofErr w:type="spellEnd"/>
      <w:r w:rsidRPr="007C164D">
        <w:rPr>
          <w:rFonts w:ascii="Times New Roman" w:hAnsi="Times New Roman" w:cs="Times New Roman"/>
          <w:sz w:val="28"/>
          <w:szCs w:val="28"/>
        </w:rPr>
        <w:t>-германської філології</w:t>
      </w:r>
    </w:p>
    <w:p w:rsidR="007C164D" w:rsidRPr="007C164D" w:rsidRDefault="007C164D" w:rsidP="007C16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164D">
        <w:rPr>
          <w:rFonts w:ascii="Times New Roman" w:hAnsi="Times New Roman" w:cs="Times New Roman"/>
          <w:sz w:val="28"/>
          <w:szCs w:val="28"/>
        </w:rPr>
        <w:t xml:space="preserve">2023-2024 </w:t>
      </w:r>
      <w:proofErr w:type="spellStart"/>
      <w:r w:rsidRPr="007C164D">
        <w:rPr>
          <w:rFonts w:ascii="Times New Roman" w:hAnsi="Times New Roman" w:cs="Times New Roman"/>
          <w:sz w:val="28"/>
          <w:szCs w:val="28"/>
        </w:rPr>
        <w:t>н.р</w:t>
      </w:r>
      <w:proofErr w:type="spellEnd"/>
      <w:r w:rsidRPr="007C164D"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4"/>
        <w:gridCol w:w="5786"/>
        <w:gridCol w:w="1984"/>
        <w:gridCol w:w="2268"/>
      </w:tblGrid>
      <w:tr w:rsidR="007C164D" w:rsidRPr="007C164D" w:rsidTr="0049577B">
        <w:tc>
          <w:tcPr>
            <w:tcW w:w="594" w:type="dxa"/>
          </w:tcPr>
          <w:p w:rsidR="007C164D" w:rsidRPr="007C164D" w:rsidRDefault="007C164D" w:rsidP="007C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64D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7C164D" w:rsidRPr="007C164D" w:rsidRDefault="007C164D" w:rsidP="007C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64D">
              <w:rPr>
                <w:rFonts w:ascii="Times New Roman" w:eastAsia="Times New Roman" w:hAnsi="Times New Roman" w:cs="Times New Roman"/>
                <w:sz w:val="24"/>
                <w:szCs w:val="24"/>
              </w:rPr>
              <w:t>з/п</w:t>
            </w:r>
          </w:p>
        </w:tc>
        <w:tc>
          <w:tcPr>
            <w:tcW w:w="5786" w:type="dxa"/>
          </w:tcPr>
          <w:p w:rsidR="007C164D" w:rsidRPr="007C164D" w:rsidRDefault="007C164D" w:rsidP="007C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64D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 теми</w:t>
            </w:r>
          </w:p>
        </w:tc>
        <w:tc>
          <w:tcPr>
            <w:tcW w:w="1984" w:type="dxa"/>
          </w:tcPr>
          <w:p w:rsidR="007C164D" w:rsidRPr="007C164D" w:rsidRDefault="007C164D" w:rsidP="007C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Здобувач вищої освіти </w:t>
            </w:r>
          </w:p>
        </w:tc>
        <w:tc>
          <w:tcPr>
            <w:tcW w:w="2268" w:type="dxa"/>
          </w:tcPr>
          <w:p w:rsidR="007C164D" w:rsidRPr="007C164D" w:rsidRDefault="007C164D" w:rsidP="007C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64D">
              <w:rPr>
                <w:rFonts w:ascii="Times New Roman" w:eastAsia="Times New Roman" w:hAnsi="Times New Roman" w:cs="Times New Roman"/>
                <w:sz w:val="24"/>
                <w:szCs w:val="24"/>
              </w:rPr>
              <w:t>Науковий керівник</w:t>
            </w:r>
          </w:p>
        </w:tc>
      </w:tr>
      <w:tr w:rsidR="007C164D" w:rsidRPr="007C164D" w:rsidTr="0049577B">
        <w:tc>
          <w:tcPr>
            <w:tcW w:w="594" w:type="dxa"/>
          </w:tcPr>
          <w:p w:rsidR="007C164D" w:rsidRPr="007C164D" w:rsidRDefault="007C164D" w:rsidP="007C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6" w:type="dxa"/>
          </w:tcPr>
          <w:p w:rsidR="007C164D" w:rsidRPr="007C164D" w:rsidRDefault="007C164D" w:rsidP="007C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16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4курс</w:t>
            </w:r>
          </w:p>
        </w:tc>
        <w:tc>
          <w:tcPr>
            <w:tcW w:w="1984" w:type="dxa"/>
          </w:tcPr>
          <w:p w:rsidR="007C164D" w:rsidRPr="007C164D" w:rsidRDefault="007C164D" w:rsidP="007C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C164D" w:rsidRPr="007C164D" w:rsidRDefault="007C164D" w:rsidP="007C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164D" w:rsidRPr="007C164D" w:rsidTr="0049577B">
        <w:tc>
          <w:tcPr>
            <w:tcW w:w="594" w:type="dxa"/>
          </w:tcPr>
          <w:p w:rsidR="007C164D" w:rsidRPr="007C164D" w:rsidRDefault="007C164D" w:rsidP="007C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64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86" w:type="dxa"/>
          </w:tcPr>
          <w:p w:rsidR="007C164D" w:rsidRPr="007C164D" w:rsidRDefault="007C164D" w:rsidP="007C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Іспанські </w:t>
            </w:r>
            <w:proofErr w:type="spellStart"/>
            <w:r w:rsidRPr="007C164D">
              <w:rPr>
                <w:rFonts w:ascii="Times New Roman" w:eastAsia="Times New Roman" w:hAnsi="Times New Roman" w:cs="Times New Roman"/>
                <w:sz w:val="24"/>
                <w:szCs w:val="24"/>
              </w:rPr>
              <w:t>міфоніми</w:t>
            </w:r>
            <w:proofErr w:type="spellEnd"/>
            <w:r w:rsidRPr="007C1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C164D">
              <w:rPr>
                <w:rFonts w:ascii="Times New Roman" w:eastAsia="Times New Roman" w:hAnsi="Times New Roman" w:cs="Times New Roman"/>
                <w:sz w:val="24"/>
                <w:szCs w:val="24"/>
              </w:rPr>
              <w:t>Лінгвокультурологічний</w:t>
            </w:r>
            <w:proofErr w:type="spellEnd"/>
            <w:r w:rsidRPr="007C1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аспект дослідження.</w:t>
            </w:r>
          </w:p>
        </w:tc>
        <w:tc>
          <w:tcPr>
            <w:tcW w:w="1984" w:type="dxa"/>
          </w:tcPr>
          <w:p w:rsidR="007C164D" w:rsidRPr="007C164D" w:rsidRDefault="007C164D" w:rsidP="007C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164D">
              <w:rPr>
                <w:rFonts w:ascii="Times New Roman" w:eastAsia="Times New Roman" w:hAnsi="Times New Roman" w:cs="Times New Roman"/>
                <w:sz w:val="24"/>
                <w:szCs w:val="24"/>
              </w:rPr>
              <w:t>Роблес</w:t>
            </w:r>
            <w:proofErr w:type="spellEnd"/>
            <w:r w:rsidRPr="007C1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164D">
              <w:rPr>
                <w:rFonts w:ascii="Times New Roman" w:eastAsia="Times New Roman" w:hAnsi="Times New Roman" w:cs="Times New Roman"/>
                <w:sz w:val="24"/>
                <w:szCs w:val="24"/>
              </w:rPr>
              <w:t>Альборноз</w:t>
            </w:r>
            <w:proofErr w:type="spellEnd"/>
            <w:r w:rsidRPr="007C1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А.І. </w:t>
            </w:r>
          </w:p>
        </w:tc>
        <w:tc>
          <w:tcPr>
            <w:tcW w:w="2268" w:type="dxa"/>
          </w:tcPr>
          <w:p w:rsidR="007C164D" w:rsidRPr="007C164D" w:rsidRDefault="007C164D" w:rsidP="007C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164D">
              <w:rPr>
                <w:rFonts w:ascii="Times New Roman" w:eastAsia="Times New Roman" w:hAnsi="Times New Roman" w:cs="Times New Roman"/>
                <w:sz w:val="24"/>
                <w:szCs w:val="24"/>
              </w:rPr>
              <w:t>Вещицька</w:t>
            </w:r>
            <w:proofErr w:type="spellEnd"/>
            <w:r w:rsidRPr="007C1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В.О. </w:t>
            </w:r>
          </w:p>
        </w:tc>
      </w:tr>
      <w:tr w:rsidR="007C164D" w:rsidRPr="007C164D" w:rsidTr="0049577B">
        <w:tc>
          <w:tcPr>
            <w:tcW w:w="594" w:type="dxa"/>
          </w:tcPr>
          <w:p w:rsidR="007C164D" w:rsidRPr="007C164D" w:rsidRDefault="007C164D" w:rsidP="007C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64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86" w:type="dxa"/>
          </w:tcPr>
          <w:p w:rsidR="007C164D" w:rsidRPr="007C164D" w:rsidRDefault="007C164D" w:rsidP="007C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64D">
              <w:rPr>
                <w:rFonts w:ascii="Times New Roman" w:eastAsia="Times New Roman" w:hAnsi="Times New Roman" w:cs="Times New Roman"/>
                <w:sz w:val="24"/>
                <w:szCs w:val="24"/>
              </w:rPr>
              <w:t>Лінгвостилістичні особливості іспаномовних рекламних слоганів.</w:t>
            </w:r>
          </w:p>
        </w:tc>
        <w:tc>
          <w:tcPr>
            <w:tcW w:w="1984" w:type="dxa"/>
          </w:tcPr>
          <w:p w:rsidR="007C164D" w:rsidRPr="007C164D" w:rsidRDefault="007C164D" w:rsidP="007C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164D">
              <w:rPr>
                <w:rFonts w:ascii="Times New Roman" w:eastAsia="Times New Roman" w:hAnsi="Times New Roman" w:cs="Times New Roman"/>
                <w:sz w:val="24"/>
                <w:szCs w:val="24"/>
              </w:rPr>
              <w:t>Сальнікова</w:t>
            </w:r>
            <w:proofErr w:type="spellEnd"/>
            <w:r w:rsidRPr="007C1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 В.</w:t>
            </w:r>
          </w:p>
        </w:tc>
        <w:tc>
          <w:tcPr>
            <w:tcW w:w="2268" w:type="dxa"/>
          </w:tcPr>
          <w:p w:rsidR="007C164D" w:rsidRPr="007C164D" w:rsidRDefault="007C164D" w:rsidP="007C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164D">
              <w:rPr>
                <w:rFonts w:ascii="Times New Roman" w:eastAsia="Times New Roman" w:hAnsi="Times New Roman" w:cs="Times New Roman"/>
                <w:sz w:val="24"/>
                <w:szCs w:val="24"/>
              </w:rPr>
              <w:t>ВещицькаВ.О</w:t>
            </w:r>
            <w:proofErr w:type="spellEnd"/>
            <w:r w:rsidRPr="007C1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7C164D" w:rsidRPr="007C164D" w:rsidTr="0049577B">
        <w:tc>
          <w:tcPr>
            <w:tcW w:w="594" w:type="dxa"/>
          </w:tcPr>
          <w:p w:rsidR="007C164D" w:rsidRPr="007C164D" w:rsidRDefault="007C164D" w:rsidP="007C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64D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86" w:type="dxa"/>
          </w:tcPr>
          <w:p w:rsidR="007C164D" w:rsidRPr="007C164D" w:rsidRDefault="007C164D" w:rsidP="007C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64D">
              <w:rPr>
                <w:rFonts w:ascii="Times New Roman" w:eastAsia="Times New Roman" w:hAnsi="Times New Roman" w:cs="Times New Roman"/>
                <w:sz w:val="24"/>
                <w:szCs w:val="24"/>
              </w:rPr>
              <w:t>Розвиток навичок самостійної роботи учнів старших класів загальноосвітнього навчального закладу в процесі навчання іспанської мови</w:t>
            </w:r>
          </w:p>
        </w:tc>
        <w:tc>
          <w:tcPr>
            <w:tcW w:w="1984" w:type="dxa"/>
          </w:tcPr>
          <w:p w:rsidR="007C164D" w:rsidRPr="007C164D" w:rsidRDefault="007C164D" w:rsidP="007C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64D">
              <w:rPr>
                <w:rFonts w:ascii="Times New Roman" w:eastAsia="Times New Roman" w:hAnsi="Times New Roman" w:cs="Times New Roman"/>
                <w:sz w:val="24"/>
                <w:szCs w:val="24"/>
              </w:rPr>
              <w:t>Леонова В.А.</w:t>
            </w:r>
          </w:p>
        </w:tc>
        <w:tc>
          <w:tcPr>
            <w:tcW w:w="2268" w:type="dxa"/>
          </w:tcPr>
          <w:p w:rsidR="007C164D" w:rsidRPr="007C164D" w:rsidRDefault="007C164D" w:rsidP="007C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64D"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Григорович О.В.</w:t>
            </w:r>
          </w:p>
        </w:tc>
      </w:tr>
      <w:tr w:rsidR="007C164D" w:rsidRPr="007C164D" w:rsidTr="0049577B">
        <w:tc>
          <w:tcPr>
            <w:tcW w:w="594" w:type="dxa"/>
          </w:tcPr>
          <w:p w:rsidR="007C164D" w:rsidRPr="007C164D" w:rsidRDefault="007C164D" w:rsidP="007C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64D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786" w:type="dxa"/>
          </w:tcPr>
          <w:p w:rsidR="007C164D" w:rsidRPr="007C164D" w:rsidRDefault="007C164D" w:rsidP="007C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Паремії з </w:t>
            </w:r>
            <w:r w:rsidRPr="007C16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proofErr w:type="spellStart"/>
            <w:r w:rsidRPr="007C164D">
              <w:rPr>
                <w:rFonts w:ascii="Times New Roman" w:eastAsia="Times New Roman" w:hAnsi="Times New Roman" w:cs="Times New Roman"/>
                <w:sz w:val="24"/>
                <w:szCs w:val="24"/>
              </w:rPr>
              <w:t>тнокомпонентом</w:t>
            </w:r>
            <w:proofErr w:type="spellEnd"/>
            <w:r w:rsidRPr="007C1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як складові </w:t>
            </w:r>
            <w:proofErr w:type="spellStart"/>
            <w:r w:rsidRPr="007C164D">
              <w:rPr>
                <w:rFonts w:ascii="Times New Roman" w:eastAsia="Times New Roman" w:hAnsi="Times New Roman" w:cs="Times New Roman"/>
                <w:sz w:val="24"/>
                <w:szCs w:val="24"/>
              </w:rPr>
              <w:t>мовної</w:t>
            </w:r>
            <w:proofErr w:type="spellEnd"/>
            <w:r w:rsidRPr="007C1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картині світу.</w:t>
            </w:r>
          </w:p>
        </w:tc>
        <w:tc>
          <w:tcPr>
            <w:tcW w:w="1984" w:type="dxa"/>
          </w:tcPr>
          <w:p w:rsidR="007C164D" w:rsidRPr="007C164D" w:rsidRDefault="007C164D" w:rsidP="007C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Голуб С. М. </w:t>
            </w:r>
          </w:p>
        </w:tc>
        <w:tc>
          <w:tcPr>
            <w:tcW w:w="2268" w:type="dxa"/>
          </w:tcPr>
          <w:p w:rsidR="007C164D" w:rsidRPr="007C164D" w:rsidRDefault="007C164D" w:rsidP="007C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164D">
              <w:rPr>
                <w:rFonts w:ascii="Times New Roman" w:eastAsia="Times New Roman" w:hAnsi="Times New Roman" w:cs="Times New Roman"/>
                <w:sz w:val="24"/>
                <w:szCs w:val="24"/>
              </w:rPr>
              <w:t>Ніцевич</w:t>
            </w:r>
            <w:proofErr w:type="spellEnd"/>
            <w:r w:rsidRPr="007C1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А.О. </w:t>
            </w:r>
          </w:p>
        </w:tc>
      </w:tr>
      <w:tr w:rsidR="007C164D" w:rsidRPr="007C164D" w:rsidTr="0049577B">
        <w:tc>
          <w:tcPr>
            <w:tcW w:w="594" w:type="dxa"/>
          </w:tcPr>
          <w:p w:rsidR="007C164D" w:rsidRPr="007C164D" w:rsidRDefault="007C164D" w:rsidP="007C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64D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786" w:type="dxa"/>
          </w:tcPr>
          <w:p w:rsidR="007C164D" w:rsidRPr="007C164D" w:rsidRDefault="007C164D" w:rsidP="007C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Особливості організації </w:t>
            </w:r>
            <w:proofErr w:type="spellStart"/>
            <w:r w:rsidRPr="007C164D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текста</w:t>
            </w:r>
            <w:proofErr w:type="spellEnd"/>
            <w:r w:rsidRPr="007C1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іспанської згадки.</w:t>
            </w:r>
          </w:p>
        </w:tc>
        <w:tc>
          <w:tcPr>
            <w:tcW w:w="1984" w:type="dxa"/>
          </w:tcPr>
          <w:p w:rsidR="007C164D" w:rsidRPr="007C164D" w:rsidRDefault="007C164D" w:rsidP="007C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64D">
              <w:rPr>
                <w:rFonts w:ascii="Times New Roman" w:eastAsia="Times New Roman" w:hAnsi="Times New Roman" w:cs="Times New Roman"/>
                <w:sz w:val="24"/>
                <w:szCs w:val="24"/>
              </w:rPr>
              <w:t>Теличко В.А.</w:t>
            </w:r>
          </w:p>
        </w:tc>
        <w:tc>
          <w:tcPr>
            <w:tcW w:w="2268" w:type="dxa"/>
          </w:tcPr>
          <w:p w:rsidR="007C164D" w:rsidRPr="007C164D" w:rsidRDefault="007C164D" w:rsidP="007C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164D">
              <w:rPr>
                <w:rFonts w:ascii="Times New Roman" w:eastAsia="Times New Roman" w:hAnsi="Times New Roman" w:cs="Times New Roman"/>
                <w:sz w:val="24"/>
                <w:szCs w:val="24"/>
              </w:rPr>
              <w:t>Ніцевич</w:t>
            </w:r>
            <w:proofErr w:type="spellEnd"/>
            <w:r w:rsidRPr="007C1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А.О. </w:t>
            </w:r>
          </w:p>
        </w:tc>
      </w:tr>
      <w:tr w:rsidR="007C164D" w:rsidRPr="007C164D" w:rsidTr="0049577B">
        <w:tc>
          <w:tcPr>
            <w:tcW w:w="594" w:type="dxa"/>
          </w:tcPr>
          <w:p w:rsidR="007C164D" w:rsidRPr="007C164D" w:rsidRDefault="007C164D" w:rsidP="007C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64D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786" w:type="dxa"/>
          </w:tcPr>
          <w:p w:rsidR="007C164D" w:rsidRPr="007C164D" w:rsidRDefault="007C164D" w:rsidP="007C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64D">
              <w:rPr>
                <w:rFonts w:ascii="Times New Roman" w:eastAsia="Times New Roman" w:hAnsi="Times New Roman" w:cs="Times New Roman"/>
                <w:sz w:val="24"/>
                <w:szCs w:val="24"/>
              </w:rPr>
              <w:t>Локалізація американських відеоігор іспанською:аналіз стратег</w:t>
            </w:r>
            <w:r w:rsidRPr="007C16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7C1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 перекладу у відеогрі </w:t>
            </w:r>
            <w:r w:rsidRPr="007C16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Apex</w:t>
            </w:r>
            <w:r w:rsidRPr="007C1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C16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Legends</w:t>
            </w:r>
          </w:p>
        </w:tc>
        <w:tc>
          <w:tcPr>
            <w:tcW w:w="1984" w:type="dxa"/>
          </w:tcPr>
          <w:p w:rsidR="007C164D" w:rsidRPr="007C164D" w:rsidRDefault="007C164D" w:rsidP="007C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Дяченко А.В. </w:t>
            </w:r>
          </w:p>
        </w:tc>
        <w:tc>
          <w:tcPr>
            <w:tcW w:w="2268" w:type="dxa"/>
          </w:tcPr>
          <w:p w:rsidR="007C164D" w:rsidRPr="007C164D" w:rsidRDefault="007C164D" w:rsidP="007C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164D">
              <w:rPr>
                <w:rFonts w:ascii="Times New Roman" w:eastAsia="Times New Roman" w:hAnsi="Times New Roman" w:cs="Times New Roman"/>
                <w:sz w:val="24"/>
                <w:szCs w:val="24"/>
              </w:rPr>
              <w:t>Колбаєнкова</w:t>
            </w:r>
            <w:proofErr w:type="spellEnd"/>
            <w:r w:rsidRPr="007C1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Т.Б. </w:t>
            </w:r>
          </w:p>
        </w:tc>
      </w:tr>
      <w:tr w:rsidR="007C164D" w:rsidRPr="007C164D" w:rsidTr="0049577B">
        <w:tc>
          <w:tcPr>
            <w:tcW w:w="594" w:type="dxa"/>
          </w:tcPr>
          <w:p w:rsidR="007C164D" w:rsidRPr="007C164D" w:rsidRDefault="007C164D" w:rsidP="007C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64D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786" w:type="dxa"/>
          </w:tcPr>
          <w:p w:rsidR="007C164D" w:rsidRPr="007C164D" w:rsidRDefault="007C164D" w:rsidP="007C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64D">
              <w:rPr>
                <w:rFonts w:ascii="Times New Roman" w:eastAsia="Times New Roman" w:hAnsi="Times New Roman" w:cs="Times New Roman"/>
                <w:sz w:val="24"/>
                <w:szCs w:val="24"/>
              </w:rPr>
              <w:t>«Діалекти» або « варіанти»: різноманіття сучасної іспанської як теоретична і практична проблема</w:t>
            </w:r>
          </w:p>
        </w:tc>
        <w:tc>
          <w:tcPr>
            <w:tcW w:w="1984" w:type="dxa"/>
          </w:tcPr>
          <w:p w:rsidR="007C164D" w:rsidRPr="007C164D" w:rsidRDefault="007C164D" w:rsidP="007C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64D">
              <w:rPr>
                <w:rFonts w:ascii="Times New Roman" w:eastAsia="Times New Roman" w:hAnsi="Times New Roman" w:cs="Times New Roman"/>
                <w:sz w:val="24"/>
                <w:szCs w:val="24"/>
              </w:rPr>
              <w:t>Соловйова С. О.</w:t>
            </w:r>
          </w:p>
        </w:tc>
        <w:tc>
          <w:tcPr>
            <w:tcW w:w="2268" w:type="dxa"/>
          </w:tcPr>
          <w:p w:rsidR="007C164D" w:rsidRPr="007C164D" w:rsidRDefault="007C164D" w:rsidP="007C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164D">
              <w:rPr>
                <w:rFonts w:ascii="Times New Roman" w:eastAsia="Times New Roman" w:hAnsi="Times New Roman" w:cs="Times New Roman"/>
                <w:sz w:val="24"/>
                <w:szCs w:val="24"/>
              </w:rPr>
              <w:t>Подгуренко</w:t>
            </w:r>
            <w:proofErr w:type="spellEnd"/>
            <w:r w:rsidRPr="007C1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 </w:t>
            </w:r>
          </w:p>
        </w:tc>
      </w:tr>
      <w:tr w:rsidR="007C164D" w:rsidRPr="007C164D" w:rsidTr="0049577B">
        <w:tc>
          <w:tcPr>
            <w:tcW w:w="594" w:type="dxa"/>
          </w:tcPr>
          <w:p w:rsidR="007C164D" w:rsidRPr="007C164D" w:rsidRDefault="007C164D" w:rsidP="007C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64D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786" w:type="dxa"/>
          </w:tcPr>
          <w:p w:rsidR="007C164D" w:rsidRPr="007C164D" w:rsidRDefault="007C164D" w:rsidP="007C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64D">
              <w:rPr>
                <w:rFonts w:ascii="Times New Roman" w:eastAsia="Times New Roman" w:hAnsi="Times New Roman" w:cs="Times New Roman"/>
                <w:sz w:val="24"/>
                <w:szCs w:val="24"/>
              </w:rPr>
              <w:t>Вставні конструкції в семантико – синтаксичній структурі речення (на матеріалі іспанської мови)</w:t>
            </w:r>
          </w:p>
        </w:tc>
        <w:tc>
          <w:tcPr>
            <w:tcW w:w="1984" w:type="dxa"/>
          </w:tcPr>
          <w:p w:rsidR="007C164D" w:rsidRPr="007C164D" w:rsidRDefault="007C164D" w:rsidP="007C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Кузнецов І.О. </w:t>
            </w:r>
          </w:p>
        </w:tc>
        <w:tc>
          <w:tcPr>
            <w:tcW w:w="2268" w:type="dxa"/>
          </w:tcPr>
          <w:p w:rsidR="007C164D" w:rsidRPr="007C164D" w:rsidRDefault="007C164D" w:rsidP="007C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164D">
              <w:rPr>
                <w:rFonts w:ascii="Times New Roman" w:eastAsia="Times New Roman" w:hAnsi="Times New Roman" w:cs="Times New Roman"/>
                <w:sz w:val="24"/>
                <w:szCs w:val="24"/>
              </w:rPr>
              <w:t>Вещицька</w:t>
            </w:r>
            <w:proofErr w:type="spellEnd"/>
            <w:r w:rsidRPr="007C1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В.О.  </w:t>
            </w:r>
          </w:p>
        </w:tc>
      </w:tr>
      <w:tr w:rsidR="007C164D" w:rsidRPr="007C164D" w:rsidTr="0049577B">
        <w:tc>
          <w:tcPr>
            <w:tcW w:w="594" w:type="dxa"/>
          </w:tcPr>
          <w:p w:rsidR="007C164D" w:rsidRPr="007C164D" w:rsidRDefault="007C164D" w:rsidP="007C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64D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786" w:type="dxa"/>
          </w:tcPr>
          <w:p w:rsidR="007C164D" w:rsidRPr="007C164D" w:rsidRDefault="007C164D" w:rsidP="007C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64D">
              <w:rPr>
                <w:rFonts w:ascii="Times New Roman" w:eastAsia="Times New Roman" w:hAnsi="Times New Roman" w:cs="Times New Roman"/>
                <w:sz w:val="24"/>
                <w:szCs w:val="24"/>
              </w:rPr>
              <w:t>Стилістичні функції антонімів в іспанському художньому мовленні</w:t>
            </w:r>
          </w:p>
        </w:tc>
        <w:tc>
          <w:tcPr>
            <w:tcW w:w="1984" w:type="dxa"/>
          </w:tcPr>
          <w:p w:rsidR="007C164D" w:rsidRPr="007C164D" w:rsidRDefault="007C164D" w:rsidP="007C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164D">
              <w:rPr>
                <w:rFonts w:ascii="Times New Roman" w:eastAsia="Times New Roman" w:hAnsi="Times New Roman" w:cs="Times New Roman"/>
                <w:sz w:val="24"/>
                <w:szCs w:val="24"/>
              </w:rPr>
              <w:t>Корабельнікова</w:t>
            </w:r>
            <w:proofErr w:type="spellEnd"/>
            <w:r w:rsidRPr="007C1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2268" w:type="dxa"/>
          </w:tcPr>
          <w:p w:rsidR="007C164D" w:rsidRPr="007C164D" w:rsidRDefault="007C164D" w:rsidP="007C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164D">
              <w:rPr>
                <w:rFonts w:ascii="Times New Roman" w:eastAsia="Times New Roman" w:hAnsi="Times New Roman" w:cs="Times New Roman"/>
                <w:sz w:val="24"/>
                <w:szCs w:val="24"/>
              </w:rPr>
              <w:t>Вещицька</w:t>
            </w:r>
            <w:proofErr w:type="spellEnd"/>
            <w:r w:rsidRPr="007C1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В.О. </w:t>
            </w:r>
          </w:p>
          <w:p w:rsidR="007C164D" w:rsidRPr="007C164D" w:rsidRDefault="007C164D" w:rsidP="007C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</w:tr>
      <w:tr w:rsidR="007C164D" w:rsidRPr="007C164D" w:rsidTr="0049577B">
        <w:tc>
          <w:tcPr>
            <w:tcW w:w="594" w:type="dxa"/>
          </w:tcPr>
          <w:p w:rsidR="007C164D" w:rsidRPr="007C164D" w:rsidRDefault="007C164D" w:rsidP="007C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64D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786" w:type="dxa"/>
          </w:tcPr>
          <w:p w:rsidR="007C164D" w:rsidRPr="007C164D" w:rsidRDefault="007C164D" w:rsidP="007C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64D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Стратегії перекладу історичного аргентинського сленгу «</w:t>
            </w:r>
            <w:proofErr w:type="spellStart"/>
            <w:r w:rsidRPr="007C164D">
              <w:rPr>
                <w:rFonts w:ascii="Times New Roman" w:eastAsia="Times New Roman" w:hAnsi="Times New Roman" w:cs="Times New Roman"/>
                <w:sz w:val="24"/>
                <w:szCs w:val="24"/>
              </w:rPr>
              <w:t>лумфардо</w:t>
            </w:r>
            <w:proofErr w:type="spellEnd"/>
            <w:r w:rsidRPr="007C1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». </w:t>
            </w:r>
          </w:p>
        </w:tc>
        <w:tc>
          <w:tcPr>
            <w:tcW w:w="1984" w:type="dxa"/>
          </w:tcPr>
          <w:p w:rsidR="007C164D" w:rsidRPr="007C164D" w:rsidRDefault="007C164D" w:rsidP="007C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164D">
              <w:rPr>
                <w:rFonts w:ascii="Times New Roman" w:eastAsia="Times New Roman" w:hAnsi="Times New Roman" w:cs="Times New Roman"/>
                <w:sz w:val="24"/>
                <w:szCs w:val="24"/>
              </w:rPr>
              <w:t>Маленкова</w:t>
            </w:r>
            <w:proofErr w:type="spellEnd"/>
            <w:r w:rsidRPr="007C1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Є.І.</w:t>
            </w:r>
          </w:p>
        </w:tc>
        <w:tc>
          <w:tcPr>
            <w:tcW w:w="2268" w:type="dxa"/>
          </w:tcPr>
          <w:p w:rsidR="007C164D" w:rsidRPr="007C164D" w:rsidRDefault="007C164D" w:rsidP="007C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164D">
              <w:rPr>
                <w:rFonts w:ascii="Times New Roman" w:eastAsia="Times New Roman" w:hAnsi="Times New Roman" w:cs="Times New Roman"/>
                <w:sz w:val="24"/>
                <w:szCs w:val="24"/>
              </w:rPr>
              <w:t>Колбаєнкова</w:t>
            </w:r>
            <w:proofErr w:type="spellEnd"/>
            <w:r w:rsidRPr="007C1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Т.Б. </w:t>
            </w:r>
          </w:p>
        </w:tc>
      </w:tr>
      <w:tr w:rsidR="007C164D" w:rsidRPr="007C164D" w:rsidTr="0049577B">
        <w:tc>
          <w:tcPr>
            <w:tcW w:w="594" w:type="dxa"/>
          </w:tcPr>
          <w:p w:rsidR="007C164D" w:rsidRPr="007C164D" w:rsidRDefault="007C164D" w:rsidP="007C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64D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786" w:type="dxa"/>
          </w:tcPr>
          <w:p w:rsidR="007C164D" w:rsidRPr="007C164D" w:rsidRDefault="007C164D" w:rsidP="007C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64D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Особливості перекладу фахової мови військових (на прикладі іспанської мови)</w:t>
            </w:r>
          </w:p>
        </w:tc>
        <w:tc>
          <w:tcPr>
            <w:tcW w:w="1984" w:type="dxa"/>
          </w:tcPr>
          <w:p w:rsidR="007C164D" w:rsidRPr="007C164D" w:rsidRDefault="007C164D" w:rsidP="007C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64D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 Д.Л.</w:t>
            </w:r>
          </w:p>
        </w:tc>
        <w:tc>
          <w:tcPr>
            <w:tcW w:w="2268" w:type="dxa"/>
          </w:tcPr>
          <w:p w:rsidR="007C164D" w:rsidRPr="007C164D" w:rsidRDefault="007C164D" w:rsidP="007C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164D">
              <w:rPr>
                <w:rFonts w:ascii="Times New Roman" w:eastAsia="Times New Roman" w:hAnsi="Times New Roman" w:cs="Times New Roman"/>
                <w:sz w:val="24"/>
                <w:szCs w:val="24"/>
              </w:rPr>
              <w:t>Колбаєнкова</w:t>
            </w:r>
            <w:proofErr w:type="spellEnd"/>
            <w:r w:rsidRPr="007C1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Т.Б. </w:t>
            </w:r>
          </w:p>
        </w:tc>
      </w:tr>
      <w:tr w:rsidR="007C164D" w:rsidRPr="007C164D" w:rsidTr="0049577B">
        <w:tc>
          <w:tcPr>
            <w:tcW w:w="594" w:type="dxa"/>
          </w:tcPr>
          <w:p w:rsidR="007C164D" w:rsidRPr="007C164D" w:rsidRDefault="007C164D" w:rsidP="007C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64D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786" w:type="dxa"/>
          </w:tcPr>
          <w:p w:rsidR="007C164D" w:rsidRPr="007C164D" w:rsidRDefault="007C164D" w:rsidP="007C1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64D">
              <w:rPr>
                <w:rFonts w:ascii="Times New Roman" w:hAnsi="Times New Roman" w:cs="Times New Roman"/>
                <w:sz w:val="24"/>
                <w:szCs w:val="24"/>
              </w:rPr>
              <w:t>Особливості формування граматичної компетенції учнів старших класів</w:t>
            </w:r>
          </w:p>
          <w:p w:rsidR="007C164D" w:rsidRPr="007C164D" w:rsidRDefault="007C164D" w:rsidP="007C16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64D">
              <w:rPr>
                <w:rFonts w:ascii="Times New Roman" w:hAnsi="Times New Roman" w:cs="Times New Roman"/>
                <w:sz w:val="24"/>
                <w:szCs w:val="24"/>
              </w:rPr>
              <w:t>середньої школи в процесі вивчення іспанської мови</w:t>
            </w:r>
          </w:p>
        </w:tc>
        <w:tc>
          <w:tcPr>
            <w:tcW w:w="1984" w:type="dxa"/>
          </w:tcPr>
          <w:p w:rsidR="007C164D" w:rsidRPr="007C164D" w:rsidRDefault="007C164D" w:rsidP="007C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Савельєва Д. І. </w:t>
            </w:r>
          </w:p>
        </w:tc>
        <w:tc>
          <w:tcPr>
            <w:tcW w:w="2268" w:type="dxa"/>
          </w:tcPr>
          <w:p w:rsidR="007C164D" w:rsidRPr="007C164D" w:rsidRDefault="007C164D" w:rsidP="007C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Григорович О.В. </w:t>
            </w:r>
          </w:p>
        </w:tc>
      </w:tr>
      <w:tr w:rsidR="007C164D" w:rsidRPr="007C164D" w:rsidTr="0049577B">
        <w:tc>
          <w:tcPr>
            <w:tcW w:w="594" w:type="dxa"/>
          </w:tcPr>
          <w:p w:rsidR="007C164D" w:rsidRPr="007C164D" w:rsidRDefault="007C164D" w:rsidP="007C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64D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786" w:type="dxa"/>
          </w:tcPr>
          <w:p w:rsidR="007C164D" w:rsidRPr="007C164D" w:rsidRDefault="007C164D" w:rsidP="007C1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64D">
              <w:rPr>
                <w:rFonts w:ascii="Times New Roman" w:hAnsi="Times New Roman" w:cs="Times New Roman"/>
                <w:sz w:val="24"/>
                <w:szCs w:val="24"/>
              </w:rPr>
              <w:t>Особливості формування лексичної компетенції учнів старших класів середньої школи в процесі вивчення іспанської мови</w:t>
            </w:r>
          </w:p>
        </w:tc>
        <w:tc>
          <w:tcPr>
            <w:tcW w:w="1984" w:type="dxa"/>
          </w:tcPr>
          <w:p w:rsidR="007C164D" w:rsidRPr="007C164D" w:rsidRDefault="007C164D" w:rsidP="007C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164D">
              <w:rPr>
                <w:rFonts w:ascii="Times New Roman" w:eastAsia="Times New Roman" w:hAnsi="Times New Roman" w:cs="Times New Roman"/>
                <w:sz w:val="24"/>
                <w:szCs w:val="24"/>
              </w:rPr>
              <w:t>Мазохова</w:t>
            </w:r>
            <w:proofErr w:type="spellEnd"/>
            <w:r w:rsidRPr="007C1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268" w:type="dxa"/>
          </w:tcPr>
          <w:p w:rsidR="007C164D" w:rsidRPr="007C164D" w:rsidRDefault="007C164D" w:rsidP="007C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Григорович О.В. </w:t>
            </w:r>
          </w:p>
        </w:tc>
      </w:tr>
      <w:tr w:rsidR="007C164D" w:rsidRPr="007C164D" w:rsidTr="0049577B">
        <w:tc>
          <w:tcPr>
            <w:tcW w:w="594" w:type="dxa"/>
          </w:tcPr>
          <w:p w:rsidR="007C164D" w:rsidRPr="007C164D" w:rsidRDefault="007C164D" w:rsidP="007C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64D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786" w:type="dxa"/>
          </w:tcPr>
          <w:p w:rsidR="007C164D" w:rsidRPr="007C164D" w:rsidRDefault="007C164D" w:rsidP="007C1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64D">
              <w:rPr>
                <w:rFonts w:ascii="Times New Roman" w:hAnsi="Times New Roman" w:cs="Times New Roman"/>
                <w:sz w:val="24"/>
                <w:szCs w:val="24"/>
              </w:rPr>
              <w:t xml:space="preserve">Прийоми і засоби формування </w:t>
            </w:r>
            <w:proofErr w:type="spellStart"/>
            <w:r w:rsidRPr="007C164D">
              <w:rPr>
                <w:rFonts w:ascii="Times New Roman" w:hAnsi="Times New Roman" w:cs="Times New Roman"/>
                <w:sz w:val="24"/>
                <w:szCs w:val="24"/>
              </w:rPr>
              <w:t>аудитивних</w:t>
            </w:r>
            <w:proofErr w:type="spellEnd"/>
            <w:r w:rsidRPr="007C164D">
              <w:rPr>
                <w:rFonts w:ascii="Times New Roman" w:hAnsi="Times New Roman" w:cs="Times New Roman"/>
                <w:sz w:val="24"/>
                <w:szCs w:val="24"/>
              </w:rPr>
              <w:t xml:space="preserve"> навичок й умінь учнів старших</w:t>
            </w:r>
          </w:p>
          <w:p w:rsidR="007C164D" w:rsidRPr="007C164D" w:rsidRDefault="007C164D" w:rsidP="007C16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64D">
              <w:rPr>
                <w:rFonts w:ascii="Times New Roman" w:hAnsi="Times New Roman" w:cs="Times New Roman"/>
                <w:sz w:val="24"/>
                <w:szCs w:val="24"/>
              </w:rPr>
              <w:t>класів середньої школи в процесі вивчення іспанської мови</w:t>
            </w:r>
          </w:p>
        </w:tc>
        <w:tc>
          <w:tcPr>
            <w:tcW w:w="1984" w:type="dxa"/>
          </w:tcPr>
          <w:p w:rsidR="007C164D" w:rsidRPr="007C164D" w:rsidRDefault="007C164D" w:rsidP="007C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64D">
              <w:rPr>
                <w:rFonts w:ascii="Times New Roman" w:eastAsia="Times New Roman" w:hAnsi="Times New Roman" w:cs="Times New Roman"/>
                <w:sz w:val="24"/>
                <w:szCs w:val="24"/>
              </w:rPr>
              <w:t>Дегтярьова П.В.</w:t>
            </w:r>
          </w:p>
        </w:tc>
        <w:tc>
          <w:tcPr>
            <w:tcW w:w="2268" w:type="dxa"/>
          </w:tcPr>
          <w:p w:rsidR="007C164D" w:rsidRPr="007C164D" w:rsidRDefault="007C164D" w:rsidP="007C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Григорович О.В. </w:t>
            </w:r>
          </w:p>
        </w:tc>
      </w:tr>
      <w:tr w:rsidR="007C164D" w:rsidRPr="007C164D" w:rsidTr="0049577B">
        <w:tc>
          <w:tcPr>
            <w:tcW w:w="594" w:type="dxa"/>
          </w:tcPr>
          <w:p w:rsidR="007C164D" w:rsidRPr="007C164D" w:rsidRDefault="007C164D" w:rsidP="007C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64D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786" w:type="dxa"/>
          </w:tcPr>
          <w:p w:rsidR="007C164D" w:rsidRPr="007C164D" w:rsidRDefault="007C164D" w:rsidP="007C1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64D">
              <w:rPr>
                <w:rFonts w:ascii="Times New Roman" w:hAnsi="Times New Roman" w:cs="Times New Roman"/>
                <w:sz w:val="24"/>
                <w:szCs w:val="24"/>
              </w:rPr>
              <w:t>Використання художнього тексту у вивченні лексики на уроках іспанської</w:t>
            </w:r>
          </w:p>
          <w:p w:rsidR="007C164D" w:rsidRPr="007C164D" w:rsidRDefault="007C164D" w:rsidP="007C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64D">
              <w:rPr>
                <w:rFonts w:ascii="Times New Roman" w:hAnsi="Times New Roman" w:cs="Times New Roman"/>
                <w:sz w:val="24"/>
                <w:szCs w:val="24"/>
              </w:rPr>
              <w:t>мови в старших класах середньої школи</w:t>
            </w:r>
          </w:p>
        </w:tc>
        <w:tc>
          <w:tcPr>
            <w:tcW w:w="1984" w:type="dxa"/>
          </w:tcPr>
          <w:p w:rsidR="007C164D" w:rsidRPr="007C164D" w:rsidRDefault="007C164D" w:rsidP="007C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164D">
              <w:rPr>
                <w:rFonts w:ascii="Times New Roman" w:eastAsia="Times New Roman" w:hAnsi="Times New Roman" w:cs="Times New Roman"/>
                <w:sz w:val="24"/>
                <w:szCs w:val="24"/>
              </w:rPr>
              <w:t>Яськевич</w:t>
            </w:r>
            <w:proofErr w:type="spellEnd"/>
            <w:r w:rsidRPr="007C1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 В.</w:t>
            </w:r>
          </w:p>
        </w:tc>
        <w:tc>
          <w:tcPr>
            <w:tcW w:w="2268" w:type="dxa"/>
          </w:tcPr>
          <w:p w:rsidR="007C164D" w:rsidRPr="007C164D" w:rsidRDefault="007C164D" w:rsidP="007C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Григорович О.В. </w:t>
            </w:r>
          </w:p>
          <w:p w:rsidR="007C164D" w:rsidRPr="007C164D" w:rsidRDefault="007C164D" w:rsidP="007C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</w:tr>
      <w:tr w:rsidR="007C164D" w:rsidRPr="007C164D" w:rsidTr="0049577B">
        <w:tc>
          <w:tcPr>
            <w:tcW w:w="594" w:type="dxa"/>
          </w:tcPr>
          <w:p w:rsidR="007C164D" w:rsidRPr="007C164D" w:rsidRDefault="007C164D" w:rsidP="007C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64D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786" w:type="dxa"/>
          </w:tcPr>
          <w:p w:rsidR="007C164D" w:rsidRPr="007C164D" w:rsidRDefault="007C164D" w:rsidP="007C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164D">
              <w:rPr>
                <w:rFonts w:ascii="Times New Roman" w:eastAsia="Times New Roman" w:hAnsi="Times New Roman" w:cs="Times New Roman"/>
                <w:sz w:val="24"/>
                <w:szCs w:val="24"/>
              </w:rPr>
              <w:t>Se</w:t>
            </w:r>
            <w:proofErr w:type="spellEnd"/>
            <w:r w:rsidRPr="007C1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іспанський мові</w:t>
            </w:r>
          </w:p>
        </w:tc>
        <w:tc>
          <w:tcPr>
            <w:tcW w:w="1984" w:type="dxa"/>
          </w:tcPr>
          <w:p w:rsidR="007C164D" w:rsidRPr="007C164D" w:rsidRDefault="007C164D" w:rsidP="007C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164D">
              <w:rPr>
                <w:rFonts w:ascii="Times New Roman" w:eastAsia="Times New Roman" w:hAnsi="Times New Roman" w:cs="Times New Roman"/>
                <w:sz w:val="24"/>
                <w:szCs w:val="24"/>
              </w:rPr>
              <w:t>Седіна</w:t>
            </w:r>
            <w:proofErr w:type="spellEnd"/>
            <w:r w:rsidRPr="007C1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І. А.</w:t>
            </w:r>
          </w:p>
        </w:tc>
        <w:tc>
          <w:tcPr>
            <w:tcW w:w="2268" w:type="dxa"/>
          </w:tcPr>
          <w:p w:rsidR="007C164D" w:rsidRPr="007C164D" w:rsidRDefault="007C164D" w:rsidP="007C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Гринько Л.В.  </w:t>
            </w:r>
          </w:p>
        </w:tc>
      </w:tr>
      <w:tr w:rsidR="007C164D" w:rsidRPr="007C164D" w:rsidTr="0049577B">
        <w:tc>
          <w:tcPr>
            <w:tcW w:w="594" w:type="dxa"/>
          </w:tcPr>
          <w:p w:rsidR="007C164D" w:rsidRPr="007C164D" w:rsidRDefault="007C164D" w:rsidP="007C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64D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786" w:type="dxa"/>
          </w:tcPr>
          <w:p w:rsidR="007C164D" w:rsidRPr="007C164D" w:rsidRDefault="007C164D" w:rsidP="007C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64D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Поняття «час» у сучасній іспанській мові</w:t>
            </w:r>
          </w:p>
        </w:tc>
        <w:tc>
          <w:tcPr>
            <w:tcW w:w="1984" w:type="dxa"/>
          </w:tcPr>
          <w:p w:rsidR="007C164D" w:rsidRPr="007C164D" w:rsidRDefault="007C164D" w:rsidP="007C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164D">
              <w:rPr>
                <w:rFonts w:ascii="Times New Roman" w:eastAsia="Times New Roman" w:hAnsi="Times New Roman" w:cs="Times New Roman"/>
                <w:sz w:val="24"/>
                <w:szCs w:val="24"/>
              </w:rPr>
              <w:t>Ходан</w:t>
            </w:r>
            <w:proofErr w:type="spellEnd"/>
            <w:r w:rsidRPr="007C1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 В.</w:t>
            </w:r>
          </w:p>
        </w:tc>
        <w:tc>
          <w:tcPr>
            <w:tcW w:w="2268" w:type="dxa"/>
          </w:tcPr>
          <w:p w:rsidR="007C164D" w:rsidRPr="007C164D" w:rsidRDefault="007C164D" w:rsidP="007C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Гринько Л.В. </w:t>
            </w:r>
          </w:p>
        </w:tc>
      </w:tr>
      <w:tr w:rsidR="007C164D" w:rsidRPr="007C164D" w:rsidTr="0049577B">
        <w:tc>
          <w:tcPr>
            <w:tcW w:w="594" w:type="dxa"/>
          </w:tcPr>
          <w:p w:rsidR="007C164D" w:rsidRPr="007C164D" w:rsidRDefault="007C164D" w:rsidP="007C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64D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786" w:type="dxa"/>
          </w:tcPr>
          <w:p w:rsidR="007C164D" w:rsidRPr="007C164D" w:rsidRDefault="007C164D" w:rsidP="007C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Можливості використання комп’ютерних технологій в процесі навчання іспанської мови в старших класах загальноосвітнього навчального закладу </w:t>
            </w:r>
          </w:p>
        </w:tc>
        <w:tc>
          <w:tcPr>
            <w:tcW w:w="1984" w:type="dxa"/>
          </w:tcPr>
          <w:p w:rsidR="007C164D" w:rsidRPr="007C164D" w:rsidRDefault="007C164D" w:rsidP="007C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64D">
              <w:rPr>
                <w:rFonts w:ascii="Times New Roman" w:eastAsia="Times New Roman" w:hAnsi="Times New Roman" w:cs="Times New Roman"/>
                <w:sz w:val="24"/>
                <w:szCs w:val="24"/>
              </w:rPr>
              <w:t>Кириченко А. В.</w:t>
            </w:r>
          </w:p>
        </w:tc>
        <w:tc>
          <w:tcPr>
            <w:tcW w:w="2268" w:type="dxa"/>
          </w:tcPr>
          <w:p w:rsidR="007C164D" w:rsidRPr="007C164D" w:rsidRDefault="007C164D" w:rsidP="007C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Григорович О.В. </w:t>
            </w:r>
          </w:p>
        </w:tc>
      </w:tr>
      <w:tr w:rsidR="007C164D" w:rsidRPr="007C164D" w:rsidTr="0049577B">
        <w:tc>
          <w:tcPr>
            <w:tcW w:w="594" w:type="dxa"/>
          </w:tcPr>
          <w:p w:rsidR="007C164D" w:rsidRPr="007C164D" w:rsidRDefault="007C164D" w:rsidP="007C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64D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786" w:type="dxa"/>
          </w:tcPr>
          <w:p w:rsidR="007C164D" w:rsidRPr="007C164D" w:rsidRDefault="007C164D" w:rsidP="007C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Функціонування форм </w:t>
            </w:r>
            <w:proofErr w:type="spellStart"/>
            <w:r w:rsidRPr="007C164D">
              <w:rPr>
                <w:rFonts w:ascii="Times New Roman" w:eastAsia="Times New Roman" w:hAnsi="Times New Roman" w:cs="Times New Roman"/>
                <w:sz w:val="24"/>
                <w:szCs w:val="24"/>
              </w:rPr>
              <w:t>кондиціоналу</w:t>
            </w:r>
            <w:proofErr w:type="spellEnd"/>
            <w:r w:rsidRPr="007C1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сучасній </w:t>
            </w:r>
            <w:r w:rsidRPr="007C16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іспанській мови</w:t>
            </w:r>
          </w:p>
        </w:tc>
        <w:tc>
          <w:tcPr>
            <w:tcW w:w="1984" w:type="dxa"/>
          </w:tcPr>
          <w:p w:rsidR="007C164D" w:rsidRPr="007C164D" w:rsidRDefault="007C164D" w:rsidP="007C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6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Кондратюк О.І.</w:t>
            </w:r>
          </w:p>
        </w:tc>
        <w:tc>
          <w:tcPr>
            <w:tcW w:w="2268" w:type="dxa"/>
          </w:tcPr>
          <w:p w:rsidR="007C164D" w:rsidRPr="007C164D" w:rsidRDefault="007C164D" w:rsidP="007C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Гринько Л.В. </w:t>
            </w:r>
          </w:p>
        </w:tc>
      </w:tr>
      <w:tr w:rsidR="007C164D" w:rsidRPr="007C164D" w:rsidTr="0049577B">
        <w:tc>
          <w:tcPr>
            <w:tcW w:w="594" w:type="dxa"/>
          </w:tcPr>
          <w:p w:rsidR="007C164D" w:rsidRPr="007C164D" w:rsidRDefault="007C164D" w:rsidP="007C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6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5786" w:type="dxa"/>
          </w:tcPr>
          <w:p w:rsidR="007C164D" w:rsidRPr="007C164D" w:rsidRDefault="007C164D" w:rsidP="007C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64D">
              <w:rPr>
                <w:rFonts w:ascii="Times New Roman" w:eastAsia="Times New Roman" w:hAnsi="Times New Roman" w:cs="Times New Roman"/>
                <w:sz w:val="24"/>
                <w:szCs w:val="24"/>
              </w:rPr>
              <w:t>Сема  «рух» в дієслівних конструкціях іспанської мови.</w:t>
            </w:r>
          </w:p>
        </w:tc>
        <w:tc>
          <w:tcPr>
            <w:tcW w:w="1984" w:type="dxa"/>
          </w:tcPr>
          <w:p w:rsidR="007C164D" w:rsidRPr="007C164D" w:rsidRDefault="007C164D" w:rsidP="007C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Коваль К. О. </w:t>
            </w:r>
          </w:p>
        </w:tc>
        <w:tc>
          <w:tcPr>
            <w:tcW w:w="2268" w:type="dxa"/>
          </w:tcPr>
          <w:p w:rsidR="007C164D" w:rsidRPr="007C164D" w:rsidRDefault="007C164D" w:rsidP="007C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Гринько Л.В. </w:t>
            </w:r>
          </w:p>
        </w:tc>
      </w:tr>
    </w:tbl>
    <w:p w:rsidR="007C164D" w:rsidRPr="007C164D" w:rsidRDefault="007C164D" w:rsidP="007C164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C164D" w:rsidRPr="007C164D" w:rsidRDefault="007C164D" w:rsidP="007C164D">
      <w:pPr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0" w:name="_GoBack"/>
      <w:bookmarkEnd w:id="0"/>
    </w:p>
    <w:p w:rsidR="0023571F" w:rsidRPr="007C164D" w:rsidRDefault="0023571F" w:rsidP="007C164D"/>
    <w:sectPr w:rsidR="0023571F" w:rsidRPr="007C1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A11"/>
    <w:rsid w:val="00155A11"/>
    <w:rsid w:val="0023571F"/>
    <w:rsid w:val="005914EB"/>
    <w:rsid w:val="007C164D"/>
    <w:rsid w:val="007E2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914EB"/>
    <w:rPr>
      <w:rFonts w:ascii="Calibri" w:eastAsia="Calibri" w:hAnsi="Calibri" w:cs="Calibri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914EB"/>
    <w:rPr>
      <w:rFonts w:ascii="Calibri" w:eastAsia="Calibri" w:hAnsi="Calibri" w:cs="Calibri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389</Words>
  <Characters>2219</Characters>
  <Application>Microsoft Office Word</Application>
  <DocSecurity>0</DocSecurity>
  <Lines>18</Lines>
  <Paragraphs>5</Paragraphs>
  <ScaleCrop>false</ScaleCrop>
  <Company>Home</Company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Настя</cp:lastModifiedBy>
  <cp:revision>4</cp:revision>
  <dcterms:created xsi:type="dcterms:W3CDTF">2024-01-31T09:42:00Z</dcterms:created>
  <dcterms:modified xsi:type="dcterms:W3CDTF">2024-02-06T14:05:00Z</dcterms:modified>
</cp:coreProperties>
</file>