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81" w:rsidRDefault="00FB0FB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Оде</w:t>
      </w:r>
      <w:r w:rsidRPr="00C84868">
        <w:rPr>
          <w:rFonts w:ascii="Times New Roman" w:hAnsi="Times New Roman" w:cs="Times New Roman"/>
          <w:b/>
          <w:sz w:val="28"/>
          <w:szCs w:val="28"/>
        </w:rPr>
        <w:t>ський національний університет імені І. І. Мечникова</w:t>
      </w:r>
    </w:p>
    <w:p w:rsidR="00574081" w:rsidRDefault="0057408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FBB" w:rsidRPr="00C84868" w:rsidRDefault="00FB0FBB" w:rsidP="00FB0FBB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Математики, фізики та інформаційних технологій</w:t>
      </w:r>
      <w:r w:rsidRPr="00832019">
        <w:rPr>
          <w:rFonts w:ascii="Times New Roman" w:hAnsi="Times New Roman" w:cs="Times New Roman"/>
          <w:b/>
          <w:sz w:val="28"/>
          <w:szCs w:val="28"/>
        </w:rPr>
        <w:br/>
      </w:r>
      <w:r w:rsidRPr="00C84868">
        <w:rPr>
          <w:rFonts w:ascii="Times New Roman" w:hAnsi="Times New Roman" w:cs="Times New Roman"/>
          <w:b/>
          <w:sz w:val="28"/>
          <w:szCs w:val="28"/>
        </w:rPr>
        <w:t>К</w:t>
      </w:r>
      <w:r w:rsidRPr="00832019">
        <w:rPr>
          <w:rFonts w:ascii="Times New Roman" w:hAnsi="Times New Roman" w:cs="Times New Roman"/>
          <w:b/>
          <w:sz w:val="28"/>
          <w:szCs w:val="28"/>
        </w:rPr>
        <w:t>афедра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127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ізики та астрономії</w:t>
      </w:r>
    </w:p>
    <w:p w:rsidR="00FB0FBB" w:rsidRPr="00832019" w:rsidRDefault="00FB0FBB" w:rsidP="00FB0FB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0FBB" w:rsidRPr="00832019" w:rsidRDefault="00FB0FBB" w:rsidP="00FB0FBB">
      <w:pPr>
        <w:spacing w:after="0"/>
        <w:jc w:val="center"/>
        <w:rPr>
          <w:rFonts w:ascii="Times New Roman" w:hAnsi="Times New Roman"/>
          <w:b/>
          <w:bCs/>
          <w:color w:val="003300"/>
          <w:sz w:val="28"/>
          <w:szCs w:val="28"/>
        </w:rPr>
      </w:pPr>
      <w:proofErr w:type="spellStart"/>
      <w:r w:rsidRPr="00832019">
        <w:rPr>
          <w:rFonts w:ascii="Times New Roman" w:hAnsi="Times New Roman"/>
          <w:b/>
          <w:bCs/>
          <w:sz w:val="28"/>
          <w:szCs w:val="28"/>
        </w:rPr>
        <w:t>Силабус</w:t>
      </w:r>
      <w:proofErr w:type="spellEnd"/>
      <w:r w:rsidRPr="00832019">
        <w:rPr>
          <w:rFonts w:ascii="Times New Roman" w:hAnsi="Times New Roman"/>
          <w:b/>
          <w:bCs/>
          <w:sz w:val="28"/>
          <w:szCs w:val="28"/>
        </w:rPr>
        <w:t xml:space="preserve"> курсу</w:t>
      </w:r>
    </w:p>
    <w:p w:rsidR="00FB0FBB" w:rsidRPr="00FB0FBB" w:rsidRDefault="00FB0FBB" w:rsidP="00FB0FBB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B0FBB" w:rsidRPr="00FB0FBB" w:rsidRDefault="00DB3E24" w:rsidP="00FB0FBB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ДИНАМІКА СОНЯЧНОЇ СИСТЕМИ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8067"/>
      </w:tblGrid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Обсяг</w:t>
            </w:r>
          </w:p>
        </w:tc>
        <w:tc>
          <w:tcPr>
            <w:tcW w:w="8067" w:type="dxa"/>
          </w:tcPr>
          <w:p w:rsidR="00FB0FBB" w:rsidRPr="004F12ED" w:rsidRDefault="00DB3E24" w:rsidP="00DB3E2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B0FBB" w:rsidRPr="004F1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кредит</w:t>
            </w:r>
            <w:r w:rsidR="000C24AE">
              <w:rPr>
                <w:rFonts w:ascii="Times New Roman" w:eastAsia="Times New Roman" w:hAnsi="Times New Roman" w:cs="Times New Roman"/>
                <w:sz w:val="28"/>
                <w:szCs w:val="28"/>
              </w:rPr>
              <w:t>ів</w:t>
            </w:r>
            <w:r w:rsidR="00FB0FBB" w:rsidRPr="004F12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ECTS (</w:t>
            </w:r>
            <w:r w:rsidR="000C24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B0FBB" w:rsidRPr="004F12ED">
              <w:rPr>
                <w:rFonts w:ascii="Times New Roman" w:eastAsia="Times New Roman" w:hAnsi="Times New Roman" w:cs="Times New Roman"/>
                <w:sz w:val="28"/>
                <w:szCs w:val="28"/>
              </w:rPr>
              <w:t>0 академічних годин)</w:t>
            </w:r>
          </w:p>
        </w:tc>
      </w:tr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Семестр, рік навчання</w:t>
            </w:r>
          </w:p>
        </w:tc>
        <w:tc>
          <w:tcPr>
            <w:tcW w:w="8067" w:type="dxa"/>
          </w:tcPr>
          <w:p w:rsidR="00FB0FBB" w:rsidRPr="00FB0FBB" w:rsidRDefault="00DB3E24" w:rsidP="00DB3E2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 w:rsidR="00FB0FBB" w:rsidRPr="00FB0FB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семестр,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="00FB0FBB" w:rsidRPr="00FB0FB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рік навчання</w:t>
            </w:r>
          </w:p>
        </w:tc>
      </w:tr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Дні, час, місце</w:t>
            </w:r>
          </w:p>
        </w:tc>
        <w:tc>
          <w:tcPr>
            <w:tcW w:w="8067" w:type="dxa"/>
          </w:tcPr>
          <w:p w:rsidR="00FB0FBB" w:rsidRPr="007152CC" w:rsidRDefault="008506AB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800000"/>
                <w:sz w:val="28"/>
                <w:szCs w:val="28"/>
              </w:rPr>
            </w:pPr>
            <w:r w:rsidRPr="008506A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відповідно до затвердженого розкладу занять</w:t>
            </w:r>
          </w:p>
        </w:tc>
      </w:tr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Викладач (-і)</w:t>
            </w:r>
          </w:p>
        </w:tc>
        <w:tc>
          <w:tcPr>
            <w:tcW w:w="8067" w:type="dxa"/>
          </w:tcPr>
          <w:p w:rsidR="00FB0FBB" w:rsidRPr="008506AB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800000"/>
                <w:sz w:val="28"/>
                <w:szCs w:val="28"/>
              </w:rPr>
            </w:pPr>
            <w:proofErr w:type="spellStart"/>
            <w:r w:rsidRPr="00FB0FB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Базєй</w:t>
            </w:r>
            <w:proofErr w:type="spellEnd"/>
            <w:r w:rsidRPr="00FB0FB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Олександр Анатолійович</w:t>
            </w:r>
            <w:r w:rsidR="008506A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; кандидат фізико-математичних наук; доцент кафедри</w:t>
            </w:r>
          </w:p>
        </w:tc>
      </w:tr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Контактний телефон</w:t>
            </w:r>
          </w:p>
        </w:tc>
        <w:tc>
          <w:tcPr>
            <w:tcW w:w="8067" w:type="dxa"/>
          </w:tcPr>
          <w:p w:rsidR="00FB0FBB" w:rsidRPr="0031671E" w:rsidRDefault="0031671E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097 509 82 56</w:t>
            </w:r>
          </w:p>
        </w:tc>
      </w:tr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Е-</w:t>
            </w:r>
            <w:proofErr w:type="spellStart"/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8067" w:type="dxa"/>
          </w:tcPr>
          <w:p w:rsidR="00FB0FBB" w:rsidRPr="00AA2227" w:rsidRDefault="0031671E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316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o</w:t>
            </w:r>
            <w:r w:rsidRPr="00AA222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316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bazyey</w:t>
            </w:r>
            <w:proofErr w:type="spellEnd"/>
            <w:r w:rsidRPr="00AA222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@</w:t>
            </w:r>
            <w:proofErr w:type="spellStart"/>
            <w:r w:rsidRPr="00316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onu</w:t>
            </w:r>
            <w:proofErr w:type="spellEnd"/>
            <w:r w:rsidRPr="00AA222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316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edu</w:t>
            </w:r>
            <w:proofErr w:type="spellEnd"/>
            <w:r w:rsidRPr="00AA222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316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FB0FBB" w:rsidRPr="00C84868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Робоче місце</w:t>
            </w:r>
          </w:p>
        </w:tc>
        <w:tc>
          <w:tcPr>
            <w:tcW w:w="8067" w:type="dxa"/>
          </w:tcPr>
          <w:p w:rsidR="00FB0FBB" w:rsidRPr="002841DD" w:rsidRDefault="002841DD" w:rsidP="00B71B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841D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Навчально-науковий освітні</w:t>
            </w:r>
            <w:r w:rsidR="00B71B1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/>
              </w:rPr>
              <w:t>й</w:t>
            </w:r>
            <w:r w:rsidRPr="002841D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B71B1C" w:rsidRPr="00B71B1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центр (Астрономічна обсерваторія)</w:t>
            </w:r>
          </w:p>
        </w:tc>
      </w:tr>
      <w:tr w:rsidR="00FB0FBB" w:rsidRPr="005A103A" w:rsidTr="005A103A">
        <w:tc>
          <w:tcPr>
            <w:tcW w:w="2122" w:type="dxa"/>
          </w:tcPr>
          <w:p w:rsidR="00FB0FBB" w:rsidRPr="00832019" w:rsidRDefault="00FB0FBB" w:rsidP="005A10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Консультації</w:t>
            </w:r>
          </w:p>
        </w:tc>
        <w:tc>
          <w:tcPr>
            <w:tcW w:w="8067" w:type="dxa"/>
          </w:tcPr>
          <w:p w:rsidR="00FB0FBB" w:rsidRPr="005A103A" w:rsidRDefault="008506AB" w:rsidP="005A1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03A">
              <w:rPr>
                <w:rFonts w:ascii="Times New Roman" w:hAnsi="Times New Roman" w:cs="Times New Roman"/>
                <w:i/>
                <w:sz w:val="28"/>
                <w:szCs w:val="28"/>
              </w:rPr>
              <w:t>Онлайн- консультації:</w:t>
            </w:r>
            <w:r w:rsidRPr="005A103A">
              <w:rPr>
                <w:rFonts w:ascii="Times New Roman" w:hAnsi="Times New Roman" w:cs="Times New Roman"/>
                <w:sz w:val="28"/>
                <w:szCs w:val="28"/>
              </w:rPr>
              <w:t xml:space="preserve"> щоп’ятниці о 15.00</w:t>
            </w:r>
          </w:p>
          <w:p w:rsidR="008506AB" w:rsidRPr="005A103A" w:rsidRDefault="008506AB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A1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https://us02web.zoom.us/j/9341146289?pwd=SWcreTVhV1BWZk5GeGlLRmZJaGFaZz09</w:t>
            </w:r>
          </w:p>
          <w:p w:rsidR="008506AB" w:rsidRPr="005A103A" w:rsidRDefault="005A103A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і</w:t>
            </w:r>
            <w:r w:rsidR="008506AB" w:rsidRPr="005A1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дентиф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і</w:t>
            </w:r>
            <w:r w:rsidR="008506AB" w:rsidRPr="005A1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катор конференц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ії</w:t>
            </w:r>
            <w:r w:rsidR="008506AB" w:rsidRPr="005A1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934 114 6289</w:t>
            </w:r>
          </w:p>
          <w:p w:rsidR="008506AB" w:rsidRPr="005A103A" w:rsidRDefault="005A103A" w:rsidP="005A10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</w:t>
            </w:r>
            <w:r w:rsidR="008506AB" w:rsidRPr="005A1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од доступ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</w:t>
            </w:r>
            <w:r w:rsidR="008506AB" w:rsidRPr="005A103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2RAZSA</w:t>
            </w:r>
          </w:p>
        </w:tc>
      </w:tr>
    </w:tbl>
    <w:p w:rsidR="005A103A" w:rsidRDefault="005A103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</w:pPr>
    </w:p>
    <w:p w:rsidR="00D423BA" w:rsidRPr="00AA2227" w:rsidRDefault="00D423BA" w:rsidP="00D423BA">
      <w:p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</w:pPr>
      <w:r w:rsidRPr="001E4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КОМУНІКАЦІЯ</w:t>
      </w:r>
      <w:r w:rsidRPr="00D42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hyperlink r:id="rId8" w:history="1">
        <w:r w:rsidRPr="00B56A8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o</w:t>
        </w:r>
        <w:r w:rsidRPr="00AA2227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.</w:t>
        </w:r>
        <w:r w:rsidRPr="00B56A8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bazyey</w:t>
        </w:r>
        <w:r w:rsidRPr="00AA2227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@</w:t>
        </w:r>
        <w:r w:rsidRPr="00B56A8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gmail</w:t>
        </w:r>
        <w:r w:rsidRPr="00AA2227">
          <w:rPr>
            <w:rStyle w:val="a4"/>
            <w:rFonts w:ascii="Times New Roman" w:hAnsi="Times New Roman"/>
            <w:bCs/>
            <w:sz w:val="28"/>
            <w:szCs w:val="28"/>
            <w:lang w:val="ru-RU"/>
          </w:rPr>
          <w:t>.</w:t>
        </w:r>
        <w:r w:rsidRPr="00B56A8A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com</w:t>
        </w:r>
      </w:hyperlink>
    </w:p>
    <w:p w:rsidR="00D423BA" w:rsidRPr="00D423BA" w:rsidRDefault="00D423BA" w:rsidP="00D423B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https</w:t>
      </w:r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://</w:t>
      </w:r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www</w:t>
      </w:r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.</w:t>
      </w:r>
      <w:proofErr w:type="spellStart"/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facebook</w:t>
      </w:r>
      <w:proofErr w:type="spellEnd"/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.</w:t>
      </w:r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com</w:t>
      </w:r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/</w:t>
      </w:r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profile</w:t>
      </w:r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.</w:t>
      </w:r>
      <w:proofErr w:type="spellStart"/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php</w:t>
      </w:r>
      <w:proofErr w:type="spellEnd"/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?</w:t>
      </w:r>
      <w:r w:rsidRPr="00D423BA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id</w:t>
      </w:r>
      <w:r w:rsidRPr="00AA2227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=100011171678133</w:t>
      </w:r>
    </w:p>
    <w:p w:rsidR="00D423BA" w:rsidRPr="00137FEA" w:rsidRDefault="00D423BA" w:rsidP="00D423B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097 509 82 56</w:t>
      </w:r>
    </w:p>
    <w:p w:rsidR="00137FEA" w:rsidRDefault="00137FE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423BA" w:rsidRPr="001E4077" w:rsidRDefault="001E407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E40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АНОТАЦІЯ  КУРСУ</w:t>
      </w:r>
    </w:p>
    <w:p w:rsidR="001E4077" w:rsidRDefault="001E4077" w:rsidP="00D9034A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1E4077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eastAsia="ru-RU"/>
        </w:rPr>
        <w:t>Предмет</w:t>
      </w:r>
      <w:r w:rsidRPr="001E407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вивчення</w:t>
      </w:r>
      <w:r w:rsidR="00E1710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:</w:t>
      </w:r>
      <w:r w:rsidRPr="001E407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DB3E24" w:rsidRPr="00DB3E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рух великих і малих планет Сонячної системи, їх супутників, комет та метеорних тіл,</w:t>
      </w:r>
      <w:r w:rsidR="00DB3E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гравітаційне поле планет</w:t>
      </w:r>
      <w:r w:rsidR="00E1710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</w:p>
    <w:p w:rsidR="00EA34AC" w:rsidRPr="001E4077" w:rsidRDefault="00EA34AC" w:rsidP="00E1710D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исципл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належить </w:t>
      </w:r>
      <w:r w:rsidR="00DB3E24" w:rsidRPr="00DB3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 циклу «Вибіркові дисципліни»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E1710D" w:rsidRPr="00E1710D" w:rsidRDefault="001E4077" w:rsidP="00E1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proofErr w:type="spellStart"/>
      <w:r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Пререквізити</w:t>
      </w:r>
      <w:proofErr w:type="spellEnd"/>
      <w:r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 xml:space="preserve"> </w:t>
      </w:r>
      <w:r w:rsidR="00E1710D"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курсу</w:t>
      </w:r>
      <w:r w:rsidR="008B543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.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Вивчення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дано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ї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дисципл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и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баз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ує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т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ь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ся на 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наступних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дисципл</w:t>
      </w:r>
      <w:r w:rsid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="00E1710D"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нах:</w:t>
      </w:r>
    </w:p>
    <w:p w:rsidR="00DB3E24" w:rsidRPr="00E1710D" w:rsidRDefault="00DB3E24" w:rsidP="00DB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- </w:t>
      </w:r>
      <w:r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математич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</w:t>
      </w:r>
      <w:r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ий анал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з;</w:t>
      </w:r>
    </w:p>
    <w:p w:rsidR="00DB3E24" w:rsidRPr="00E1710D" w:rsidRDefault="00DB3E24" w:rsidP="00DB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- </w:t>
      </w:r>
      <w:r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диференц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альн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я</w:t>
      </w:r>
      <w:r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</w:t>
      </w:r>
      <w:r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я;</w:t>
      </w:r>
    </w:p>
    <w:p w:rsidR="00DB3E24" w:rsidRDefault="00DB3E24" w:rsidP="00DB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- </w:t>
      </w:r>
      <w:r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анал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тич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н</w:t>
      </w:r>
      <w:r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а геометр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і</w:t>
      </w:r>
      <w:r w:rsidRPr="00E1710D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я;</w:t>
      </w:r>
    </w:p>
    <w:p w:rsidR="00DB3E24" w:rsidRDefault="00DB3E24" w:rsidP="00DB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- механіка;</w:t>
      </w:r>
    </w:p>
    <w:p w:rsidR="00DB3E24" w:rsidRDefault="00DB3E24" w:rsidP="00DB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- загальна астрономія;</w:t>
      </w:r>
    </w:p>
    <w:p w:rsidR="00DB3E24" w:rsidRPr="001E4077" w:rsidRDefault="00DB3E24" w:rsidP="00DB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- небесна механіка.</w:t>
      </w:r>
    </w:p>
    <w:p w:rsidR="00EA34AC" w:rsidRPr="00EA34AC" w:rsidRDefault="00EA34AC" w:rsidP="00E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засвоєння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навчальної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дисципл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, студент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повинні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іти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такими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знан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ями:</w:t>
      </w:r>
    </w:p>
    <w:p w:rsidR="00DB3E24" w:rsidRPr="00EA34AC" w:rsidRDefault="00DB3E24" w:rsidP="00DB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знат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ї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алгебр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B3E24" w:rsidRDefault="00DB3E24" w:rsidP="00DB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знат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лемент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математич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ого анал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і</w:t>
      </w:r>
      <w:r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у;</w:t>
      </w:r>
    </w:p>
    <w:p w:rsidR="00D9034A" w:rsidRDefault="00DB3E24" w:rsidP="00DB3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вміти виконувати математичні обчислення</w:t>
      </w:r>
      <w:r w:rsidR="00D9034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1710D" w:rsidRDefault="00D9034A" w:rsidP="00EA3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знати основні поняття та закони механіки</w:t>
      </w:r>
      <w:r w:rsidR="00EA34AC" w:rsidRPr="00EA34A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1710D" w:rsidRDefault="00E1710D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proofErr w:type="spellStart"/>
      <w:r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ост</w:t>
      </w:r>
      <w:r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реквізити</w:t>
      </w:r>
      <w:proofErr w:type="spellEnd"/>
      <w:r w:rsidRPr="001E4077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 xml:space="preserve"> курсу</w:t>
      </w:r>
      <w:r w:rsidR="004F12ED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.</w:t>
      </w:r>
    </w:p>
    <w:p w:rsidR="00DB3E24" w:rsidRPr="00DB3E24" w:rsidRDefault="00DB3E24" w:rsidP="00DB3E2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B3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написання курсових та дипломних робіт,</w:t>
      </w:r>
    </w:p>
    <w:p w:rsidR="00E1710D" w:rsidRPr="005D5454" w:rsidRDefault="00DB3E24" w:rsidP="00DB3E2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DB3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виконання досліджень</w:t>
      </w:r>
      <w:r w:rsidR="00D9034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</w:p>
    <w:p w:rsidR="00B022DB" w:rsidRPr="00B022DB" w:rsidRDefault="00B022DB" w:rsidP="00B022D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П</w:t>
      </w:r>
      <w:r w:rsidR="001E4077" w:rsidRPr="001E407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ісля закінчення вивчення даної </w:t>
      </w:r>
      <w:r w:rsidR="001E4077" w:rsidRPr="001E407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дисципліни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студент повинен знати</w:t>
      </w:r>
      <w:r w:rsidRPr="00B022DB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DB3E24" w:rsidRPr="00DB3E24" w:rsidRDefault="00DB3E24" w:rsidP="00DB3E2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Pr="00DB3E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загальні відомості про структуру та еволюцію Сонячної системи, основних типів небесних тіл,</w:t>
      </w:r>
    </w:p>
    <w:p w:rsidR="00DB3E24" w:rsidRPr="00DB3E24" w:rsidRDefault="00DB3E24" w:rsidP="00DB3E2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B3E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DB3E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основні закономірності будови Сонячної системи,</w:t>
      </w:r>
    </w:p>
    <w:p w:rsidR="00DB3E24" w:rsidRPr="00DB3E24" w:rsidRDefault="00DB3E24" w:rsidP="00DB3E2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B3E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DB3E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основні чинники, що впливають на еволюцію Сонячної системи;</w:t>
      </w:r>
    </w:p>
    <w:p w:rsidR="00DB3E24" w:rsidRPr="00DB3E24" w:rsidRDefault="00DB3E24" w:rsidP="00DB3E2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B3E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DB3E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основні фізичні характеристики планет Сонячної системи та їх супутників,</w:t>
      </w:r>
    </w:p>
    <w:p w:rsidR="00B03576" w:rsidRDefault="00DB3E24" w:rsidP="00DB3E2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B3E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DB3E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загальні відомості про будову та фізику тіл Сонячної системи.</w:t>
      </w:r>
    </w:p>
    <w:p w:rsidR="00B03576" w:rsidRPr="00D9034A" w:rsidRDefault="00B03576" w:rsidP="00D9034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1E4077" w:rsidRPr="001E4077" w:rsidRDefault="001E4077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407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Мета </w:t>
      </w:r>
      <w:r w:rsidRPr="001E4077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курсу</w:t>
      </w:r>
    </w:p>
    <w:p w:rsidR="00DB3E24" w:rsidRDefault="00DB3E24" w:rsidP="00B035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Pr="00DB3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надання студентам цілісного уявлення про Сонячну систему, як складової частини Всесвіту, в рамках сучасного наукового світогляду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DB3E24" w:rsidRDefault="00DB3E24" w:rsidP="00B0357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Pr="00DB3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сприяти розвитку творчих здібностей, критичного мислення та ерудиції в ході виконання досліджень, аналізу спостережуваних явищ, сприйняття та інтерпретації отримуваної інформації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CD4FB0" w:rsidRDefault="00B03576" w:rsidP="00DB3E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сформувати </w:t>
      </w:r>
      <w:r w:rsidRPr="00B03576">
        <w:rPr>
          <w:rFonts w:ascii="Times New Roman" w:eastAsia="Times New Roman" w:hAnsi="Times New Roman" w:cs="Times New Roman"/>
          <w:color w:val="auto"/>
          <w:sz w:val="28"/>
          <w:szCs w:val="28"/>
        </w:rPr>
        <w:t>розуміння законів</w:t>
      </w:r>
      <w:r w:rsidR="00DB3E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механіки </w:t>
      </w:r>
      <w:r w:rsidRPr="00B03576">
        <w:rPr>
          <w:rFonts w:ascii="Times New Roman" w:eastAsia="Times New Roman" w:hAnsi="Times New Roman" w:cs="Times New Roman"/>
          <w:color w:val="auto"/>
          <w:sz w:val="28"/>
          <w:szCs w:val="28"/>
        </w:rPr>
        <w:t>і теорій, що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035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дозволить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студентам</w:t>
      </w:r>
      <w:r w:rsidRPr="00B0357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застосовувати набуті знання у майбутній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03576">
        <w:rPr>
          <w:rFonts w:ascii="Times New Roman" w:eastAsia="Times New Roman" w:hAnsi="Times New Roman" w:cs="Times New Roman"/>
          <w:color w:val="auto"/>
          <w:sz w:val="28"/>
          <w:szCs w:val="28"/>
        </w:rPr>
        <w:t>діяльності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E4077" w:rsidRPr="001E4077" w:rsidRDefault="001E4077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4077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Завдання дисципліни</w:t>
      </w:r>
    </w:p>
    <w:p w:rsidR="0020236E" w:rsidRDefault="005D5454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202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B3E24" w:rsidRPr="00DB3E24">
        <w:rPr>
          <w:rFonts w:ascii="Times New Roman" w:eastAsia="Times New Roman" w:hAnsi="Times New Roman" w:cs="Times New Roman"/>
          <w:color w:val="auto"/>
          <w:sz w:val="28"/>
          <w:szCs w:val="28"/>
        </w:rPr>
        <w:t>вивчити основні поняття сучасної астрономії, ключові засади космології, порівняльної планетології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B03576" w:rsidRDefault="00B03576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B3E24" w:rsidRPr="00DB3E24">
        <w:rPr>
          <w:rFonts w:ascii="Times New Roman" w:eastAsia="Times New Roman" w:hAnsi="Times New Roman" w:cs="Times New Roman"/>
          <w:color w:val="auto"/>
          <w:sz w:val="28"/>
          <w:szCs w:val="28"/>
        </w:rPr>
        <w:t>засвоїти основні приклади прояву фундаментальних законів фізики в масштабах Сонячної системи</w:t>
      </w:r>
      <w:r w:rsidR="00AC7EC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20236E" w:rsidRDefault="005D5454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20236E" w:rsidRPr="00202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B3E24" w:rsidRPr="00DB3E24">
        <w:rPr>
          <w:rFonts w:ascii="Times New Roman" w:eastAsia="Times New Roman" w:hAnsi="Times New Roman" w:cs="Times New Roman"/>
          <w:color w:val="auto"/>
          <w:sz w:val="28"/>
          <w:szCs w:val="28"/>
        </w:rPr>
        <w:t>ознайомитись з основними методами досліджень, що використовуються в астрономії</w:t>
      </w:r>
      <w:r w:rsidR="00AC7EC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DB3E24" w:rsidRDefault="00DB3E24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DB3E24">
        <w:rPr>
          <w:rFonts w:ascii="Times New Roman" w:eastAsia="Times New Roman" w:hAnsi="Times New Roman" w:cs="Times New Roman"/>
          <w:color w:val="auto"/>
          <w:sz w:val="28"/>
          <w:szCs w:val="28"/>
        </w:rPr>
        <w:t>сформувати у студентів цілісне розуміння природних явищ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20236E" w:rsidRDefault="005D5454" w:rsidP="001E407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2023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C7ECB" w:rsidRPr="00AC7ECB">
        <w:rPr>
          <w:rFonts w:ascii="Times New Roman" w:eastAsia="Times New Roman" w:hAnsi="Times New Roman" w:cs="Times New Roman"/>
          <w:color w:val="auto"/>
          <w:sz w:val="28"/>
          <w:szCs w:val="28"/>
        </w:rPr>
        <w:t>навчити застосовувати отримані вміння в майбутній професійній діяльності</w:t>
      </w:r>
      <w:r w:rsidR="0020236E" w:rsidRPr="0020236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E4077" w:rsidRPr="001E4077" w:rsidRDefault="001E4077" w:rsidP="001E40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1E407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Очікувані результати</w:t>
      </w:r>
    </w:p>
    <w:p w:rsidR="008B5437" w:rsidRPr="008B5437" w:rsidRDefault="008B5437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 результаті вивчення навчальної дисципліни студент повинен </w:t>
      </w:r>
    </w:p>
    <w:p w:rsidR="008B5437" w:rsidRPr="008B5437" w:rsidRDefault="008B5437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знати:</w:t>
      </w:r>
    </w:p>
    <w:p w:rsidR="008B5437" w:rsidRPr="008B5437" w:rsidRDefault="005D5454" w:rsidP="00AC7EC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B3E24" w:rsidRPr="00DB3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загальні відомості про структуру та еволюцію Сонячної системи, основних типів небесних тіл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8B5437" w:rsidRPr="008B5437" w:rsidRDefault="005D545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B3E24" w:rsidRPr="00DB3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основні закономірності будови Сонячної системи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8B5437" w:rsidRPr="008B5437" w:rsidRDefault="005D545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B3E24" w:rsidRPr="00DB3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основні чинники, що впливають на еволюцію Сонячної системи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DB3E24" w:rsidRDefault="005D545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B3E24" w:rsidRPr="00DB3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основні фізичні характеристики планет Сонячної системи та їх супутників</w:t>
      </w:r>
      <w:r w:rsidR="00DB3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8B5437" w:rsidRPr="008B5437" w:rsidRDefault="00DB3E2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Pr="00DB3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загальні відомості про будову та фізику тіл Сонячної системи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8B5437" w:rsidRPr="008B5437" w:rsidRDefault="008B5437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вміти: </w:t>
      </w:r>
    </w:p>
    <w:p w:rsidR="008B5437" w:rsidRPr="008B5437" w:rsidRDefault="005D5454" w:rsidP="00AC7EC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DB3E24" w:rsidRPr="00DB3E2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користуватись основними формулами астрономії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8B5437" w:rsidRPr="008B5437" w:rsidRDefault="005D545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B40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B5437" w:rsidRPr="00FB40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B4012" w:rsidRPr="00FB40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виявляти резонансні явища у русі небесних тіл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8B5437" w:rsidRPr="008B5437" w:rsidRDefault="005D545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B4012" w:rsidRPr="00FB40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застосовувати отримані знання для інтерпретації спостережуваних даних в області динаміки та фізики Сонячної системи</w:t>
      </w:r>
      <w:r w:rsidR="00DD57D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1C4C47" w:rsidRDefault="005D5454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="008B5437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B4012" w:rsidRPr="00FB40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давати аргументовану оцінку нової інформації у галузі астрономії</w:t>
      </w:r>
      <w:r w:rsidR="001C4C47" w:rsidRPr="001C4C4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C4C47" w:rsidRDefault="001C4C47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9781C" w:rsidRDefault="00B9781C" w:rsidP="008B543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9781C" w:rsidRPr="00B9781C" w:rsidRDefault="00B9781C" w:rsidP="00B9781C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ОПИС КУРСУ</w:t>
      </w:r>
    </w:p>
    <w:p w:rsidR="00B9781C" w:rsidRPr="00B9781C" w:rsidRDefault="00B9781C" w:rsidP="00B9781C">
      <w:pPr>
        <w:keepNext/>
        <w:keepLines/>
        <w:widowControl w:val="0"/>
        <w:spacing w:after="0"/>
        <w:ind w:firstLine="708"/>
        <w:jc w:val="both"/>
        <w:outlineLvl w:val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9781C">
        <w:rPr>
          <w:rFonts w:ascii="Times New Roman" w:hAnsi="Times New Roman" w:cs="Times New Roman"/>
          <w:b/>
          <w:i/>
          <w:color w:val="auto"/>
          <w:sz w:val="28"/>
          <w:szCs w:val="28"/>
        </w:rPr>
        <w:t>Форми і методи навчання</w:t>
      </w:r>
    </w:p>
    <w:p w:rsidR="00B9781C" w:rsidRDefault="00B9781C" w:rsidP="00B978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hAnsi="Times New Roman" w:cs="Times New Roman"/>
          <w:color w:val="auto"/>
          <w:sz w:val="28"/>
          <w:szCs w:val="28"/>
        </w:rPr>
        <w:t>Курс буде викладений у формі лекцій (</w:t>
      </w:r>
      <w:r w:rsidR="00FB4012"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 xml:space="preserve"> год.) та </w:t>
      </w:r>
      <w:r w:rsidR="00FB4012">
        <w:rPr>
          <w:rFonts w:ascii="Times New Roman" w:hAnsi="Times New Roman" w:cs="Times New Roman"/>
          <w:color w:val="auto"/>
          <w:sz w:val="28"/>
          <w:szCs w:val="28"/>
        </w:rPr>
        <w:t>лабораторних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4012">
        <w:rPr>
          <w:rFonts w:ascii="Times New Roman" w:hAnsi="Times New Roman" w:cs="Times New Roman"/>
          <w:color w:val="auto"/>
          <w:sz w:val="28"/>
          <w:szCs w:val="28"/>
        </w:rPr>
        <w:t>робіт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FB4012">
        <w:rPr>
          <w:rFonts w:ascii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>год.), організації самостійної роботи студентів (</w:t>
      </w:r>
      <w:r w:rsidR="001C4C47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FB4012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год.)</w:t>
      </w:r>
    </w:p>
    <w:p w:rsidR="00B9781C" w:rsidRPr="00B9781C" w:rsidRDefault="00B9781C" w:rsidP="00B9781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Будуть використані такі 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>методи навчання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 xml:space="preserve">екції, </w:t>
      </w:r>
      <w:r w:rsidR="00FB4012">
        <w:rPr>
          <w:rFonts w:ascii="Times New Roman" w:hAnsi="Times New Roman" w:cs="Times New Roman"/>
          <w:color w:val="auto"/>
          <w:sz w:val="28"/>
          <w:szCs w:val="28"/>
        </w:rPr>
        <w:t>лабораторні</w:t>
      </w:r>
      <w:r w:rsidR="001C4C47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>аняття, самостійна робота, написання контрольних робіт.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B9781C">
        <w:rPr>
          <w:rFonts w:ascii="Times New Roman" w:hAnsi="Times New Roman" w:cs="Times New Roman"/>
          <w:color w:val="auto"/>
          <w:sz w:val="28"/>
          <w:szCs w:val="28"/>
        </w:rPr>
        <w:t>ередбачено проведення індивідуальних консультацій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9781C" w:rsidRPr="00B9781C" w:rsidRDefault="00B9781C" w:rsidP="00B9781C">
      <w:pPr>
        <w:spacing w:after="0"/>
        <w:ind w:firstLine="708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Зміст навчальної дисципліни</w:t>
      </w:r>
    </w:p>
    <w:p w:rsidR="00B9781C" w:rsidRPr="00B9781C" w:rsidRDefault="00B9781C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1. </w:t>
      </w:r>
      <w:r w:rsidR="00FB4012" w:rsidRPr="00FB4012">
        <w:rPr>
          <w:rFonts w:ascii="Times New Roman" w:eastAsia="Times New Roman" w:hAnsi="Times New Roman" w:cs="Times New Roman"/>
          <w:color w:val="auto"/>
          <w:sz w:val="28"/>
          <w:szCs w:val="28"/>
        </w:rPr>
        <w:t>Вступ. Загальні відомості про будову Всесвіту</w:t>
      </w:r>
      <w:r w:rsidR="004A60D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9781C" w:rsidRPr="00B9781C" w:rsidRDefault="00B9781C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2. </w:t>
      </w:r>
      <w:r w:rsidR="00FB4012" w:rsidRPr="00FB4012">
        <w:rPr>
          <w:rFonts w:ascii="Times New Roman" w:eastAsia="Times New Roman" w:hAnsi="Times New Roman" w:cs="Times New Roman"/>
          <w:color w:val="auto"/>
          <w:sz w:val="28"/>
          <w:szCs w:val="28"/>
        </w:rPr>
        <w:t>Визначна роль тяжіння у Всесвіті</w:t>
      </w: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9781C" w:rsidRPr="00B9781C" w:rsidRDefault="00B9781C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3. </w:t>
      </w:r>
      <w:r w:rsidR="00FB4012" w:rsidRPr="00FB4012">
        <w:rPr>
          <w:rFonts w:ascii="Times New Roman" w:eastAsia="Times New Roman" w:hAnsi="Times New Roman" w:cs="Times New Roman"/>
          <w:color w:val="auto"/>
          <w:sz w:val="28"/>
          <w:szCs w:val="28"/>
        </w:rPr>
        <w:t>Будова Сонячної системи</w:t>
      </w: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9781C" w:rsidRPr="00B9781C" w:rsidRDefault="004F7D4E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4. </w:t>
      </w:r>
      <w:r w:rsidR="00FB4012" w:rsidRPr="00FB4012">
        <w:rPr>
          <w:rFonts w:ascii="Times New Roman" w:eastAsia="Times New Roman" w:hAnsi="Times New Roman" w:cs="Times New Roman"/>
          <w:color w:val="auto"/>
          <w:sz w:val="28"/>
          <w:szCs w:val="28"/>
        </w:rPr>
        <w:t>Кінематика об’єктів Сонячної системи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9781C" w:rsidRPr="00B9781C" w:rsidRDefault="00B9781C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</w:t>
      </w:r>
      <w:r w:rsidR="00EC404A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FB4012" w:rsidRPr="00FB4012">
        <w:rPr>
          <w:rFonts w:ascii="Times New Roman" w:eastAsia="Times New Roman" w:hAnsi="Times New Roman" w:cs="Times New Roman"/>
          <w:color w:val="auto"/>
          <w:sz w:val="28"/>
          <w:szCs w:val="28"/>
        </w:rPr>
        <w:t>Класична теорія гравітації</w:t>
      </w: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9781C" w:rsidRDefault="00B9781C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</w:t>
      </w:r>
      <w:r w:rsidR="00EC404A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FB4012" w:rsidRPr="00FB4012">
        <w:rPr>
          <w:rFonts w:ascii="Times New Roman" w:eastAsia="Times New Roman" w:hAnsi="Times New Roman" w:cs="Times New Roman"/>
          <w:color w:val="auto"/>
          <w:sz w:val="28"/>
          <w:szCs w:val="28"/>
        </w:rPr>
        <w:t>Теорія гравітаційного потенціалу</w:t>
      </w:r>
      <w:r w:rsidR="004A60D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757A8" w:rsidRDefault="008757A8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B978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FB4012" w:rsidRPr="00FB4012">
        <w:rPr>
          <w:rFonts w:ascii="Times New Roman" w:eastAsia="Times New Roman" w:hAnsi="Times New Roman" w:cs="Times New Roman"/>
          <w:color w:val="auto"/>
          <w:sz w:val="28"/>
          <w:szCs w:val="28"/>
        </w:rPr>
        <w:t>Теорія руху Місяця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757A8" w:rsidRDefault="008757A8" w:rsidP="00B9781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Тема 8. </w:t>
      </w:r>
      <w:proofErr w:type="spellStart"/>
      <w:r w:rsidR="00FB4012" w:rsidRPr="00FB4012">
        <w:rPr>
          <w:rFonts w:ascii="Times New Roman" w:eastAsia="Times New Roman" w:hAnsi="Times New Roman" w:cs="Times New Roman"/>
          <w:color w:val="auto"/>
          <w:sz w:val="28"/>
          <w:szCs w:val="28"/>
        </w:rPr>
        <w:t>Імпактні</w:t>
      </w:r>
      <w:proofErr w:type="spellEnd"/>
      <w:r w:rsidR="00FB4012" w:rsidRPr="00FB40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події у Сонячній системі</w:t>
      </w:r>
      <w:r w:rsidRPr="008757A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9781C" w:rsidRPr="00B9781C" w:rsidRDefault="00B9781C" w:rsidP="00B9781C">
      <w:pPr>
        <w:spacing w:after="0"/>
        <w:ind w:firstLine="708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B9781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Перелік</w:t>
      </w:r>
      <w:r w:rsidR="004F12ED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рекомендованої літератури</w:t>
      </w:r>
    </w:p>
    <w:p w:rsidR="00C85FD1" w:rsidRPr="006B0A36" w:rsidRDefault="00C85FD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spellStart"/>
      <w:r w:rsidR="00FB4012" w:rsidRPr="00FB4012">
        <w:rPr>
          <w:rFonts w:ascii="Times New Roman" w:hAnsi="Times New Roman" w:cs="Times New Roman"/>
          <w:color w:val="auto"/>
          <w:sz w:val="28"/>
          <w:szCs w:val="28"/>
        </w:rPr>
        <w:t>Murray</w:t>
      </w:r>
      <w:proofErr w:type="spellEnd"/>
      <w:r w:rsidR="00FB4012" w:rsidRPr="00FB4012">
        <w:rPr>
          <w:rFonts w:ascii="Times New Roman" w:hAnsi="Times New Roman" w:cs="Times New Roman"/>
          <w:color w:val="auto"/>
          <w:sz w:val="28"/>
          <w:szCs w:val="28"/>
        </w:rPr>
        <w:t xml:space="preserve"> C., </w:t>
      </w:r>
      <w:proofErr w:type="spellStart"/>
      <w:r w:rsidR="00FB4012" w:rsidRPr="00FB4012">
        <w:rPr>
          <w:rFonts w:ascii="Times New Roman" w:hAnsi="Times New Roman" w:cs="Times New Roman"/>
          <w:color w:val="auto"/>
          <w:sz w:val="28"/>
          <w:szCs w:val="28"/>
        </w:rPr>
        <w:t>Dermott</w:t>
      </w:r>
      <w:proofErr w:type="spellEnd"/>
      <w:r w:rsidR="00FB4012" w:rsidRPr="00FB4012">
        <w:rPr>
          <w:rFonts w:ascii="Times New Roman" w:hAnsi="Times New Roman" w:cs="Times New Roman"/>
          <w:color w:val="auto"/>
          <w:sz w:val="28"/>
          <w:szCs w:val="28"/>
        </w:rPr>
        <w:t xml:space="preserve"> S. </w:t>
      </w:r>
      <w:proofErr w:type="spellStart"/>
      <w:r w:rsidR="00FB4012" w:rsidRPr="00FB4012">
        <w:rPr>
          <w:rFonts w:ascii="Times New Roman" w:hAnsi="Times New Roman" w:cs="Times New Roman"/>
          <w:color w:val="auto"/>
          <w:sz w:val="28"/>
          <w:szCs w:val="28"/>
        </w:rPr>
        <w:t>Solar</w:t>
      </w:r>
      <w:proofErr w:type="spellEnd"/>
      <w:r w:rsidR="00FB4012" w:rsidRPr="00FB40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B4012" w:rsidRPr="00FB4012">
        <w:rPr>
          <w:rFonts w:ascii="Times New Roman" w:hAnsi="Times New Roman" w:cs="Times New Roman"/>
          <w:color w:val="auto"/>
          <w:sz w:val="28"/>
          <w:szCs w:val="28"/>
        </w:rPr>
        <w:t>System</w:t>
      </w:r>
      <w:proofErr w:type="spellEnd"/>
      <w:r w:rsidR="00FB4012" w:rsidRPr="00FB4012">
        <w:rPr>
          <w:rFonts w:ascii="Times New Roman" w:hAnsi="Times New Roman" w:cs="Times New Roman"/>
          <w:color w:val="auto"/>
          <w:sz w:val="28"/>
          <w:szCs w:val="28"/>
        </w:rPr>
        <w:t xml:space="preserve"> Dynamics. 1st </w:t>
      </w:r>
      <w:proofErr w:type="spellStart"/>
      <w:r w:rsidR="00FB4012" w:rsidRPr="00FB4012">
        <w:rPr>
          <w:rFonts w:ascii="Times New Roman" w:hAnsi="Times New Roman" w:cs="Times New Roman"/>
          <w:color w:val="auto"/>
          <w:sz w:val="28"/>
          <w:szCs w:val="28"/>
        </w:rPr>
        <w:t>Edition</w:t>
      </w:r>
      <w:proofErr w:type="spellEnd"/>
      <w:r w:rsidR="00FB4012" w:rsidRPr="00FB401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FB4012" w:rsidRPr="00FB4012">
        <w:rPr>
          <w:rFonts w:ascii="Times New Roman" w:hAnsi="Times New Roman" w:cs="Times New Roman"/>
          <w:color w:val="auto"/>
          <w:sz w:val="28"/>
          <w:szCs w:val="28"/>
        </w:rPr>
        <w:t>Cambridge</w:t>
      </w:r>
      <w:proofErr w:type="spellEnd"/>
      <w:r w:rsidR="00FB4012" w:rsidRPr="00FB40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B4012" w:rsidRPr="00FB4012">
        <w:rPr>
          <w:rFonts w:ascii="Times New Roman" w:hAnsi="Times New Roman" w:cs="Times New Roman"/>
          <w:color w:val="auto"/>
          <w:sz w:val="28"/>
          <w:szCs w:val="28"/>
        </w:rPr>
        <w:t>University</w:t>
      </w:r>
      <w:proofErr w:type="spellEnd"/>
      <w:r w:rsidR="00FB4012" w:rsidRPr="00FB40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B4012" w:rsidRPr="00FB4012">
        <w:rPr>
          <w:rFonts w:ascii="Times New Roman" w:hAnsi="Times New Roman" w:cs="Times New Roman"/>
          <w:color w:val="auto"/>
          <w:sz w:val="28"/>
          <w:szCs w:val="28"/>
        </w:rPr>
        <w:t>Press</w:t>
      </w:r>
      <w:proofErr w:type="spellEnd"/>
      <w:r w:rsidR="00FB4012" w:rsidRPr="00FB4012">
        <w:rPr>
          <w:rFonts w:ascii="Times New Roman" w:hAnsi="Times New Roman" w:cs="Times New Roman"/>
          <w:color w:val="auto"/>
          <w:sz w:val="28"/>
          <w:szCs w:val="28"/>
        </w:rPr>
        <w:t>, 2000. – 608 p.</w:t>
      </w:r>
    </w:p>
    <w:p w:rsidR="00EC404A" w:rsidRPr="006B0A36" w:rsidRDefault="00C85FD1" w:rsidP="0047281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A3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72813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Kechichian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 xml:space="preserve"> J.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Orbital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relative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motion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and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terminal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rendezv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Microcosm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Press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and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Springer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, 2021. – 427 p</w:t>
      </w:r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C404A" w:rsidRPr="006B0A36" w:rsidRDefault="00C85FD1" w:rsidP="00A4495F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A3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72813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Celletti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 xml:space="preserve"> A.,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Perozzi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 xml:space="preserve"> E.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Celestial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Mechanics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The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Waltz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of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the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Planets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Chichester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, UK, 2007. − 276 p</w:t>
      </w:r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C404A" w:rsidRPr="006B0A36" w:rsidRDefault="00C85FD1" w:rsidP="00A4495F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A3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Gurfil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 xml:space="preserve"> P.,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Seidelmann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 xml:space="preserve"> P.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Celestial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Mechanics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and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astrodynamics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Theory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and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Practice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Springer-Verlag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Berlin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Heidelberg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, 2016. − 553 с</w:t>
      </w:r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4495F" w:rsidRPr="006B0A36" w:rsidRDefault="00C85FD1" w:rsidP="00A4495F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0A3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A4495F" w:rsidRPr="006B0A3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>Краснобокий</w:t>
      </w:r>
      <w:proofErr w:type="spellEnd"/>
      <w:r w:rsidR="00721550" w:rsidRPr="00721550">
        <w:rPr>
          <w:rFonts w:ascii="Times New Roman" w:hAnsi="Times New Roman" w:cs="Times New Roman"/>
          <w:color w:val="auto"/>
          <w:sz w:val="28"/>
          <w:szCs w:val="28"/>
        </w:rPr>
        <w:t xml:space="preserve"> Ю. М., Ткаченко І. А. Механіка небесних тіл. Збірник задач. – ФОП Жовтий О. О., 2014. − 174 с</w:t>
      </w:r>
      <w:r w:rsidR="00D9437F" w:rsidRPr="00D943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85FD1" w:rsidRPr="00C85FD1" w:rsidRDefault="00C85FD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85FD1">
        <w:rPr>
          <w:rFonts w:ascii="Times New Roman" w:hAnsi="Times New Roman" w:cs="Times New Roman"/>
          <w:b/>
          <w:bCs/>
          <w:color w:val="auto"/>
          <w:sz w:val="28"/>
          <w:szCs w:val="28"/>
        </w:rPr>
        <w:t>ОЦІНЮВАННЯ</w:t>
      </w:r>
    </w:p>
    <w:p w:rsidR="00C85FD1" w:rsidRPr="00C85FD1" w:rsidRDefault="00C85FD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5FD1">
        <w:rPr>
          <w:rFonts w:ascii="Times New Roman" w:hAnsi="Times New Roman" w:cs="Times New Roman"/>
          <w:color w:val="auto"/>
          <w:sz w:val="28"/>
          <w:szCs w:val="28"/>
        </w:rPr>
        <w:t xml:space="preserve">Контроль навчальних досягнень здобувачів освіти за дисципліною </w:t>
      </w:r>
      <w:r w:rsidRPr="00C85FD1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забезпечується за допомогою поточного та підсумкового контролю.</w:t>
      </w:r>
    </w:p>
    <w:p w:rsidR="00C85FD1" w:rsidRPr="00C85FD1" w:rsidRDefault="00C85FD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5FD1">
        <w:rPr>
          <w:rFonts w:ascii="Times New Roman" w:hAnsi="Times New Roman" w:cs="Times New Roman"/>
          <w:color w:val="auto"/>
          <w:sz w:val="28"/>
          <w:szCs w:val="28"/>
        </w:rPr>
        <w:t>Поточний контроль успішності ‒ систематична перевірка знань студентів, що проводиться викладачем під час аудиторних занять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: у ход</w:t>
      </w:r>
      <w:r>
        <w:rPr>
          <w:rFonts w:ascii="Times New Roman" w:hAnsi="Times New Roman" w:cs="Times New Roman"/>
          <w:color w:val="auto"/>
          <w:sz w:val="28"/>
          <w:szCs w:val="28"/>
        </w:rPr>
        <w:t>і опитування</w:t>
      </w:r>
      <w:r w:rsidR="00AD290F">
        <w:rPr>
          <w:rFonts w:ascii="Times New Roman" w:hAnsi="Times New Roman" w:cs="Times New Roman"/>
          <w:color w:val="auto"/>
          <w:sz w:val="28"/>
          <w:szCs w:val="28"/>
        </w:rPr>
        <w:t>, виконання контрольних робіт у письмовій формі</w:t>
      </w:r>
      <w:r w:rsidR="0072155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 w:rsidR="00721550">
        <w:rPr>
          <w:rFonts w:ascii="Times New Roman" w:hAnsi="Times New Roman" w:cs="Times New Roman"/>
          <w:color w:val="auto"/>
          <w:sz w:val="28"/>
          <w:szCs w:val="28"/>
        </w:rPr>
        <w:t>лабораторний контроль</w:t>
      </w:r>
      <w:r w:rsidRPr="00C85FD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246A9">
        <w:rPr>
          <w:rFonts w:ascii="Times New Roman" w:hAnsi="Times New Roman" w:cs="Times New Roman"/>
          <w:color w:val="auto"/>
          <w:sz w:val="28"/>
          <w:szCs w:val="28"/>
        </w:rPr>
        <w:t xml:space="preserve"> Роботи виконуються по варіантах.</w:t>
      </w:r>
    </w:p>
    <w:p w:rsidR="00C85FD1" w:rsidRDefault="00C85FD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5FD1">
        <w:rPr>
          <w:rFonts w:ascii="Times New Roman" w:hAnsi="Times New Roman" w:cs="Times New Roman"/>
          <w:color w:val="auto"/>
          <w:sz w:val="28"/>
          <w:szCs w:val="28"/>
        </w:rPr>
        <w:t xml:space="preserve">Підсумковий контроль успішності проводиться у формі </w:t>
      </w:r>
      <w:r w:rsidR="00721550">
        <w:rPr>
          <w:rFonts w:ascii="Times New Roman" w:hAnsi="Times New Roman" w:cs="Times New Roman"/>
          <w:color w:val="auto"/>
          <w:sz w:val="28"/>
          <w:szCs w:val="28"/>
        </w:rPr>
        <w:t>іспиту</w:t>
      </w:r>
      <w:r w:rsidRPr="00C85FD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246A9">
        <w:rPr>
          <w:rFonts w:ascii="Times New Roman" w:hAnsi="Times New Roman" w:cs="Times New Roman"/>
          <w:color w:val="auto"/>
          <w:sz w:val="28"/>
          <w:szCs w:val="28"/>
        </w:rPr>
        <w:t xml:space="preserve"> Під час </w:t>
      </w:r>
      <w:r w:rsidR="00D9437F">
        <w:rPr>
          <w:rFonts w:ascii="Times New Roman" w:hAnsi="Times New Roman" w:cs="Times New Roman"/>
          <w:color w:val="auto"/>
          <w:sz w:val="28"/>
          <w:szCs w:val="28"/>
        </w:rPr>
        <w:t xml:space="preserve">іспиту </w:t>
      </w:r>
      <w:r w:rsidR="00B246A9" w:rsidRPr="00B246A9">
        <w:rPr>
          <w:rFonts w:ascii="Times New Roman" w:hAnsi="Times New Roman" w:cs="Times New Roman"/>
          <w:color w:val="auto"/>
          <w:sz w:val="28"/>
          <w:szCs w:val="28"/>
        </w:rPr>
        <w:t xml:space="preserve">студент може отримати додаткове питання (додаткове практичне завдання), відповідь на яке оцінюється </w:t>
      </w:r>
      <w:r w:rsidR="004F12ED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246A9" w:rsidRPr="00B246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12E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246A9" w:rsidRPr="00B246A9">
        <w:rPr>
          <w:rFonts w:ascii="Times New Roman" w:hAnsi="Times New Roman" w:cs="Times New Roman"/>
          <w:color w:val="auto"/>
          <w:sz w:val="28"/>
          <w:szCs w:val="28"/>
        </w:rPr>
        <w:t xml:space="preserve"> бал</w:t>
      </w:r>
      <w:r w:rsidR="004F12E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246A9" w:rsidRPr="00B246A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A3C8C" w:rsidRPr="001A3C8C" w:rsidRDefault="001A3C8C" w:rsidP="001A3C8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3C8C">
        <w:rPr>
          <w:rFonts w:ascii="Times New Roman" w:hAnsi="Times New Roman" w:cs="Times New Roman"/>
          <w:color w:val="auto"/>
          <w:sz w:val="28"/>
          <w:szCs w:val="28"/>
        </w:rPr>
        <w:t>Розподіл балів, які отримують студенти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09"/>
        <w:gridCol w:w="708"/>
        <w:gridCol w:w="851"/>
        <w:gridCol w:w="709"/>
        <w:gridCol w:w="850"/>
        <w:gridCol w:w="709"/>
        <w:gridCol w:w="850"/>
        <w:gridCol w:w="1843"/>
        <w:gridCol w:w="1422"/>
      </w:tblGrid>
      <w:tr w:rsidR="001A3C8C" w:rsidRPr="001A3C8C" w:rsidTr="004F12ED">
        <w:trPr>
          <w:jc w:val="center"/>
        </w:trPr>
        <w:tc>
          <w:tcPr>
            <w:tcW w:w="6232" w:type="dxa"/>
            <w:gridSpan w:val="8"/>
          </w:tcPr>
          <w:p w:rsidR="001A3C8C" w:rsidRPr="001A3C8C" w:rsidRDefault="001A3C8C" w:rsidP="001A3C8C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Поточний контроль</w:t>
            </w:r>
          </w:p>
        </w:tc>
        <w:tc>
          <w:tcPr>
            <w:tcW w:w="1843" w:type="dxa"/>
            <w:vAlign w:val="center"/>
          </w:tcPr>
          <w:p w:rsidR="001A3C8C" w:rsidRDefault="004F12ED" w:rsidP="004F12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Підсумков</w:t>
            </w:r>
            <w:r w:rsidR="001A3C8C"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ий контроль</w:t>
            </w:r>
          </w:p>
          <w:p w:rsidR="00721550" w:rsidRPr="001A3C8C" w:rsidRDefault="00721550" w:rsidP="004F12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(екзамен)</w:t>
            </w:r>
          </w:p>
        </w:tc>
        <w:tc>
          <w:tcPr>
            <w:tcW w:w="1422" w:type="dxa"/>
            <w:vAlign w:val="center"/>
          </w:tcPr>
          <w:p w:rsidR="001A3C8C" w:rsidRPr="001A3C8C" w:rsidRDefault="001A3C8C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Сума балів</w:t>
            </w:r>
          </w:p>
        </w:tc>
      </w:tr>
      <w:tr w:rsidR="00721550" w:rsidRPr="001A3C8C" w:rsidTr="00721550">
        <w:trPr>
          <w:jc w:val="center"/>
        </w:trPr>
        <w:tc>
          <w:tcPr>
            <w:tcW w:w="3114" w:type="dxa"/>
            <w:gridSpan w:val="4"/>
          </w:tcPr>
          <w:p w:rsidR="00721550" w:rsidRPr="001A3C8C" w:rsidRDefault="00721550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Змістовий модуль №1</w:t>
            </w:r>
          </w:p>
        </w:tc>
        <w:tc>
          <w:tcPr>
            <w:tcW w:w="3118" w:type="dxa"/>
            <w:gridSpan w:val="4"/>
          </w:tcPr>
          <w:p w:rsidR="00721550" w:rsidRPr="001A3C8C" w:rsidRDefault="00721550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Змістовий модуль 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21550" w:rsidRPr="001A3C8C" w:rsidRDefault="00721550" w:rsidP="001A3C8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721550" w:rsidRPr="001A3C8C" w:rsidRDefault="00721550" w:rsidP="001A3C8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65A81" w:rsidRPr="001A3C8C" w:rsidTr="00721550">
        <w:trPr>
          <w:jc w:val="center"/>
        </w:trPr>
        <w:tc>
          <w:tcPr>
            <w:tcW w:w="846" w:type="dxa"/>
          </w:tcPr>
          <w:p w:rsidR="00A65A81" w:rsidRPr="001A3C8C" w:rsidRDefault="00A65A81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Т1</w:t>
            </w:r>
          </w:p>
        </w:tc>
        <w:tc>
          <w:tcPr>
            <w:tcW w:w="709" w:type="dxa"/>
          </w:tcPr>
          <w:p w:rsidR="00A65A81" w:rsidRPr="001A3C8C" w:rsidRDefault="00A65A81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Т2</w:t>
            </w:r>
          </w:p>
        </w:tc>
        <w:tc>
          <w:tcPr>
            <w:tcW w:w="708" w:type="dxa"/>
          </w:tcPr>
          <w:p w:rsidR="00A65A81" w:rsidRPr="001A3C8C" w:rsidRDefault="00A65A81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Т3</w:t>
            </w:r>
          </w:p>
        </w:tc>
        <w:tc>
          <w:tcPr>
            <w:tcW w:w="851" w:type="dxa"/>
          </w:tcPr>
          <w:p w:rsidR="00A65A81" w:rsidRPr="001A3C8C" w:rsidRDefault="00A65A81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Т4</w:t>
            </w:r>
          </w:p>
        </w:tc>
        <w:tc>
          <w:tcPr>
            <w:tcW w:w="709" w:type="dxa"/>
          </w:tcPr>
          <w:p w:rsidR="00A65A81" w:rsidRPr="001A3C8C" w:rsidRDefault="00A65A81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Т5</w:t>
            </w:r>
          </w:p>
        </w:tc>
        <w:tc>
          <w:tcPr>
            <w:tcW w:w="850" w:type="dxa"/>
          </w:tcPr>
          <w:p w:rsidR="00A65A81" w:rsidRPr="001A3C8C" w:rsidRDefault="00A65A81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Т6</w:t>
            </w:r>
          </w:p>
        </w:tc>
        <w:tc>
          <w:tcPr>
            <w:tcW w:w="709" w:type="dxa"/>
          </w:tcPr>
          <w:p w:rsidR="00A65A81" w:rsidRPr="001A3C8C" w:rsidRDefault="00A65A81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Т7</w:t>
            </w:r>
          </w:p>
        </w:tc>
        <w:tc>
          <w:tcPr>
            <w:tcW w:w="850" w:type="dxa"/>
          </w:tcPr>
          <w:p w:rsidR="00A65A81" w:rsidRPr="001A3C8C" w:rsidRDefault="00A65A81" w:rsidP="00A65A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Т8</w:t>
            </w:r>
          </w:p>
        </w:tc>
        <w:tc>
          <w:tcPr>
            <w:tcW w:w="1843" w:type="dxa"/>
            <w:vMerge w:val="restart"/>
            <w:vAlign w:val="center"/>
          </w:tcPr>
          <w:p w:rsidR="00A65A81" w:rsidRPr="001A3C8C" w:rsidRDefault="00A65A81" w:rsidP="001A3C8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1422" w:type="dxa"/>
            <w:vMerge w:val="restart"/>
            <w:vAlign w:val="center"/>
          </w:tcPr>
          <w:p w:rsidR="00A65A81" w:rsidRPr="001A3C8C" w:rsidRDefault="00A65A81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3C8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A65A81" w:rsidRPr="001A3C8C" w:rsidTr="00721550">
        <w:trPr>
          <w:jc w:val="center"/>
        </w:trPr>
        <w:tc>
          <w:tcPr>
            <w:tcW w:w="846" w:type="dxa"/>
          </w:tcPr>
          <w:p w:rsidR="00A65A81" w:rsidRPr="001A3C8C" w:rsidRDefault="00636124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A65A81" w:rsidRPr="001A3C8C" w:rsidRDefault="00636124" w:rsidP="00636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A65A81" w:rsidRPr="001A3C8C" w:rsidRDefault="00636124" w:rsidP="006361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A65A81" w:rsidRPr="001A3C8C" w:rsidRDefault="00636124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A65A81" w:rsidRPr="001A3C8C" w:rsidRDefault="00636124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65A81" w:rsidRPr="001A3C8C" w:rsidRDefault="00636124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A65A81" w:rsidRPr="001A3C8C" w:rsidRDefault="00636124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65A81" w:rsidRPr="001A3C8C" w:rsidRDefault="00636124" w:rsidP="001A3C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843" w:type="dxa"/>
            <w:vMerge/>
          </w:tcPr>
          <w:p w:rsidR="00A65A81" w:rsidRPr="001A3C8C" w:rsidRDefault="00A65A81" w:rsidP="001A3C8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A65A81" w:rsidRPr="001A3C8C" w:rsidRDefault="00A65A81" w:rsidP="001A3C8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A3C8C" w:rsidRPr="001A3C8C" w:rsidRDefault="001A3C8C" w:rsidP="001A3C8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3C8C">
        <w:rPr>
          <w:rFonts w:ascii="Times New Roman" w:hAnsi="Times New Roman" w:cs="Times New Roman"/>
          <w:color w:val="auto"/>
          <w:sz w:val="28"/>
          <w:szCs w:val="28"/>
        </w:rPr>
        <w:t>Т1, Т2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A3C8C">
        <w:rPr>
          <w:rFonts w:ascii="Times New Roman" w:hAnsi="Times New Roman" w:cs="Times New Roman"/>
          <w:color w:val="auto"/>
          <w:sz w:val="28"/>
          <w:szCs w:val="28"/>
        </w:rPr>
        <w:t xml:space="preserve"> ... Т</w:t>
      </w:r>
      <w:r w:rsidR="00A65A8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1A3C8C">
        <w:rPr>
          <w:rFonts w:ascii="Times New Roman" w:hAnsi="Times New Roman" w:cs="Times New Roman"/>
          <w:color w:val="auto"/>
          <w:sz w:val="28"/>
          <w:szCs w:val="28"/>
        </w:rPr>
        <w:t xml:space="preserve"> – теми змістових модулів</w:t>
      </w:r>
    </w:p>
    <w:p w:rsidR="00CE3486" w:rsidRDefault="00CE3486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5FD1" w:rsidRPr="00C85FD1" w:rsidRDefault="00C85FD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85FD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Самостійна робота студентів</w:t>
      </w:r>
      <w:r w:rsidRPr="00C85FD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:rsidR="00B246A9" w:rsidRDefault="00B246A9" w:rsidP="00B246A9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821">
        <w:rPr>
          <w:rFonts w:ascii="Times New Roman" w:hAnsi="Times New Roman" w:cs="Times New Roman"/>
          <w:b/>
          <w:i/>
          <w:color w:val="auto"/>
          <w:sz w:val="28"/>
          <w:szCs w:val="28"/>
        </w:rPr>
        <w:t>Форми самостійної роботи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246A9" w:rsidRPr="00B246A9" w:rsidRDefault="00B246A9" w:rsidP="00B246A9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46A9">
        <w:rPr>
          <w:rFonts w:ascii="Times New Roman" w:hAnsi="Times New Roman" w:cs="Times New Roman"/>
          <w:color w:val="auto"/>
          <w:sz w:val="28"/>
          <w:szCs w:val="28"/>
        </w:rPr>
        <w:t>- індивідуальн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246A9">
        <w:rPr>
          <w:rFonts w:ascii="Times New Roman" w:hAnsi="Times New Roman" w:cs="Times New Roman"/>
          <w:color w:val="auto"/>
          <w:sz w:val="28"/>
          <w:szCs w:val="28"/>
        </w:rPr>
        <w:t xml:space="preserve"> (реферативні повідомлення, індивідуальні</w:t>
      </w:r>
      <w:r w:rsidR="009F6C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46A9">
        <w:rPr>
          <w:rFonts w:ascii="Times New Roman" w:hAnsi="Times New Roman" w:cs="Times New Roman"/>
          <w:color w:val="auto"/>
          <w:sz w:val="28"/>
          <w:szCs w:val="28"/>
        </w:rPr>
        <w:t>консультації</w:t>
      </w:r>
      <w:r w:rsidR="009F6C82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B246A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E3486" w:rsidRDefault="00B246A9" w:rsidP="00B246A9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46A9">
        <w:rPr>
          <w:rFonts w:ascii="Times New Roman" w:hAnsi="Times New Roman" w:cs="Times New Roman"/>
          <w:color w:val="auto"/>
          <w:sz w:val="28"/>
          <w:szCs w:val="28"/>
        </w:rPr>
        <w:t>- групов</w:t>
      </w:r>
      <w:r w:rsidR="009F6C8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246A9">
        <w:rPr>
          <w:rFonts w:ascii="Times New Roman" w:hAnsi="Times New Roman" w:cs="Times New Roman"/>
          <w:color w:val="auto"/>
          <w:sz w:val="28"/>
          <w:szCs w:val="28"/>
        </w:rPr>
        <w:t xml:space="preserve"> (навчання у співпраці, факультативні заняття);</w:t>
      </w:r>
    </w:p>
    <w:p w:rsidR="00CE3486" w:rsidRDefault="009F6C82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821">
        <w:rPr>
          <w:rFonts w:ascii="Times New Roman" w:hAnsi="Times New Roman" w:cs="Times New Roman"/>
          <w:b/>
          <w:i/>
          <w:color w:val="auto"/>
          <w:sz w:val="28"/>
          <w:szCs w:val="28"/>
        </w:rPr>
        <w:t>Методи контролю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F6C82" w:rsidRPr="009F6C82" w:rsidRDefault="009F6C82" w:rsidP="009F6C82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C82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F6C82">
        <w:rPr>
          <w:rFonts w:ascii="Times New Roman" w:hAnsi="Times New Roman" w:cs="Times New Roman"/>
          <w:bCs/>
          <w:iCs/>
          <w:color w:val="auto"/>
          <w:sz w:val="28"/>
          <w:szCs w:val="28"/>
        </w:rPr>
        <w:t>Рефлексивний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. К</w:t>
      </w:r>
      <w:r w:rsidRPr="009F6C82">
        <w:rPr>
          <w:rFonts w:ascii="Times New Roman" w:hAnsi="Times New Roman" w:cs="Times New Roman"/>
          <w:color w:val="auto"/>
          <w:sz w:val="28"/>
          <w:szCs w:val="28"/>
        </w:rPr>
        <w:t>онтроль у формі обміну думками між студентом і викладачем у рівноправному діалозі.</w:t>
      </w:r>
    </w:p>
    <w:p w:rsidR="009F6C82" w:rsidRPr="009F6C82" w:rsidRDefault="009F6C82" w:rsidP="009F6C82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C82">
        <w:rPr>
          <w:rFonts w:ascii="Times New Roman" w:hAnsi="Times New Roman" w:cs="Times New Roman"/>
          <w:bCs/>
          <w:iCs/>
          <w:color w:val="auto"/>
          <w:sz w:val="28"/>
          <w:szCs w:val="28"/>
        </w:rPr>
        <w:t>- Індивідуальн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>а</w:t>
      </w:r>
      <w:r w:rsidRPr="009F6C82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співбесід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а. Використовується </w:t>
      </w:r>
      <w:r w:rsidRPr="009F6C82">
        <w:rPr>
          <w:rFonts w:ascii="Times New Roman" w:hAnsi="Times New Roman" w:cs="Times New Roman"/>
          <w:color w:val="auto"/>
          <w:sz w:val="28"/>
          <w:szCs w:val="28"/>
        </w:rPr>
        <w:t>зі студентами, які пропустили одне чи кілька навчальних занять або отримали незадовільну оцінку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6C82" w:rsidRPr="009F6C82" w:rsidRDefault="009F6C82" w:rsidP="009F6C82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F6C82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Письмові завдання і контрольні роботи.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Пропонуються </w:t>
      </w:r>
      <w:r w:rsidRPr="009F6C82">
        <w:rPr>
          <w:rFonts w:ascii="Times New Roman" w:hAnsi="Times New Roman" w:cs="Times New Roman"/>
          <w:color w:val="auto"/>
          <w:sz w:val="28"/>
          <w:szCs w:val="28"/>
        </w:rPr>
        <w:t xml:space="preserve">за пропущеними темами курсу, що зобов'язує студента самостійно опрацювати ці теми. </w:t>
      </w:r>
      <w:r>
        <w:rPr>
          <w:rFonts w:ascii="Times New Roman" w:hAnsi="Times New Roman" w:cs="Times New Roman"/>
          <w:color w:val="auto"/>
          <w:sz w:val="28"/>
          <w:szCs w:val="28"/>
        </w:rPr>
        <w:t>Ї</w:t>
      </w:r>
      <w:r w:rsidRPr="009F6C82">
        <w:rPr>
          <w:rFonts w:ascii="Times New Roman" w:hAnsi="Times New Roman" w:cs="Times New Roman"/>
          <w:color w:val="auto"/>
          <w:sz w:val="28"/>
          <w:szCs w:val="28"/>
        </w:rPr>
        <w:t xml:space="preserve">х результати можуть враховуватись під час проведення </w:t>
      </w:r>
      <w:r w:rsidR="00721550">
        <w:rPr>
          <w:rFonts w:ascii="Times New Roman" w:hAnsi="Times New Roman" w:cs="Times New Roman"/>
          <w:color w:val="auto"/>
          <w:sz w:val="28"/>
          <w:szCs w:val="28"/>
        </w:rPr>
        <w:t>підсумкового контролю</w:t>
      </w:r>
      <w:bookmarkStart w:id="0" w:name="_GoBack"/>
      <w:bookmarkEnd w:id="0"/>
      <w:r w:rsidRPr="009F6C8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6C82" w:rsidRDefault="009F6C82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821"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Критерії оцінювання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21550" w:rsidRPr="00B71B1C" w:rsidRDefault="00721550" w:rsidP="00721550">
      <w:pPr>
        <w:widowControl w:val="0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лабораторних робіт </w:t>
      </w:r>
      <w:r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>ожн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робота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оцінюється максимум у 10 балів, та включає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>наступні показники:</w:t>
      </w:r>
    </w:p>
    <w:p w:rsidR="00721550" w:rsidRPr="00B71B1C" w:rsidRDefault="00721550" w:rsidP="00721550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к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оректність виконання </w:t>
      </w:r>
      <w:r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максимум 5 балів</w:t>
      </w:r>
    </w:p>
    <w:p w:rsidR="00721550" w:rsidRPr="00B71B1C" w:rsidRDefault="00721550" w:rsidP="00721550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икористання опанованих </w:t>
      </w:r>
      <w:proofErr w:type="spellStart"/>
      <w:r w:rsidRPr="00B71B1C">
        <w:rPr>
          <w:rFonts w:ascii="Times New Roman" w:hAnsi="Times New Roman" w:cs="Times New Roman"/>
          <w:color w:val="auto"/>
          <w:sz w:val="28"/>
          <w:szCs w:val="28"/>
        </w:rPr>
        <w:t>методик</w:t>
      </w:r>
      <w:proofErr w:type="spellEnd"/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максимум 3 бали</w:t>
      </w:r>
    </w:p>
    <w:p w:rsidR="00721550" w:rsidRPr="00B71B1C" w:rsidRDefault="00721550" w:rsidP="00721550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воєчасність виконання </w:t>
      </w:r>
      <w:r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максимум 2 бали</w:t>
      </w:r>
    </w:p>
    <w:p w:rsidR="00721550" w:rsidRPr="00B71B1C" w:rsidRDefault="00721550" w:rsidP="00721550">
      <w:pPr>
        <w:widowControl w:val="0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ритерії оцінювання </w:t>
      </w:r>
      <w:proofErr w:type="spellStart"/>
      <w:r w:rsidRPr="00B71B1C">
        <w:rPr>
          <w:rFonts w:ascii="Times New Roman" w:hAnsi="Times New Roman" w:cs="Times New Roman"/>
          <w:color w:val="auto"/>
          <w:sz w:val="28"/>
          <w:szCs w:val="28"/>
        </w:rPr>
        <w:t>залученості</w:t>
      </w:r>
      <w:proofErr w:type="spellEnd"/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на лекційних заняттях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21550" w:rsidRPr="00B71B1C" w:rsidRDefault="00721550" w:rsidP="00721550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>ктивна участь у кожному лекційному занятті оцінюється максимум 5 балів,</w:t>
      </w:r>
    </w:p>
    <w:p w:rsidR="00721550" w:rsidRPr="00B71B1C" w:rsidRDefault="00721550" w:rsidP="00721550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B1C">
        <w:rPr>
          <w:rFonts w:ascii="Times New Roman" w:hAnsi="Times New Roman" w:cs="Times New Roman"/>
          <w:color w:val="auto"/>
          <w:sz w:val="28"/>
          <w:szCs w:val="28"/>
        </w:rPr>
        <w:t>та включає наступні показники:</w:t>
      </w:r>
    </w:p>
    <w:p w:rsidR="00721550" w:rsidRPr="00B71B1C" w:rsidRDefault="00721550" w:rsidP="00721550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>алученість</w:t>
      </w:r>
      <w:proofErr w:type="spellEnd"/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у тематичних дискусіях на лекціях </w:t>
      </w:r>
      <w:r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максимум 3 бали</w:t>
      </w:r>
    </w:p>
    <w:p w:rsidR="00721550" w:rsidRDefault="00721550" w:rsidP="00721550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 від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повіді на тематичні запитання за лекцією </w:t>
      </w:r>
      <w:r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B71B1C">
        <w:rPr>
          <w:rFonts w:ascii="Times New Roman" w:hAnsi="Times New Roman" w:cs="Times New Roman"/>
          <w:color w:val="auto"/>
          <w:sz w:val="28"/>
          <w:szCs w:val="28"/>
        </w:rPr>
        <w:t xml:space="preserve"> максимум 2 бали.</w:t>
      </w:r>
    </w:p>
    <w:p w:rsidR="009F6C82" w:rsidRPr="009F6C82" w:rsidRDefault="00721550" w:rsidP="00721550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F6C82">
        <w:rPr>
          <w:rFonts w:ascii="Times New Roman" w:hAnsi="Times New Roman" w:cs="Times New Roman"/>
          <w:color w:val="auto"/>
          <w:sz w:val="28"/>
          <w:szCs w:val="28"/>
        </w:rPr>
        <w:t xml:space="preserve">троки здачі </w:t>
      </w:r>
      <w:r>
        <w:rPr>
          <w:rFonts w:ascii="Times New Roman" w:hAnsi="Times New Roman" w:cs="Times New Roman"/>
          <w:color w:val="auto"/>
          <w:sz w:val="28"/>
          <w:szCs w:val="28"/>
        </w:rPr>
        <w:t>робіт – до проведення підсумкового контролю.</w:t>
      </w:r>
    </w:p>
    <w:p w:rsidR="00CE3486" w:rsidRDefault="00CE3486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5FD1" w:rsidRPr="004B5911" w:rsidRDefault="004B591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ПОЛІТИКА КУРСУ</w:t>
      </w:r>
    </w:p>
    <w:p w:rsidR="00DF2903" w:rsidRP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b/>
          <w:i/>
          <w:color w:val="auto"/>
          <w:sz w:val="28"/>
          <w:szCs w:val="28"/>
        </w:rPr>
        <w:t>Політика щодо перескладання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D160C" w:rsidRPr="00AA2227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color w:val="auto"/>
          <w:sz w:val="28"/>
          <w:szCs w:val="28"/>
        </w:rPr>
        <w:t>Роботи, які здаються із порушенням термінів без поважних причин оцінюються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на нижчу оцінку. Перескладання відбувається із дозволу деканату за наявності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поважних причин (наприклад, лікарняний).</w:t>
      </w:r>
    </w:p>
    <w:p w:rsidR="00C85FD1" w:rsidRPr="00DF2903" w:rsidRDefault="00DF2903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F2903">
        <w:rPr>
          <w:rFonts w:ascii="Times New Roman" w:hAnsi="Times New Roman" w:cs="Times New Roman"/>
          <w:b/>
          <w:i/>
          <w:color w:val="auto"/>
          <w:sz w:val="28"/>
          <w:szCs w:val="28"/>
        </w:rPr>
        <w:t>Політика щодо академічної доброчесності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C85FD1" w:rsidRPr="00AA2227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color w:val="auto"/>
          <w:sz w:val="28"/>
          <w:szCs w:val="28"/>
        </w:rPr>
        <w:t>Академічна доброчесність базується на засудженні практик списування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(виконання письмових робіт із залученням зовнішніх джерел інформації, крім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дозволених для використання), плагіату (відтворення опублікованих текстів інших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авторів без зазначення авторства), фабрикації (вигадування даних чи фактів) що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можуть використовуватися в освітньому процесі.</w:t>
      </w:r>
    </w:p>
    <w:p w:rsidR="00C85FD1" w:rsidRP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color w:val="auto"/>
          <w:sz w:val="28"/>
          <w:szCs w:val="28"/>
        </w:rPr>
        <w:t>У разі порушення здобувачем вищої освіти академічної доброчесності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(списування, плагіат, фабрикація), робота оцінюється незадовільно та має бути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виконана повторно. При цьому викладач залишає за собою право змінити тему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роботи.</w:t>
      </w:r>
    </w:p>
    <w:p w:rsidR="00C85FD1" w:rsidRDefault="00DF2903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b/>
          <w:i/>
          <w:color w:val="auto"/>
          <w:sz w:val="28"/>
          <w:szCs w:val="28"/>
        </w:rPr>
        <w:t>Політика щодо відвідування та запізнень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F2903" w:rsidRP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color w:val="auto"/>
          <w:sz w:val="28"/>
          <w:szCs w:val="28"/>
        </w:rPr>
        <w:t>Для здобувачів вищої освіти денної форми відвідування занять є обов’язковим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5454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Pr="00DF2903">
        <w:rPr>
          <w:rFonts w:ascii="Times New Roman" w:hAnsi="Times New Roman" w:cs="Times New Roman"/>
          <w:color w:val="auto"/>
          <w:sz w:val="28"/>
          <w:szCs w:val="28"/>
        </w:rPr>
        <w:t>оффлайн</w:t>
      </w:r>
      <w:proofErr w:type="spellEnd"/>
      <w:r w:rsidRPr="00DF2903">
        <w:rPr>
          <w:rFonts w:ascii="Times New Roman" w:hAnsi="Times New Roman" w:cs="Times New Roman"/>
          <w:color w:val="auto"/>
          <w:sz w:val="28"/>
          <w:szCs w:val="28"/>
        </w:rPr>
        <w:t xml:space="preserve"> або онлайн режимі.</w:t>
      </w:r>
    </w:p>
    <w:p w:rsidR="00DF2903" w:rsidRP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color w:val="auto"/>
          <w:sz w:val="28"/>
          <w:szCs w:val="28"/>
        </w:rPr>
        <w:t>Поважними причинами для неявки на заняття є хвороба, участь 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університетських заходах, відрядження, які необхідно підтверджувати документами. Про відсутність на занятті та причини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 xml:space="preserve">відсутності здобувач вищої освіти має повідомити викладача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особисто, або через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старосту.</w:t>
      </w:r>
    </w:p>
    <w:p w:rsidR="00DF2903" w:rsidRP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2903">
        <w:rPr>
          <w:rFonts w:ascii="Times New Roman" w:hAnsi="Times New Roman" w:cs="Times New Roman"/>
          <w:color w:val="auto"/>
          <w:sz w:val="28"/>
          <w:szCs w:val="28"/>
        </w:rPr>
        <w:t>Оцінки неможливо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отримати під час консультацій або інших додаткових годин спілкування з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>викладачем. За об’єктивних причин (наприклад, міжнародна мобільність) навчання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 xml:space="preserve">може відбуватись дистанційно </w:t>
      </w:r>
      <w:r w:rsidR="005D5454" w:rsidRPr="008B543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r w:rsidRPr="00DF2903">
        <w:rPr>
          <w:rFonts w:ascii="Times New Roman" w:hAnsi="Times New Roman" w:cs="Times New Roman"/>
          <w:color w:val="auto"/>
          <w:sz w:val="28"/>
          <w:szCs w:val="28"/>
        </w:rPr>
        <w:t xml:space="preserve"> в онлайн-формі, за погодженням з викладачем.</w:t>
      </w:r>
    </w:p>
    <w:p w:rsid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821">
        <w:rPr>
          <w:rFonts w:ascii="Times New Roman" w:hAnsi="Times New Roman" w:cs="Times New Roman"/>
          <w:b/>
          <w:i/>
          <w:color w:val="auto"/>
          <w:sz w:val="28"/>
          <w:szCs w:val="28"/>
        </w:rPr>
        <w:t>Мобільні пристрої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F2903" w:rsidRPr="00A62821" w:rsidRDefault="00A62821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икористання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мобільних пристроїв – смартфонів, планшетів або ноутбуків дозволяється під час виконання </w:t>
      </w:r>
      <w:r w:rsidR="00636124">
        <w:rPr>
          <w:rFonts w:ascii="Times New Roman" w:hAnsi="Times New Roman" w:cs="Times New Roman"/>
          <w:color w:val="auto"/>
          <w:sz w:val="28"/>
          <w:szCs w:val="28"/>
        </w:rPr>
        <w:t>практичних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робіт.</w:t>
      </w:r>
    </w:p>
    <w:p w:rsidR="00DF2903" w:rsidRPr="00DF2903" w:rsidRDefault="00DF2903" w:rsidP="00DF290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821">
        <w:rPr>
          <w:rFonts w:ascii="Times New Roman" w:hAnsi="Times New Roman" w:cs="Times New Roman"/>
          <w:b/>
          <w:i/>
          <w:color w:val="auto"/>
          <w:sz w:val="28"/>
          <w:szCs w:val="28"/>
        </w:rPr>
        <w:t>Поведінка в аудиторії</w:t>
      </w:r>
      <w:r w:rsidR="00A6282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F2903" w:rsidRPr="00DF2903" w:rsidRDefault="00A62821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821">
        <w:rPr>
          <w:rFonts w:ascii="Times New Roman" w:hAnsi="Times New Roman" w:cs="Times New Roman"/>
          <w:color w:val="auto"/>
          <w:sz w:val="28"/>
          <w:szCs w:val="28"/>
        </w:rPr>
        <w:t>Поведінка в аудиторії повинна відповідати загальним вимогам ділової та наукової етики.</w:t>
      </w:r>
    </w:p>
    <w:p w:rsidR="00DF2903" w:rsidRPr="00DF2903" w:rsidRDefault="00DF2903" w:rsidP="00C85FD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F2903" w:rsidRPr="00DF2903">
      <w:footerReference w:type="default" r:id="rId9"/>
      <w:pgSz w:w="11900" w:h="16840"/>
      <w:pgMar w:top="1134" w:right="56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0E" w:rsidRDefault="00BB4D0E" w:rsidP="004B5911">
      <w:pPr>
        <w:spacing w:after="0" w:line="240" w:lineRule="auto"/>
      </w:pPr>
      <w:r>
        <w:separator/>
      </w:r>
    </w:p>
  </w:endnote>
  <w:endnote w:type="continuationSeparator" w:id="0">
    <w:p w:rsidR="00BB4D0E" w:rsidRDefault="00BB4D0E" w:rsidP="004B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455974"/>
      <w:docPartObj>
        <w:docPartGallery w:val="Page Numbers (Bottom of Page)"/>
        <w:docPartUnique/>
      </w:docPartObj>
    </w:sdtPr>
    <w:sdtEndPr/>
    <w:sdtContent>
      <w:p w:rsidR="004B5911" w:rsidRDefault="004B5911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BBD" w:rsidRPr="00EE5BBD">
          <w:rPr>
            <w:noProof/>
            <w:lang w:val="ru-RU"/>
          </w:rPr>
          <w:t>5</w:t>
        </w:r>
        <w:r>
          <w:fldChar w:fldCharType="end"/>
        </w:r>
      </w:p>
    </w:sdtContent>
  </w:sdt>
  <w:p w:rsidR="004B5911" w:rsidRDefault="004B5911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0E" w:rsidRDefault="00BB4D0E" w:rsidP="004B5911">
      <w:pPr>
        <w:spacing w:after="0" w:line="240" w:lineRule="auto"/>
      </w:pPr>
      <w:r>
        <w:separator/>
      </w:r>
    </w:p>
  </w:footnote>
  <w:footnote w:type="continuationSeparator" w:id="0">
    <w:p w:rsidR="00BB4D0E" w:rsidRDefault="00BB4D0E" w:rsidP="004B5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46B"/>
    <w:multiLevelType w:val="multilevel"/>
    <w:tmpl w:val="6110F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4E0A"/>
    <w:multiLevelType w:val="multilevel"/>
    <w:tmpl w:val="5CCA1D9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B141ED"/>
    <w:multiLevelType w:val="multilevel"/>
    <w:tmpl w:val="B546B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2DE3"/>
    <w:multiLevelType w:val="multilevel"/>
    <w:tmpl w:val="1C680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F796C"/>
    <w:multiLevelType w:val="multilevel"/>
    <w:tmpl w:val="0C4C0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B1E2E"/>
    <w:multiLevelType w:val="multilevel"/>
    <w:tmpl w:val="E19A4CF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C5216B"/>
    <w:multiLevelType w:val="multilevel"/>
    <w:tmpl w:val="89783A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870D5"/>
    <w:multiLevelType w:val="hybridMultilevel"/>
    <w:tmpl w:val="DEA28C86"/>
    <w:lvl w:ilvl="0" w:tplc="09AED06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55E5C11"/>
    <w:multiLevelType w:val="multilevel"/>
    <w:tmpl w:val="67DE2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C0F97"/>
    <w:multiLevelType w:val="multilevel"/>
    <w:tmpl w:val="A8BA8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44A80"/>
    <w:multiLevelType w:val="hybridMultilevel"/>
    <w:tmpl w:val="B9CC4D38"/>
    <w:lvl w:ilvl="0" w:tplc="EB688D56">
      <w:start w:val="9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DDB2FD3"/>
    <w:multiLevelType w:val="multilevel"/>
    <w:tmpl w:val="E4C64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75772"/>
    <w:multiLevelType w:val="multilevel"/>
    <w:tmpl w:val="D6FC1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81"/>
    <w:rsid w:val="000C24AE"/>
    <w:rsid w:val="000F583C"/>
    <w:rsid w:val="00137FEA"/>
    <w:rsid w:val="001A3C8C"/>
    <w:rsid w:val="001C4C47"/>
    <w:rsid w:val="001E4077"/>
    <w:rsid w:val="0020236E"/>
    <w:rsid w:val="002324A7"/>
    <w:rsid w:val="00266BE5"/>
    <w:rsid w:val="002841DD"/>
    <w:rsid w:val="0031671E"/>
    <w:rsid w:val="00364D3C"/>
    <w:rsid w:val="003C0C6A"/>
    <w:rsid w:val="00472813"/>
    <w:rsid w:val="004A60DB"/>
    <w:rsid w:val="004B5911"/>
    <w:rsid w:val="004F12ED"/>
    <w:rsid w:val="004F7D4E"/>
    <w:rsid w:val="00574081"/>
    <w:rsid w:val="005A103A"/>
    <w:rsid w:val="005D5454"/>
    <w:rsid w:val="00636124"/>
    <w:rsid w:val="00644E96"/>
    <w:rsid w:val="006911C2"/>
    <w:rsid w:val="006B0A36"/>
    <w:rsid w:val="006D7127"/>
    <w:rsid w:val="007152CC"/>
    <w:rsid w:val="00721550"/>
    <w:rsid w:val="007D6C1C"/>
    <w:rsid w:val="008506AB"/>
    <w:rsid w:val="0085380E"/>
    <w:rsid w:val="008757A8"/>
    <w:rsid w:val="00897275"/>
    <w:rsid w:val="008B5437"/>
    <w:rsid w:val="009F6C82"/>
    <w:rsid w:val="00A4495F"/>
    <w:rsid w:val="00A62821"/>
    <w:rsid w:val="00A65A81"/>
    <w:rsid w:val="00AA2227"/>
    <w:rsid w:val="00AC7ECB"/>
    <w:rsid w:val="00AD160C"/>
    <w:rsid w:val="00AD290F"/>
    <w:rsid w:val="00B022DB"/>
    <w:rsid w:val="00B03576"/>
    <w:rsid w:val="00B246A9"/>
    <w:rsid w:val="00B66D3D"/>
    <w:rsid w:val="00B71B1C"/>
    <w:rsid w:val="00B9781C"/>
    <w:rsid w:val="00BB4D0E"/>
    <w:rsid w:val="00C04646"/>
    <w:rsid w:val="00C21059"/>
    <w:rsid w:val="00C85FD1"/>
    <w:rsid w:val="00CD4FB0"/>
    <w:rsid w:val="00CE3486"/>
    <w:rsid w:val="00D423BA"/>
    <w:rsid w:val="00D9034A"/>
    <w:rsid w:val="00D9437F"/>
    <w:rsid w:val="00DB3E24"/>
    <w:rsid w:val="00DD57D8"/>
    <w:rsid w:val="00DF2903"/>
    <w:rsid w:val="00E1710D"/>
    <w:rsid w:val="00E75D38"/>
    <w:rsid w:val="00EA34AC"/>
    <w:rsid w:val="00EC404A"/>
    <w:rsid w:val="00EE5BBD"/>
    <w:rsid w:val="00FB0FBB"/>
    <w:rsid w:val="00FB4012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2E35B-382C-4A13-A6B2-F258F02E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b/>
      <w:bCs/>
      <w:outline w:val="0"/>
      <w:color w:val="0000FF"/>
      <w:sz w:val="28"/>
      <w:szCs w:val="28"/>
      <w:u w:val="single" w:color="0000FF"/>
    </w:rPr>
  </w:style>
  <w:style w:type="paragraph" w:styleId="a7">
    <w:name w:val="List Paragraph"/>
    <w:pPr>
      <w:ind w:left="720"/>
    </w:pPr>
    <w:rPr>
      <w:rFonts w:cs="Arial Unicode MS"/>
      <w:color w:val="000000"/>
      <w:u w:color="000000"/>
    </w:rPr>
  </w:style>
  <w:style w:type="paragraph" w:styleId="a8">
    <w:name w:val="Body Text Indent"/>
    <w:basedOn w:val="a"/>
    <w:link w:val="a9"/>
    <w:rsid w:val="00F618DE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F618DE"/>
    <w:rPr>
      <w:rFonts w:eastAsia="Times New Roman"/>
      <w:sz w:val="28"/>
      <w:szCs w:val="24"/>
      <w:bdr w:val="none" w:sz="0" w:space="0" w:color="auto"/>
    </w:rPr>
  </w:style>
  <w:style w:type="table" w:styleId="aa">
    <w:name w:val="Table Grid"/>
    <w:basedOn w:val="a1"/>
    <w:uiPriority w:val="59"/>
    <w:rsid w:val="003C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Обычный1"/>
    <w:rsid w:val="00FB0FBB"/>
    <w:pPr>
      <w:spacing w:after="0"/>
    </w:pPr>
    <w:rPr>
      <w:rFonts w:ascii="Arial" w:eastAsia="Times New Roman" w:hAnsi="Arial" w:cs="Arial"/>
    </w:rPr>
  </w:style>
  <w:style w:type="paragraph" w:styleId="20">
    <w:name w:val="Body Text 2"/>
    <w:basedOn w:val="a"/>
    <w:link w:val="21"/>
    <w:uiPriority w:val="99"/>
    <w:semiHidden/>
    <w:unhideWhenUsed/>
    <w:rsid w:val="001E407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1E4077"/>
    <w:rPr>
      <w:rFonts w:cs="Arial Unicode MS"/>
      <w:color w:val="000000"/>
      <w:u w:color="000000"/>
    </w:rPr>
  </w:style>
  <w:style w:type="paragraph" w:styleId="30">
    <w:name w:val="Body Text Indent 3"/>
    <w:basedOn w:val="a"/>
    <w:link w:val="31"/>
    <w:uiPriority w:val="99"/>
    <w:semiHidden/>
    <w:unhideWhenUsed/>
    <w:rsid w:val="001E407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E4077"/>
    <w:rPr>
      <w:rFonts w:cs="Arial Unicode MS"/>
      <w:color w:val="000000"/>
      <w:sz w:val="16"/>
      <w:szCs w:val="16"/>
      <w:u w:color="000000"/>
    </w:rPr>
  </w:style>
  <w:style w:type="paragraph" w:styleId="af6">
    <w:name w:val="Normal (Web)"/>
    <w:basedOn w:val="a"/>
    <w:uiPriority w:val="99"/>
    <w:semiHidden/>
    <w:unhideWhenUsed/>
    <w:rsid w:val="009F6C82"/>
    <w:rPr>
      <w:rFonts w:ascii="Times New Roman" w:hAnsi="Times New Roman" w:cs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4B5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4B5911"/>
    <w:rPr>
      <w:rFonts w:cs="Arial Unicode MS"/>
      <w:color w:val="000000"/>
      <w:u w:color="000000"/>
    </w:rPr>
  </w:style>
  <w:style w:type="paragraph" w:styleId="af9">
    <w:name w:val="footer"/>
    <w:basedOn w:val="a"/>
    <w:link w:val="afa"/>
    <w:uiPriority w:val="99"/>
    <w:unhideWhenUsed/>
    <w:rsid w:val="004B5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4B5911"/>
    <w:rPr>
      <w:rFonts w:cs="Arial Unicode MS"/>
      <w:color w:val="000000"/>
      <w:u w:color="000000"/>
    </w:rPr>
  </w:style>
  <w:style w:type="paragraph" w:styleId="afb">
    <w:name w:val="Balloon Text"/>
    <w:basedOn w:val="a"/>
    <w:link w:val="afc"/>
    <w:uiPriority w:val="99"/>
    <w:semiHidden/>
    <w:unhideWhenUsed/>
    <w:rsid w:val="00A6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A65A81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bazye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LbJNxihC+6Co0wqLAmO1VhBWEg==">AMUW2mX60+zxBaQ6rFoPXiVQ3rkAi63q+KRImuAEQvcgLv7ltCUVfy0cogIsfH8OZSlP+1vaYO4O4SbZWTQTPzrplSnGiVrGfGFrucvjUm38+053AEC1uM4vQXnAEPi3A5vt7btFpYZy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5597</Words>
  <Characters>3191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27</cp:revision>
  <dcterms:created xsi:type="dcterms:W3CDTF">2020-08-14T10:43:00Z</dcterms:created>
  <dcterms:modified xsi:type="dcterms:W3CDTF">2023-02-14T17:37:00Z</dcterms:modified>
</cp:coreProperties>
</file>