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B409" w14:textId="77777777" w:rsidR="00F85DDF" w:rsidRPr="00AE10FE" w:rsidRDefault="00F85DDF" w:rsidP="00F85DDF">
      <w:pPr>
        <w:widowControl w:val="0"/>
        <w:tabs>
          <w:tab w:val="left" w:pos="5334"/>
        </w:tabs>
        <w:spacing w:line="240" w:lineRule="auto"/>
        <w:jc w:val="center"/>
        <w:rPr>
          <w:b/>
          <w:sz w:val="28"/>
          <w:szCs w:val="28"/>
          <w:lang w:val="uk-UA"/>
        </w:rPr>
      </w:pPr>
      <w:r w:rsidRPr="00AE10FE">
        <w:rPr>
          <w:b/>
          <w:sz w:val="28"/>
          <w:szCs w:val="28"/>
          <w:lang w:val="uk-UA"/>
        </w:rPr>
        <w:t>МІНІСТЕРСТВО ОСВІТИ І НАУКИ УКРАЇНИ</w:t>
      </w:r>
    </w:p>
    <w:p w14:paraId="70E48B58" w14:textId="77777777" w:rsidR="00F85DDF" w:rsidRPr="00AE10FE" w:rsidRDefault="00F85DDF" w:rsidP="00F85DDF">
      <w:pPr>
        <w:widowControl w:val="0"/>
        <w:spacing w:line="240" w:lineRule="auto"/>
        <w:jc w:val="center"/>
        <w:rPr>
          <w:b/>
          <w:sz w:val="28"/>
          <w:szCs w:val="28"/>
          <w:lang w:val="uk-UA"/>
        </w:rPr>
      </w:pPr>
      <w:r w:rsidRPr="00AE10FE">
        <w:rPr>
          <w:b/>
          <w:sz w:val="28"/>
          <w:szCs w:val="28"/>
          <w:lang w:val="uk-UA"/>
        </w:rPr>
        <w:t>Одеський національний університет імені І.І. Мечникова</w:t>
      </w:r>
    </w:p>
    <w:p w14:paraId="0AC29327" w14:textId="77777777" w:rsidR="00F85DDF" w:rsidRPr="00AE10FE" w:rsidRDefault="00F85DDF" w:rsidP="00F85DDF">
      <w:pPr>
        <w:widowControl w:val="0"/>
        <w:spacing w:line="240" w:lineRule="auto"/>
        <w:rPr>
          <w:b/>
          <w:sz w:val="28"/>
          <w:szCs w:val="28"/>
          <w:lang w:val="uk-UA"/>
        </w:rPr>
      </w:pPr>
    </w:p>
    <w:p w14:paraId="6593ED19" w14:textId="77777777" w:rsidR="00F85DDF" w:rsidRPr="00AE10FE" w:rsidRDefault="00F85DDF" w:rsidP="00F85DDF">
      <w:pPr>
        <w:widowControl w:val="0"/>
        <w:spacing w:line="240" w:lineRule="auto"/>
        <w:rPr>
          <w:b/>
          <w:sz w:val="28"/>
          <w:szCs w:val="28"/>
          <w:lang w:val="uk-UA"/>
        </w:rPr>
      </w:pPr>
    </w:p>
    <w:p w14:paraId="76FBBF2E" w14:textId="77777777" w:rsidR="00F85DDF" w:rsidRPr="00AE10FE" w:rsidRDefault="00F85DDF" w:rsidP="00F85DDF">
      <w:pPr>
        <w:pStyle w:val="a0"/>
        <w:rPr>
          <w:sz w:val="28"/>
          <w:szCs w:val="28"/>
          <w:lang w:val="uk-UA"/>
        </w:rPr>
      </w:pPr>
    </w:p>
    <w:p w14:paraId="32E24584" w14:textId="77777777" w:rsidR="00F85DDF" w:rsidRPr="00AE10FE" w:rsidRDefault="00F85DDF" w:rsidP="00F85DDF">
      <w:pPr>
        <w:rPr>
          <w:b/>
          <w:sz w:val="28"/>
          <w:szCs w:val="28"/>
          <w:lang w:val="uk-UA"/>
        </w:rPr>
      </w:pPr>
    </w:p>
    <w:p w14:paraId="2D91B1E5" w14:textId="77777777" w:rsidR="00F85DDF" w:rsidRPr="00AE10FE" w:rsidRDefault="00F85DDF" w:rsidP="00F85DDF">
      <w:pPr>
        <w:spacing w:line="240" w:lineRule="auto"/>
        <w:ind w:left="3686"/>
        <w:jc w:val="left"/>
        <w:rPr>
          <w:b/>
          <w:sz w:val="28"/>
          <w:szCs w:val="28"/>
          <w:lang w:val="uk-UA"/>
        </w:rPr>
      </w:pPr>
      <w:r w:rsidRPr="00AE10FE">
        <w:rPr>
          <w:b/>
          <w:sz w:val="28"/>
          <w:szCs w:val="28"/>
          <w:lang w:val="uk-UA"/>
        </w:rPr>
        <w:t xml:space="preserve">ЗАТВЕРДЖЕНО </w:t>
      </w:r>
    </w:p>
    <w:p w14:paraId="496268F8" w14:textId="77777777" w:rsidR="00F85DDF" w:rsidRPr="00AE10FE" w:rsidRDefault="00F85DDF" w:rsidP="00F85DDF">
      <w:pPr>
        <w:spacing w:line="240" w:lineRule="auto"/>
        <w:ind w:left="3686"/>
        <w:jc w:val="left"/>
        <w:rPr>
          <w:sz w:val="28"/>
          <w:szCs w:val="28"/>
          <w:lang w:val="uk-UA"/>
        </w:rPr>
      </w:pPr>
      <w:r w:rsidRPr="00AE10FE">
        <w:rPr>
          <w:sz w:val="28"/>
          <w:szCs w:val="28"/>
          <w:lang w:val="uk-UA"/>
        </w:rPr>
        <w:t>Вченою радою ОНУ імені І.І. Мечникова</w:t>
      </w:r>
    </w:p>
    <w:p w14:paraId="5F61D692" w14:textId="77777777" w:rsidR="00F85DDF" w:rsidRPr="00AE10FE" w:rsidRDefault="00F85DDF" w:rsidP="00F85DDF">
      <w:pPr>
        <w:pStyle w:val="a0"/>
        <w:spacing w:line="240" w:lineRule="auto"/>
        <w:ind w:left="2978" w:firstLine="708"/>
        <w:jc w:val="left"/>
        <w:rPr>
          <w:sz w:val="28"/>
          <w:szCs w:val="28"/>
          <w:lang w:val="uk-UA"/>
        </w:rPr>
      </w:pPr>
      <w:r w:rsidRPr="00AE10FE">
        <w:rPr>
          <w:sz w:val="28"/>
          <w:szCs w:val="28"/>
          <w:lang w:val="uk-UA"/>
        </w:rPr>
        <w:t>Голова вченої ради_____________ Труба В.І.</w:t>
      </w:r>
    </w:p>
    <w:p w14:paraId="47718F22" w14:textId="77777777" w:rsidR="00F85DDF" w:rsidRPr="00AE10FE" w:rsidRDefault="00F85DDF" w:rsidP="00F85DDF">
      <w:pPr>
        <w:pStyle w:val="a0"/>
        <w:spacing w:line="240" w:lineRule="auto"/>
        <w:ind w:left="2978" w:firstLine="708"/>
        <w:jc w:val="left"/>
        <w:rPr>
          <w:sz w:val="28"/>
          <w:szCs w:val="28"/>
          <w:lang w:val="uk-UA"/>
        </w:rPr>
      </w:pPr>
      <w:r w:rsidRPr="00AE10FE">
        <w:rPr>
          <w:sz w:val="28"/>
          <w:szCs w:val="28"/>
          <w:lang w:val="uk-UA"/>
        </w:rPr>
        <w:t>(протокол №___ від  «__» ________20___р.)</w:t>
      </w:r>
    </w:p>
    <w:p w14:paraId="6A8CDB00" w14:textId="77777777" w:rsidR="00F85DDF" w:rsidRPr="00AE10FE" w:rsidRDefault="00F85DDF" w:rsidP="00F85DDF">
      <w:pPr>
        <w:widowControl w:val="0"/>
        <w:spacing w:line="240" w:lineRule="auto"/>
        <w:ind w:left="4248"/>
        <w:jc w:val="left"/>
        <w:rPr>
          <w:b/>
          <w:sz w:val="28"/>
          <w:szCs w:val="28"/>
          <w:lang w:val="uk-UA"/>
        </w:rPr>
      </w:pPr>
    </w:p>
    <w:p w14:paraId="38BA6C10" w14:textId="77777777" w:rsidR="00F85DDF" w:rsidRPr="00AE10FE" w:rsidRDefault="00F85DDF" w:rsidP="00F85DDF">
      <w:pPr>
        <w:widowControl w:val="0"/>
        <w:spacing w:line="240" w:lineRule="auto"/>
        <w:ind w:left="2978" w:firstLine="708"/>
        <w:jc w:val="left"/>
        <w:rPr>
          <w:bCs/>
          <w:sz w:val="28"/>
          <w:szCs w:val="28"/>
          <w:lang w:val="uk-UA"/>
        </w:rPr>
      </w:pPr>
      <w:r w:rsidRPr="00AE10FE">
        <w:rPr>
          <w:bCs/>
          <w:sz w:val="28"/>
          <w:szCs w:val="28"/>
          <w:lang w:val="uk-UA"/>
        </w:rPr>
        <w:t xml:space="preserve">Освітня програма вводиться в дію </w:t>
      </w:r>
    </w:p>
    <w:p w14:paraId="62D06C37" w14:textId="77777777" w:rsidR="00F85DDF" w:rsidRPr="00AE10FE" w:rsidRDefault="00F85DDF" w:rsidP="00F85DDF">
      <w:pPr>
        <w:widowControl w:val="0"/>
        <w:spacing w:line="240" w:lineRule="auto"/>
        <w:ind w:left="2978" w:firstLine="708"/>
        <w:jc w:val="left"/>
        <w:rPr>
          <w:bCs/>
          <w:sz w:val="28"/>
          <w:szCs w:val="28"/>
          <w:lang w:val="uk-UA"/>
        </w:rPr>
      </w:pPr>
      <w:r w:rsidRPr="00AE10FE">
        <w:rPr>
          <w:bCs/>
          <w:sz w:val="28"/>
          <w:szCs w:val="28"/>
          <w:lang w:val="uk-UA"/>
        </w:rPr>
        <w:t xml:space="preserve">з </w:t>
      </w:r>
      <w:r w:rsidRPr="00AE10FE">
        <w:rPr>
          <w:sz w:val="28"/>
          <w:szCs w:val="28"/>
          <w:lang w:val="uk-UA"/>
        </w:rPr>
        <w:t xml:space="preserve">«__» </w:t>
      </w:r>
      <w:r w:rsidRPr="00AE10FE">
        <w:rPr>
          <w:bCs/>
          <w:sz w:val="28"/>
          <w:szCs w:val="28"/>
          <w:lang w:val="uk-UA"/>
        </w:rPr>
        <w:t>____________20__р.</w:t>
      </w:r>
    </w:p>
    <w:p w14:paraId="70D461FA" w14:textId="36118EFE" w:rsidR="00F85DDF" w:rsidRPr="00AE10FE" w:rsidRDefault="00F85DDF" w:rsidP="00F85DDF">
      <w:pPr>
        <w:pStyle w:val="a0"/>
        <w:rPr>
          <w:sz w:val="28"/>
          <w:szCs w:val="28"/>
          <w:lang w:val="uk-UA"/>
        </w:rPr>
      </w:pPr>
      <w:r w:rsidRPr="00AE10FE">
        <w:rPr>
          <w:sz w:val="28"/>
          <w:szCs w:val="28"/>
          <w:lang w:val="uk-UA"/>
        </w:rPr>
        <w:tab/>
      </w:r>
      <w:r w:rsidRPr="00AE10FE">
        <w:rPr>
          <w:sz w:val="28"/>
          <w:szCs w:val="28"/>
          <w:lang w:val="uk-UA"/>
        </w:rPr>
        <w:tab/>
      </w:r>
      <w:r w:rsidRPr="00AE10FE">
        <w:rPr>
          <w:sz w:val="28"/>
          <w:szCs w:val="28"/>
          <w:lang w:val="uk-UA"/>
        </w:rPr>
        <w:tab/>
      </w:r>
      <w:r w:rsidRPr="00AE10FE">
        <w:rPr>
          <w:sz w:val="28"/>
          <w:szCs w:val="28"/>
          <w:lang w:val="uk-UA"/>
        </w:rPr>
        <w:tab/>
      </w:r>
      <w:r w:rsidRPr="00AE10FE">
        <w:rPr>
          <w:sz w:val="28"/>
          <w:szCs w:val="28"/>
          <w:lang w:val="uk-UA"/>
        </w:rPr>
        <w:tab/>
        <w:t xml:space="preserve">  Р</w:t>
      </w:r>
      <w:r w:rsidR="00A2432A">
        <w:rPr>
          <w:sz w:val="28"/>
          <w:szCs w:val="28"/>
          <w:lang w:val="uk-UA"/>
        </w:rPr>
        <w:t>ектор__________________________</w:t>
      </w:r>
      <w:r w:rsidRPr="00AE10FE">
        <w:rPr>
          <w:sz w:val="28"/>
          <w:szCs w:val="28"/>
          <w:lang w:val="uk-UA"/>
        </w:rPr>
        <w:t>Труба В.І.</w:t>
      </w:r>
    </w:p>
    <w:p w14:paraId="1EBFB885" w14:textId="77777777" w:rsidR="00F85DDF" w:rsidRPr="00AE10FE" w:rsidRDefault="00F85DDF" w:rsidP="00F85DDF">
      <w:pPr>
        <w:pStyle w:val="a0"/>
        <w:spacing w:line="240" w:lineRule="auto"/>
        <w:ind w:left="3540" w:firstLine="0"/>
        <w:jc w:val="left"/>
        <w:rPr>
          <w:sz w:val="28"/>
          <w:szCs w:val="28"/>
          <w:lang w:val="uk-UA"/>
        </w:rPr>
      </w:pPr>
      <w:r w:rsidRPr="00AE10FE">
        <w:rPr>
          <w:sz w:val="28"/>
          <w:szCs w:val="28"/>
          <w:lang w:val="uk-UA"/>
        </w:rPr>
        <w:t xml:space="preserve">  (наказ №____від «__» ___________ 20___р.)</w:t>
      </w:r>
    </w:p>
    <w:p w14:paraId="3C16942B" w14:textId="77777777" w:rsidR="00F85DDF" w:rsidRPr="00AE10FE" w:rsidRDefault="00F85DDF" w:rsidP="00F85DDF">
      <w:pPr>
        <w:pStyle w:val="a0"/>
        <w:jc w:val="right"/>
        <w:rPr>
          <w:sz w:val="28"/>
          <w:szCs w:val="28"/>
          <w:lang w:val="uk-UA"/>
        </w:rPr>
      </w:pPr>
    </w:p>
    <w:p w14:paraId="01037BF1" w14:textId="77777777" w:rsidR="00F85DDF" w:rsidRPr="00AE10FE" w:rsidRDefault="00F85DDF" w:rsidP="00F85DDF">
      <w:pPr>
        <w:widowControl w:val="0"/>
        <w:spacing w:line="240" w:lineRule="auto"/>
        <w:rPr>
          <w:b/>
          <w:sz w:val="28"/>
          <w:szCs w:val="28"/>
          <w:lang w:val="uk-UA"/>
        </w:rPr>
      </w:pPr>
    </w:p>
    <w:p w14:paraId="7DB68C50" w14:textId="77777777" w:rsidR="00F85DDF" w:rsidRPr="00AE10FE" w:rsidRDefault="00F85DDF" w:rsidP="00F85DDF">
      <w:pPr>
        <w:widowControl w:val="0"/>
        <w:spacing w:line="240" w:lineRule="auto"/>
        <w:rPr>
          <w:b/>
          <w:sz w:val="28"/>
          <w:szCs w:val="28"/>
          <w:lang w:val="uk-UA"/>
        </w:rPr>
      </w:pPr>
    </w:p>
    <w:p w14:paraId="69E1358A" w14:textId="7FCFCC7D" w:rsidR="00495346" w:rsidRPr="00AE10FE" w:rsidRDefault="00495346" w:rsidP="00F85DDF">
      <w:pPr>
        <w:widowControl w:val="0"/>
        <w:spacing w:line="240" w:lineRule="auto"/>
        <w:jc w:val="center"/>
        <w:rPr>
          <w:b/>
          <w:sz w:val="28"/>
          <w:szCs w:val="28"/>
          <w:lang w:val="uk-UA"/>
        </w:rPr>
      </w:pPr>
      <w:r w:rsidRPr="00AE10FE">
        <w:rPr>
          <w:b/>
          <w:sz w:val="28"/>
          <w:szCs w:val="28"/>
          <w:lang w:val="uk-UA"/>
        </w:rPr>
        <w:t>ПРОЄКТ</w:t>
      </w:r>
    </w:p>
    <w:p w14:paraId="5F31C901" w14:textId="77777777" w:rsidR="00F85DDF" w:rsidRPr="00AE10FE" w:rsidRDefault="00F85DDF" w:rsidP="00F85DDF">
      <w:pPr>
        <w:widowControl w:val="0"/>
        <w:spacing w:line="240" w:lineRule="auto"/>
        <w:jc w:val="center"/>
        <w:rPr>
          <w:b/>
          <w:sz w:val="28"/>
          <w:szCs w:val="28"/>
          <w:lang w:val="uk-UA"/>
        </w:rPr>
      </w:pPr>
      <w:r w:rsidRPr="00AE10FE">
        <w:rPr>
          <w:b/>
          <w:sz w:val="28"/>
          <w:szCs w:val="28"/>
          <w:lang w:val="uk-UA"/>
        </w:rPr>
        <w:t>ОСВІТНЬО-ПРОФЕСІЙНА  ПРОГРАМА</w:t>
      </w:r>
    </w:p>
    <w:p w14:paraId="13F91EFB" w14:textId="77777777" w:rsidR="00F85DDF" w:rsidRPr="00AE10FE" w:rsidRDefault="00F85DDF" w:rsidP="00F85DDF">
      <w:pPr>
        <w:widowControl w:val="0"/>
        <w:spacing w:line="240" w:lineRule="auto"/>
        <w:jc w:val="center"/>
        <w:rPr>
          <w:b/>
          <w:sz w:val="28"/>
          <w:szCs w:val="28"/>
          <w:lang w:val="uk-UA"/>
        </w:rPr>
      </w:pPr>
      <w:r w:rsidRPr="00AE10FE">
        <w:rPr>
          <w:b/>
          <w:sz w:val="28"/>
          <w:szCs w:val="28"/>
          <w:lang w:val="uk-UA"/>
        </w:rPr>
        <w:t>« ПСИХОЛОГІЯ»</w:t>
      </w:r>
    </w:p>
    <w:p w14:paraId="57264113" w14:textId="77777777" w:rsidR="00F85DDF" w:rsidRPr="00AE10FE" w:rsidRDefault="00F85DDF" w:rsidP="00F85DDF">
      <w:pPr>
        <w:pStyle w:val="a0"/>
        <w:spacing w:line="240" w:lineRule="auto"/>
        <w:rPr>
          <w:sz w:val="28"/>
          <w:szCs w:val="28"/>
          <w:lang w:val="uk-UA"/>
        </w:rPr>
      </w:pPr>
    </w:p>
    <w:p w14:paraId="719B5116" w14:textId="77777777" w:rsidR="00F85DDF" w:rsidRPr="00AE10FE" w:rsidRDefault="00F85DDF" w:rsidP="00F85DDF">
      <w:pPr>
        <w:spacing w:line="240" w:lineRule="auto"/>
        <w:rPr>
          <w:sz w:val="28"/>
          <w:szCs w:val="28"/>
          <w:lang w:val="uk-UA"/>
        </w:rPr>
      </w:pPr>
    </w:p>
    <w:p w14:paraId="6E82BB5D" w14:textId="77777777" w:rsidR="00F85DDF" w:rsidRPr="00AE10FE" w:rsidRDefault="00F85DDF" w:rsidP="00F85DDF">
      <w:pPr>
        <w:widowControl w:val="0"/>
        <w:spacing w:line="240" w:lineRule="auto"/>
        <w:jc w:val="center"/>
        <w:rPr>
          <w:b/>
          <w:bCs/>
          <w:sz w:val="28"/>
          <w:szCs w:val="28"/>
          <w:u w:val="single"/>
          <w:lang w:val="uk-UA"/>
        </w:rPr>
      </w:pPr>
      <w:r w:rsidRPr="00AE10FE">
        <w:rPr>
          <w:b/>
          <w:bCs/>
          <w:sz w:val="28"/>
          <w:szCs w:val="28"/>
          <w:lang w:val="uk-UA"/>
        </w:rPr>
        <w:t>другого (магістерського) рівня вищої освіти</w:t>
      </w:r>
    </w:p>
    <w:p w14:paraId="285AE116" w14:textId="77777777" w:rsidR="00F85DDF" w:rsidRPr="00AE10FE" w:rsidRDefault="00F85DDF" w:rsidP="00F85DDF">
      <w:pPr>
        <w:widowControl w:val="0"/>
        <w:spacing w:line="240" w:lineRule="auto"/>
        <w:jc w:val="center"/>
        <w:rPr>
          <w:b/>
          <w:bCs/>
          <w:sz w:val="28"/>
          <w:szCs w:val="28"/>
          <w:u w:val="single"/>
          <w:lang w:val="uk-UA"/>
        </w:rPr>
      </w:pPr>
      <w:r w:rsidRPr="00AE10FE">
        <w:rPr>
          <w:b/>
          <w:bCs/>
          <w:sz w:val="28"/>
          <w:szCs w:val="28"/>
          <w:lang w:val="uk-UA"/>
        </w:rPr>
        <w:t xml:space="preserve">за спеціальністю  </w:t>
      </w:r>
      <w:r w:rsidRPr="00AE10FE">
        <w:rPr>
          <w:b/>
          <w:bCs/>
          <w:sz w:val="28"/>
          <w:szCs w:val="28"/>
          <w:u w:val="single"/>
          <w:lang w:val="uk-UA"/>
        </w:rPr>
        <w:t>053 Психологія</w:t>
      </w:r>
    </w:p>
    <w:p w14:paraId="4179DE09" w14:textId="77777777" w:rsidR="00F85DDF" w:rsidRPr="00AE10FE" w:rsidRDefault="00F85DDF" w:rsidP="00F85DDF">
      <w:pPr>
        <w:widowControl w:val="0"/>
        <w:spacing w:line="240" w:lineRule="auto"/>
        <w:jc w:val="center"/>
        <w:rPr>
          <w:b/>
          <w:bCs/>
          <w:sz w:val="28"/>
          <w:szCs w:val="28"/>
          <w:u w:val="single"/>
          <w:lang w:val="uk-UA"/>
        </w:rPr>
      </w:pPr>
      <w:r w:rsidRPr="00AE10FE">
        <w:rPr>
          <w:b/>
          <w:bCs/>
          <w:sz w:val="28"/>
          <w:szCs w:val="28"/>
          <w:lang w:val="uk-UA"/>
        </w:rPr>
        <w:t xml:space="preserve">галузі знань </w:t>
      </w:r>
      <w:r w:rsidRPr="00AE10FE">
        <w:rPr>
          <w:b/>
          <w:bCs/>
          <w:sz w:val="28"/>
          <w:szCs w:val="28"/>
          <w:u w:val="single"/>
          <w:lang w:val="uk-UA"/>
        </w:rPr>
        <w:t>05 Соціальні та поведінкові науки</w:t>
      </w:r>
    </w:p>
    <w:p w14:paraId="7B47DF53" w14:textId="6BD49D77" w:rsidR="00F85DDF" w:rsidRPr="00AE10FE" w:rsidRDefault="00F85DDF" w:rsidP="00F85DDF">
      <w:pPr>
        <w:pStyle w:val="a0"/>
        <w:ind w:left="1416"/>
        <w:rPr>
          <w:b/>
          <w:sz w:val="28"/>
          <w:szCs w:val="28"/>
          <w:lang w:val="uk-UA"/>
        </w:rPr>
      </w:pPr>
      <w:r w:rsidRPr="00AE10FE">
        <w:rPr>
          <w:b/>
          <w:sz w:val="28"/>
          <w:szCs w:val="28"/>
          <w:lang w:val="uk-UA" w:eastAsia="uk-UA"/>
        </w:rPr>
        <w:t xml:space="preserve">            Освітня кваліфікація: магістр</w:t>
      </w:r>
    </w:p>
    <w:p w14:paraId="0F4F6E1D" w14:textId="77777777" w:rsidR="00F85DDF" w:rsidRPr="00AE10FE" w:rsidRDefault="00F85DDF" w:rsidP="00F85DDF">
      <w:pPr>
        <w:pStyle w:val="a0"/>
        <w:spacing w:line="240" w:lineRule="auto"/>
        <w:rPr>
          <w:sz w:val="28"/>
          <w:szCs w:val="28"/>
          <w:lang w:val="uk-UA"/>
        </w:rPr>
      </w:pPr>
    </w:p>
    <w:p w14:paraId="754004DB" w14:textId="77777777" w:rsidR="00F85DDF" w:rsidRPr="00AE10FE" w:rsidRDefault="00F85DDF" w:rsidP="00F85DDF">
      <w:pPr>
        <w:spacing w:line="240" w:lineRule="auto"/>
        <w:rPr>
          <w:sz w:val="28"/>
          <w:szCs w:val="28"/>
          <w:lang w:val="uk-UA"/>
        </w:rPr>
      </w:pPr>
    </w:p>
    <w:p w14:paraId="340739D9" w14:textId="77777777" w:rsidR="00F85DDF" w:rsidRPr="00AE10FE" w:rsidRDefault="00F85DDF" w:rsidP="00F85DDF">
      <w:pPr>
        <w:pStyle w:val="a0"/>
        <w:rPr>
          <w:sz w:val="28"/>
          <w:szCs w:val="28"/>
          <w:lang w:val="uk-UA"/>
        </w:rPr>
      </w:pPr>
    </w:p>
    <w:p w14:paraId="14431014" w14:textId="77777777" w:rsidR="00F85DDF" w:rsidRPr="00AE10FE" w:rsidRDefault="00F85DDF" w:rsidP="00F85DDF">
      <w:pPr>
        <w:rPr>
          <w:sz w:val="28"/>
          <w:szCs w:val="28"/>
          <w:lang w:val="uk-UA"/>
        </w:rPr>
      </w:pPr>
    </w:p>
    <w:p w14:paraId="6BCC855D" w14:textId="77777777" w:rsidR="00F85DDF" w:rsidRPr="00AE10FE" w:rsidRDefault="00F85DDF" w:rsidP="00F85DDF">
      <w:pPr>
        <w:pStyle w:val="a0"/>
        <w:jc w:val="right"/>
        <w:rPr>
          <w:sz w:val="28"/>
          <w:szCs w:val="28"/>
          <w:lang w:val="uk-UA"/>
        </w:rPr>
      </w:pPr>
      <w:r w:rsidRPr="00AE10FE">
        <w:rPr>
          <w:sz w:val="28"/>
          <w:szCs w:val="28"/>
          <w:lang w:val="uk-UA"/>
        </w:rPr>
        <w:t>Гарант освітньої програми:</w:t>
      </w:r>
    </w:p>
    <w:p w14:paraId="2025202C" w14:textId="77777777" w:rsidR="00F85DDF" w:rsidRPr="00AE10FE" w:rsidRDefault="00F85DDF" w:rsidP="00F85DDF">
      <w:pPr>
        <w:jc w:val="right"/>
        <w:rPr>
          <w:sz w:val="28"/>
          <w:szCs w:val="28"/>
          <w:lang w:val="uk-UA"/>
        </w:rPr>
      </w:pPr>
      <w:r w:rsidRPr="00AE10FE">
        <w:rPr>
          <w:sz w:val="28"/>
          <w:szCs w:val="28"/>
          <w:lang w:val="uk-UA"/>
        </w:rPr>
        <w:tab/>
      </w:r>
      <w:r w:rsidRPr="00AE10FE">
        <w:rPr>
          <w:sz w:val="28"/>
          <w:szCs w:val="28"/>
          <w:lang w:val="uk-UA"/>
        </w:rPr>
        <w:tab/>
      </w:r>
      <w:r w:rsidRPr="00AE10FE">
        <w:rPr>
          <w:sz w:val="28"/>
          <w:szCs w:val="28"/>
          <w:lang w:val="uk-UA"/>
        </w:rPr>
        <w:tab/>
      </w:r>
      <w:r w:rsidRPr="00AE10FE">
        <w:rPr>
          <w:sz w:val="28"/>
          <w:szCs w:val="28"/>
          <w:lang w:val="uk-UA"/>
        </w:rPr>
        <w:tab/>
      </w:r>
      <w:r w:rsidRPr="00AE10FE">
        <w:rPr>
          <w:sz w:val="28"/>
          <w:szCs w:val="28"/>
          <w:lang w:val="uk-UA"/>
        </w:rPr>
        <w:tab/>
      </w:r>
      <w:r w:rsidRPr="00AE10FE">
        <w:rPr>
          <w:sz w:val="28"/>
          <w:szCs w:val="28"/>
          <w:lang w:val="uk-UA"/>
        </w:rPr>
        <w:tab/>
      </w:r>
      <w:r w:rsidRPr="00AE10FE">
        <w:rPr>
          <w:sz w:val="28"/>
          <w:szCs w:val="28"/>
          <w:lang w:val="uk-UA"/>
        </w:rPr>
        <w:tab/>
      </w:r>
      <w:r w:rsidRPr="00AE10FE">
        <w:rPr>
          <w:sz w:val="28"/>
          <w:szCs w:val="28"/>
          <w:lang w:val="uk-UA"/>
        </w:rPr>
        <w:tab/>
      </w:r>
      <w:r w:rsidRPr="00AE10FE">
        <w:rPr>
          <w:sz w:val="28"/>
          <w:szCs w:val="28"/>
          <w:lang w:val="uk-UA"/>
        </w:rPr>
        <w:tab/>
        <w:t>Завідувач кафедри диференціальної та спеціальної психології,</w:t>
      </w:r>
    </w:p>
    <w:p w14:paraId="4B4FF44D" w14:textId="77777777" w:rsidR="00F85DDF" w:rsidRPr="00AE10FE" w:rsidRDefault="00F85DDF" w:rsidP="00F85DDF">
      <w:pPr>
        <w:pStyle w:val="a0"/>
        <w:jc w:val="right"/>
        <w:rPr>
          <w:sz w:val="28"/>
          <w:szCs w:val="28"/>
          <w:lang w:val="uk-UA"/>
        </w:rPr>
      </w:pPr>
      <w:proofErr w:type="spellStart"/>
      <w:r w:rsidRPr="00AE10FE">
        <w:rPr>
          <w:sz w:val="28"/>
          <w:szCs w:val="28"/>
          <w:lang w:val="uk-UA"/>
        </w:rPr>
        <w:t>д.психол.н</w:t>
      </w:r>
      <w:proofErr w:type="spellEnd"/>
      <w:r w:rsidRPr="00AE10FE">
        <w:rPr>
          <w:sz w:val="28"/>
          <w:szCs w:val="28"/>
          <w:lang w:val="uk-UA"/>
        </w:rPr>
        <w:t>., професор,</w:t>
      </w:r>
    </w:p>
    <w:p w14:paraId="555C1047" w14:textId="77777777" w:rsidR="00F85DDF" w:rsidRPr="00AE10FE" w:rsidRDefault="00F85DDF" w:rsidP="00F85DDF">
      <w:pPr>
        <w:jc w:val="right"/>
        <w:rPr>
          <w:sz w:val="28"/>
          <w:szCs w:val="28"/>
          <w:lang w:val="uk-UA"/>
        </w:rPr>
      </w:pPr>
      <w:r w:rsidRPr="00AE10FE">
        <w:rPr>
          <w:sz w:val="28"/>
          <w:szCs w:val="28"/>
          <w:lang w:val="uk-UA"/>
        </w:rPr>
        <w:t>___________________</w:t>
      </w:r>
      <w:proofErr w:type="spellStart"/>
      <w:r w:rsidRPr="00AE10FE">
        <w:rPr>
          <w:sz w:val="28"/>
          <w:szCs w:val="28"/>
          <w:lang w:val="uk-UA"/>
        </w:rPr>
        <w:t>Родіна</w:t>
      </w:r>
      <w:proofErr w:type="spellEnd"/>
      <w:r w:rsidRPr="00AE10FE">
        <w:rPr>
          <w:sz w:val="28"/>
          <w:szCs w:val="28"/>
          <w:lang w:val="uk-UA"/>
        </w:rPr>
        <w:t xml:space="preserve"> Н.В.</w:t>
      </w:r>
    </w:p>
    <w:p w14:paraId="47E9599F" w14:textId="77777777" w:rsidR="00F85DDF" w:rsidRPr="00C67C48" w:rsidRDefault="00F85DDF" w:rsidP="00F85DDF">
      <w:pPr>
        <w:spacing w:line="240" w:lineRule="auto"/>
        <w:rPr>
          <w:sz w:val="28"/>
          <w:szCs w:val="28"/>
          <w:lang w:val="uk-UA"/>
        </w:rPr>
      </w:pPr>
    </w:p>
    <w:p w14:paraId="5E1FFCD4" w14:textId="77777777" w:rsidR="00F85DDF" w:rsidRPr="00C67C48" w:rsidRDefault="00F85DDF" w:rsidP="00F85DDF">
      <w:pPr>
        <w:pStyle w:val="a0"/>
        <w:spacing w:line="240" w:lineRule="auto"/>
        <w:rPr>
          <w:sz w:val="28"/>
          <w:szCs w:val="28"/>
          <w:lang w:val="uk-UA"/>
        </w:rPr>
      </w:pPr>
    </w:p>
    <w:p w14:paraId="0C334994" w14:textId="77777777" w:rsidR="00F85DDF" w:rsidRPr="00C67C48" w:rsidRDefault="00F85DDF" w:rsidP="00F85DDF">
      <w:pPr>
        <w:pStyle w:val="a0"/>
        <w:spacing w:line="240" w:lineRule="auto"/>
        <w:rPr>
          <w:sz w:val="28"/>
          <w:szCs w:val="28"/>
          <w:lang w:val="uk-UA"/>
        </w:rPr>
      </w:pPr>
    </w:p>
    <w:p w14:paraId="269A7035" w14:textId="77777777" w:rsidR="00F85DDF" w:rsidRPr="00C67C48" w:rsidRDefault="00F85DDF" w:rsidP="00F85DDF">
      <w:pPr>
        <w:spacing w:line="240" w:lineRule="auto"/>
        <w:rPr>
          <w:sz w:val="28"/>
          <w:szCs w:val="28"/>
          <w:lang w:val="uk-UA"/>
        </w:rPr>
      </w:pPr>
    </w:p>
    <w:p w14:paraId="0DCF7900" w14:textId="77777777" w:rsidR="00F85DDF" w:rsidRPr="00C67C48" w:rsidRDefault="00F85DDF" w:rsidP="00F85DDF">
      <w:pPr>
        <w:pStyle w:val="a0"/>
        <w:spacing w:line="240" w:lineRule="auto"/>
        <w:rPr>
          <w:sz w:val="28"/>
          <w:szCs w:val="28"/>
          <w:lang w:val="uk-UA"/>
        </w:rPr>
      </w:pPr>
    </w:p>
    <w:p w14:paraId="6B619D02" w14:textId="77777777" w:rsidR="00F85DDF" w:rsidRPr="00404860" w:rsidRDefault="00F85DDF" w:rsidP="00F85DDF">
      <w:pPr>
        <w:spacing w:line="240" w:lineRule="auto"/>
        <w:jc w:val="center"/>
        <w:rPr>
          <w:b/>
          <w:sz w:val="28"/>
          <w:szCs w:val="28"/>
          <w:lang w:val="uk-UA"/>
        </w:rPr>
      </w:pPr>
      <w:r w:rsidRPr="00404860">
        <w:rPr>
          <w:b/>
          <w:sz w:val="28"/>
          <w:szCs w:val="28"/>
          <w:lang w:val="uk-UA"/>
        </w:rPr>
        <w:t>Одеса - 2021</w:t>
      </w:r>
    </w:p>
    <w:p w14:paraId="02ADDCA7" w14:textId="77777777" w:rsidR="00F85DDF" w:rsidRPr="00C67C48" w:rsidRDefault="009E2445" w:rsidP="00F85DDF">
      <w:pPr>
        <w:widowControl w:val="0"/>
        <w:spacing w:line="240" w:lineRule="auto"/>
        <w:jc w:val="center"/>
        <w:rPr>
          <w:b/>
          <w:sz w:val="28"/>
          <w:szCs w:val="28"/>
          <w:lang w:val="uk-UA"/>
        </w:rPr>
      </w:pPr>
      <w:r w:rsidRPr="009924A1">
        <w:rPr>
          <w:b/>
          <w:sz w:val="28"/>
          <w:szCs w:val="28"/>
          <w:lang w:val="uk-UA"/>
        </w:rPr>
        <w:br w:type="page"/>
      </w:r>
      <w:r w:rsidR="00F85DDF">
        <w:rPr>
          <w:b/>
          <w:sz w:val="28"/>
          <w:szCs w:val="28"/>
          <w:lang w:val="uk-UA"/>
        </w:rPr>
        <w:lastRenderedPageBreak/>
        <w:t>ЛИСТ-</w:t>
      </w:r>
      <w:r w:rsidR="00F85DDF" w:rsidRPr="00C67C48">
        <w:rPr>
          <w:b/>
          <w:sz w:val="28"/>
          <w:szCs w:val="28"/>
          <w:lang w:val="uk-UA"/>
        </w:rPr>
        <w:t>ПОГОДЖЕННЯ</w:t>
      </w:r>
    </w:p>
    <w:p w14:paraId="62F6B3B4" w14:textId="77777777" w:rsidR="00F85DDF" w:rsidRPr="00404860" w:rsidRDefault="00F85DDF" w:rsidP="00F85DDF">
      <w:pPr>
        <w:widowControl w:val="0"/>
        <w:spacing w:line="240" w:lineRule="auto"/>
        <w:jc w:val="center"/>
        <w:rPr>
          <w:b/>
          <w:bCs/>
          <w:sz w:val="28"/>
          <w:szCs w:val="28"/>
          <w:u w:val="single"/>
          <w:lang w:val="uk-UA"/>
        </w:rPr>
      </w:pPr>
      <w:r>
        <w:rPr>
          <w:b/>
          <w:sz w:val="28"/>
          <w:szCs w:val="28"/>
          <w:lang w:val="uk-UA"/>
        </w:rPr>
        <w:t>освітньо-професійн</w:t>
      </w:r>
      <w:r w:rsidRPr="00C67C48">
        <w:rPr>
          <w:b/>
          <w:sz w:val="28"/>
          <w:szCs w:val="28"/>
          <w:lang w:val="uk-UA"/>
        </w:rPr>
        <w:t>ої  програми</w:t>
      </w:r>
      <w:r w:rsidRPr="00D63245">
        <w:rPr>
          <w:b/>
          <w:bCs/>
          <w:sz w:val="28"/>
          <w:szCs w:val="28"/>
          <w:lang w:val="uk-UA"/>
        </w:rPr>
        <w:t xml:space="preserve"> </w:t>
      </w:r>
      <w:r w:rsidRPr="00404860">
        <w:rPr>
          <w:b/>
          <w:bCs/>
          <w:sz w:val="28"/>
          <w:szCs w:val="28"/>
          <w:lang w:val="uk-UA"/>
        </w:rPr>
        <w:t>другого (магістерського) рівня вищої освіти</w:t>
      </w:r>
    </w:p>
    <w:p w14:paraId="2D58F3B6" w14:textId="77777777" w:rsidR="00F85DDF" w:rsidRPr="00D63245" w:rsidRDefault="00F85DDF" w:rsidP="00F85DDF">
      <w:pPr>
        <w:pStyle w:val="a0"/>
        <w:rPr>
          <w:lang w:val="uk-UA"/>
        </w:rPr>
      </w:pPr>
    </w:p>
    <w:p w14:paraId="488A4623" w14:textId="77777777" w:rsidR="00F85DDF" w:rsidRPr="00C67C48" w:rsidRDefault="00F85DDF" w:rsidP="00F85DDF">
      <w:pPr>
        <w:pStyle w:val="a0"/>
        <w:spacing w:line="240" w:lineRule="auto"/>
        <w:ind w:firstLine="0"/>
        <w:rPr>
          <w:sz w:val="28"/>
          <w:szCs w:val="28"/>
          <w:lang w:val="uk-UA"/>
        </w:rPr>
      </w:pPr>
    </w:p>
    <w:p w14:paraId="7BB18F51" w14:textId="77777777" w:rsidR="00F85DDF" w:rsidRDefault="00F85DDF" w:rsidP="00F85DDF">
      <w:pPr>
        <w:widowControl w:val="0"/>
        <w:spacing w:line="240" w:lineRule="auto"/>
        <w:rPr>
          <w:sz w:val="28"/>
          <w:szCs w:val="28"/>
          <w:lang w:val="uk-UA"/>
        </w:rPr>
      </w:pPr>
      <w:r>
        <w:rPr>
          <w:b/>
          <w:sz w:val="28"/>
          <w:szCs w:val="28"/>
          <w:lang w:val="uk-UA"/>
        </w:rPr>
        <w:t xml:space="preserve">ІНІЦІЙОВАНО ЗМІНИ </w:t>
      </w:r>
      <w:r w:rsidRPr="00D63245">
        <w:rPr>
          <w:sz w:val="28"/>
          <w:szCs w:val="28"/>
          <w:lang w:val="uk-UA"/>
        </w:rPr>
        <w:t>робочою групою освітньої програми</w:t>
      </w:r>
    </w:p>
    <w:p w14:paraId="65D41820" w14:textId="77777777" w:rsidR="00F85DDF" w:rsidRDefault="00F85DDF" w:rsidP="00F85DDF">
      <w:pPr>
        <w:pStyle w:val="a0"/>
        <w:ind w:firstLine="0"/>
        <w:rPr>
          <w:lang w:val="uk-UA"/>
        </w:rPr>
      </w:pPr>
      <w:r>
        <w:rPr>
          <w:lang w:val="uk-UA"/>
        </w:rPr>
        <w:t>від «____»______________20___р.</w:t>
      </w:r>
    </w:p>
    <w:p w14:paraId="14AE6DA7" w14:textId="77777777" w:rsidR="00F85DDF" w:rsidRDefault="00F85DDF" w:rsidP="00F85DDF">
      <w:pPr>
        <w:rPr>
          <w:lang w:val="uk-UA"/>
        </w:rPr>
      </w:pPr>
    </w:p>
    <w:p w14:paraId="02B153F9" w14:textId="77777777" w:rsidR="00F85DDF" w:rsidRDefault="00F85DDF" w:rsidP="00F85DDF">
      <w:pPr>
        <w:rPr>
          <w:lang w:val="uk-UA"/>
        </w:rPr>
      </w:pPr>
      <w:r>
        <w:rPr>
          <w:lang w:val="uk-UA"/>
        </w:rPr>
        <w:t>Гарант освітньої програми</w:t>
      </w:r>
      <w:r>
        <w:rPr>
          <w:lang w:val="uk-UA"/>
        </w:rPr>
        <w:tab/>
        <w:t>_____________________</w:t>
      </w:r>
      <w:r>
        <w:rPr>
          <w:lang w:val="uk-UA"/>
        </w:rPr>
        <w:tab/>
      </w:r>
      <w:r>
        <w:rPr>
          <w:lang w:val="uk-UA"/>
        </w:rPr>
        <w:tab/>
      </w:r>
      <w:proofErr w:type="spellStart"/>
      <w:r>
        <w:rPr>
          <w:lang w:val="uk-UA"/>
        </w:rPr>
        <w:t>Родіна</w:t>
      </w:r>
      <w:proofErr w:type="spellEnd"/>
      <w:r>
        <w:rPr>
          <w:lang w:val="uk-UA"/>
        </w:rPr>
        <w:t xml:space="preserve"> Н.В.</w:t>
      </w:r>
    </w:p>
    <w:p w14:paraId="67EF22B0" w14:textId="77777777" w:rsidR="00F85DDF" w:rsidRDefault="00F85DDF" w:rsidP="00F85DDF">
      <w:pPr>
        <w:pStyle w:val="a0"/>
        <w:rPr>
          <w:lang w:val="uk-UA"/>
        </w:rPr>
      </w:pPr>
    </w:p>
    <w:p w14:paraId="5C12B2B9" w14:textId="77777777" w:rsidR="00F85DDF" w:rsidRDefault="00F85DDF" w:rsidP="00F85DDF">
      <w:pPr>
        <w:rPr>
          <w:b/>
          <w:lang w:val="uk-UA"/>
        </w:rPr>
      </w:pPr>
      <w:r w:rsidRPr="00D63245">
        <w:rPr>
          <w:b/>
          <w:lang w:val="uk-UA"/>
        </w:rPr>
        <w:t>СХВАЛЕНО</w:t>
      </w:r>
    </w:p>
    <w:p w14:paraId="545F4C8E" w14:textId="77777777" w:rsidR="00F85DDF" w:rsidRDefault="00F85DDF" w:rsidP="00F85DDF">
      <w:pPr>
        <w:widowControl w:val="0"/>
        <w:spacing w:line="240" w:lineRule="auto"/>
        <w:rPr>
          <w:sz w:val="28"/>
          <w:szCs w:val="28"/>
          <w:lang w:val="uk-UA"/>
        </w:rPr>
      </w:pPr>
      <w:r>
        <w:rPr>
          <w:sz w:val="28"/>
          <w:szCs w:val="28"/>
          <w:lang w:val="uk-UA"/>
        </w:rPr>
        <w:t>навчально-методичною комісією</w:t>
      </w:r>
      <w:r w:rsidRPr="00C67C48">
        <w:rPr>
          <w:bCs/>
          <w:sz w:val="28"/>
          <w:szCs w:val="28"/>
          <w:lang w:val="uk-UA"/>
        </w:rPr>
        <w:t xml:space="preserve"> </w:t>
      </w:r>
      <w:r>
        <w:rPr>
          <w:bCs/>
          <w:sz w:val="28"/>
          <w:szCs w:val="28"/>
          <w:lang w:val="uk-UA"/>
        </w:rPr>
        <w:t>ф</w:t>
      </w:r>
      <w:r w:rsidRPr="00C67C48">
        <w:rPr>
          <w:sz w:val="28"/>
          <w:szCs w:val="28"/>
          <w:lang w:val="uk-UA"/>
        </w:rPr>
        <w:t xml:space="preserve">акультету психології та соціальної роботи </w:t>
      </w:r>
    </w:p>
    <w:p w14:paraId="6708CC42" w14:textId="77777777" w:rsidR="00F85DDF" w:rsidRDefault="00F85DDF" w:rsidP="00F85DDF">
      <w:pPr>
        <w:pStyle w:val="a0"/>
        <w:ind w:firstLine="0"/>
        <w:rPr>
          <w:lang w:val="uk-UA"/>
        </w:rPr>
      </w:pPr>
      <w:r>
        <w:rPr>
          <w:lang w:val="uk-UA"/>
        </w:rPr>
        <w:t>Протокол №______від________________________20__р.</w:t>
      </w:r>
    </w:p>
    <w:p w14:paraId="5790F6A9" w14:textId="77777777" w:rsidR="00F85DDF" w:rsidRDefault="00F85DDF" w:rsidP="00F85DDF">
      <w:pPr>
        <w:rPr>
          <w:sz w:val="28"/>
          <w:szCs w:val="28"/>
          <w:lang w:val="uk-UA"/>
        </w:rPr>
      </w:pPr>
    </w:p>
    <w:p w14:paraId="6F53A6CE" w14:textId="77777777" w:rsidR="00F85DDF" w:rsidRDefault="00F85DDF" w:rsidP="00F85DDF">
      <w:pPr>
        <w:rPr>
          <w:sz w:val="28"/>
          <w:szCs w:val="28"/>
          <w:lang w:val="uk-UA"/>
        </w:rPr>
      </w:pPr>
      <w:r w:rsidRPr="00C67C48">
        <w:rPr>
          <w:sz w:val="28"/>
          <w:szCs w:val="28"/>
          <w:lang w:val="uk-UA"/>
        </w:rPr>
        <w:t xml:space="preserve">Голова НМК </w:t>
      </w:r>
    </w:p>
    <w:p w14:paraId="77331EE0" w14:textId="77777777" w:rsidR="00F85DDF" w:rsidRDefault="00F85DDF" w:rsidP="00F85DDF">
      <w:pPr>
        <w:pStyle w:val="a0"/>
        <w:ind w:firstLine="0"/>
        <w:rPr>
          <w:lang w:val="uk-UA"/>
        </w:rPr>
      </w:pPr>
      <w:r>
        <w:rPr>
          <w:lang w:val="uk-UA"/>
        </w:rPr>
        <w:t>факультету психології та соціальної роботи</w:t>
      </w:r>
      <w:r>
        <w:rPr>
          <w:lang w:val="uk-UA"/>
        </w:rPr>
        <w:tab/>
        <w:t>______________</w:t>
      </w:r>
      <w:r>
        <w:rPr>
          <w:lang w:val="uk-UA"/>
        </w:rPr>
        <w:tab/>
        <w:t>Кременчуцька М.К.</w:t>
      </w:r>
    </w:p>
    <w:p w14:paraId="7F3462E5" w14:textId="77777777" w:rsidR="00F85DDF" w:rsidRDefault="00F85DDF" w:rsidP="00F85DDF">
      <w:pPr>
        <w:rPr>
          <w:b/>
          <w:lang w:val="uk-UA"/>
        </w:rPr>
      </w:pPr>
    </w:p>
    <w:p w14:paraId="17C2DE36" w14:textId="77777777" w:rsidR="00F85DDF" w:rsidRDefault="00F85DDF" w:rsidP="00F85DDF">
      <w:pPr>
        <w:rPr>
          <w:b/>
          <w:lang w:val="uk-UA"/>
        </w:rPr>
      </w:pPr>
      <w:r w:rsidRPr="00D63245">
        <w:rPr>
          <w:b/>
          <w:lang w:val="uk-UA"/>
        </w:rPr>
        <w:t>СХВАЛЕНО</w:t>
      </w:r>
    </w:p>
    <w:p w14:paraId="29D36A34" w14:textId="77777777" w:rsidR="00F85DDF" w:rsidRDefault="00F85DDF" w:rsidP="00F85DDF">
      <w:pPr>
        <w:widowControl w:val="0"/>
        <w:spacing w:line="240" w:lineRule="auto"/>
        <w:rPr>
          <w:sz w:val="28"/>
          <w:szCs w:val="28"/>
          <w:lang w:val="uk-UA"/>
        </w:rPr>
      </w:pPr>
      <w:r>
        <w:rPr>
          <w:sz w:val="28"/>
          <w:szCs w:val="28"/>
          <w:lang w:val="uk-UA"/>
        </w:rPr>
        <w:t>вченою радою</w:t>
      </w:r>
      <w:r w:rsidRPr="00C67C48">
        <w:rPr>
          <w:bCs/>
          <w:sz w:val="28"/>
          <w:szCs w:val="28"/>
          <w:lang w:val="uk-UA"/>
        </w:rPr>
        <w:t xml:space="preserve"> </w:t>
      </w:r>
      <w:r>
        <w:rPr>
          <w:bCs/>
          <w:sz w:val="28"/>
          <w:szCs w:val="28"/>
          <w:lang w:val="uk-UA"/>
        </w:rPr>
        <w:t>ф</w:t>
      </w:r>
      <w:r w:rsidRPr="00C67C48">
        <w:rPr>
          <w:sz w:val="28"/>
          <w:szCs w:val="28"/>
          <w:lang w:val="uk-UA"/>
        </w:rPr>
        <w:t xml:space="preserve">акультету психології та соціальної роботи </w:t>
      </w:r>
    </w:p>
    <w:p w14:paraId="2E9E034A" w14:textId="77777777" w:rsidR="00F85DDF" w:rsidRDefault="00F85DDF" w:rsidP="00F85DDF">
      <w:pPr>
        <w:pStyle w:val="a0"/>
        <w:ind w:firstLine="0"/>
        <w:rPr>
          <w:lang w:val="uk-UA"/>
        </w:rPr>
      </w:pPr>
      <w:r>
        <w:rPr>
          <w:lang w:val="uk-UA"/>
        </w:rPr>
        <w:t>Протокол №______від________________________20__р.</w:t>
      </w:r>
    </w:p>
    <w:p w14:paraId="7EF102C6" w14:textId="77777777" w:rsidR="00F85DDF" w:rsidRDefault="00F85DDF" w:rsidP="00F85DDF">
      <w:pPr>
        <w:rPr>
          <w:sz w:val="28"/>
          <w:szCs w:val="28"/>
          <w:lang w:val="uk-UA"/>
        </w:rPr>
      </w:pPr>
    </w:p>
    <w:p w14:paraId="7F045E69" w14:textId="77777777" w:rsidR="00F85DDF" w:rsidRDefault="00F85DDF" w:rsidP="00F85DDF">
      <w:pPr>
        <w:rPr>
          <w:sz w:val="28"/>
          <w:szCs w:val="28"/>
          <w:lang w:val="uk-UA"/>
        </w:rPr>
      </w:pPr>
      <w:r w:rsidRPr="00C67C48">
        <w:rPr>
          <w:sz w:val="28"/>
          <w:szCs w:val="28"/>
          <w:lang w:val="uk-UA"/>
        </w:rPr>
        <w:t xml:space="preserve">Голова </w:t>
      </w:r>
      <w:r>
        <w:rPr>
          <w:sz w:val="28"/>
          <w:szCs w:val="28"/>
          <w:lang w:val="uk-UA"/>
        </w:rPr>
        <w:t>вченої ради</w:t>
      </w:r>
    </w:p>
    <w:p w14:paraId="65A6E558" w14:textId="77777777" w:rsidR="00F85DDF" w:rsidRPr="002E277E" w:rsidRDefault="00F85DDF" w:rsidP="00F85DDF">
      <w:pPr>
        <w:pStyle w:val="a0"/>
        <w:ind w:firstLine="0"/>
        <w:rPr>
          <w:lang w:val="uk-UA"/>
        </w:rPr>
      </w:pPr>
      <w:r>
        <w:rPr>
          <w:lang w:val="uk-UA"/>
        </w:rPr>
        <w:t>факультету психології та соціальної роботи</w:t>
      </w:r>
      <w:r>
        <w:rPr>
          <w:lang w:val="uk-UA"/>
        </w:rPr>
        <w:tab/>
        <w:t>______________</w:t>
      </w:r>
      <w:r>
        <w:rPr>
          <w:lang w:val="uk-UA"/>
        </w:rPr>
        <w:tab/>
      </w:r>
      <w:proofErr w:type="spellStart"/>
      <w:r>
        <w:rPr>
          <w:lang w:val="uk-UA"/>
        </w:rPr>
        <w:t>Дунаєва</w:t>
      </w:r>
      <w:proofErr w:type="spellEnd"/>
      <w:r>
        <w:rPr>
          <w:lang w:val="uk-UA"/>
        </w:rPr>
        <w:t xml:space="preserve"> Л.М.</w:t>
      </w:r>
    </w:p>
    <w:p w14:paraId="4EB93CE8" w14:textId="77777777" w:rsidR="00F85DDF" w:rsidRPr="002E277E" w:rsidRDefault="00F85DDF" w:rsidP="00F85DDF">
      <w:pPr>
        <w:pStyle w:val="a0"/>
        <w:ind w:firstLine="0"/>
        <w:rPr>
          <w:lang w:val="uk-UA"/>
        </w:rPr>
      </w:pPr>
    </w:p>
    <w:p w14:paraId="33626540" w14:textId="77777777" w:rsidR="00F85DDF" w:rsidRPr="002E277E" w:rsidRDefault="00F85DDF" w:rsidP="00F85DDF">
      <w:pPr>
        <w:pStyle w:val="a0"/>
        <w:ind w:firstLine="0"/>
        <w:rPr>
          <w:b/>
          <w:lang w:val="uk-UA"/>
        </w:rPr>
      </w:pPr>
      <w:r w:rsidRPr="002E277E">
        <w:rPr>
          <w:b/>
          <w:lang w:val="uk-UA"/>
        </w:rPr>
        <w:t>СХВАЛЕНО</w:t>
      </w:r>
    </w:p>
    <w:p w14:paraId="60D32157" w14:textId="77777777" w:rsidR="00F85DDF" w:rsidRDefault="00F85DDF" w:rsidP="00F85DDF">
      <w:pPr>
        <w:widowControl w:val="0"/>
        <w:spacing w:line="240" w:lineRule="auto"/>
        <w:rPr>
          <w:bCs/>
          <w:sz w:val="28"/>
          <w:szCs w:val="28"/>
          <w:lang w:val="uk-UA"/>
        </w:rPr>
      </w:pPr>
      <w:r>
        <w:rPr>
          <w:sz w:val="28"/>
          <w:szCs w:val="28"/>
          <w:lang w:val="uk-UA"/>
        </w:rPr>
        <w:t>науково-методичною радою ОНУ імені І.І. Мечникова</w:t>
      </w:r>
      <w:r w:rsidRPr="00C67C48">
        <w:rPr>
          <w:bCs/>
          <w:sz w:val="28"/>
          <w:szCs w:val="28"/>
          <w:lang w:val="uk-UA"/>
        </w:rPr>
        <w:t xml:space="preserve"> </w:t>
      </w:r>
    </w:p>
    <w:p w14:paraId="1EB2DF53" w14:textId="77777777" w:rsidR="00F85DDF" w:rsidRDefault="00F85DDF" w:rsidP="00F85DDF">
      <w:pPr>
        <w:pStyle w:val="a0"/>
        <w:ind w:firstLine="0"/>
        <w:rPr>
          <w:lang w:val="uk-UA"/>
        </w:rPr>
      </w:pPr>
      <w:r>
        <w:rPr>
          <w:lang w:val="uk-UA"/>
        </w:rPr>
        <w:t>Протокол №______від________________________20__р.</w:t>
      </w:r>
    </w:p>
    <w:p w14:paraId="4F2E2906" w14:textId="77777777" w:rsidR="00F85DDF" w:rsidRDefault="00F85DDF" w:rsidP="00F85DDF">
      <w:pPr>
        <w:rPr>
          <w:sz w:val="28"/>
          <w:szCs w:val="28"/>
          <w:lang w:val="uk-UA"/>
        </w:rPr>
      </w:pPr>
    </w:p>
    <w:p w14:paraId="38E8BC06" w14:textId="77777777" w:rsidR="00F85DDF" w:rsidRDefault="00F85DDF" w:rsidP="00F85DDF">
      <w:pPr>
        <w:rPr>
          <w:sz w:val="28"/>
          <w:szCs w:val="28"/>
          <w:lang w:val="uk-UA"/>
        </w:rPr>
      </w:pPr>
      <w:r w:rsidRPr="00C67C48">
        <w:rPr>
          <w:sz w:val="28"/>
          <w:szCs w:val="28"/>
          <w:lang w:val="uk-UA"/>
        </w:rPr>
        <w:t xml:space="preserve">Голова </w:t>
      </w:r>
      <w:r>
        <w:rPr>
          <w:sz w:val="28"/>
          <w:szCs w:val="28"/>
          <w:lang w:val="uk-UA"/>
        </w:rPr>
        <w:t>науково-методичної ради</w:t>
      </w:r>
    </w:p>
    <w:p w14:paraId="5381FAC9" w14:textId="47F264D0" w:rsidR="00F85DDF" w:rsidRPr="002E277E" w:rsidRDefault="00F85DDF" w:rsidP="00F85DDF">
      <w:pPr>
        <w:pStyle w:val="a0"/>
        <w:ind w:firstLine="0"/>
        <w:rPr>
          <w:lang w:val="uk-UA"/>
        </w:rPr>
      </w:pPr>
      <w:r>
        <w:rPr>
          <w:lang w:val="uk-UA"/>
        </w:rPr>
        <w:t>ОНУ імені І.І. Ме</w:t>
      </w:r>
      <w:r w:rsidR="00495346">
        <w:rPr>
          <w:lang w:val="uk-UA"/>
        </w:rPr>
        <w:t>чникова</w:t>
      </w:r>
      <w:r w:rsidR="00495346">
        <w:rPr>
          <w:lang w:val="uk-UA"/>
        </w:rPr>
        <w:tab/>
      </w:r>
      <w:r w:rsidR="00495346">
        <w:rPr>
          <w:lang w:val="uk-UA"/>
        </w:rPr>
        <w:tab/>
      </w:r>
      <w:r w:rsidR="00495346">
        <w:rPr>
          <w:lang w:val="uk-UA"/>
        </w:rPr>
        <w:tab/>
        <w:t>______________</w:t>
      </w:r>
      <w:r w:rsidR="00495346">
        <w:rPr>
          <w:lang w:val="uk-UA"/>
        </w:rPr>
        <w:tab/>
        <w:t>Ніколаєва</w:t>
      </w:r>
      <w:r w:rsidRPr="0014190B">
        <w:rPr>
          <w:lang w:val="uk-UA"/>
        </w:rPr>
        <w:t xml:space="preserve"> М.</w:t>
      </w:r>
      <w:r w:rsidR="0014190B" w:rsidRPr="0014190B">
        <w:rPr>
          <w:lang w:val="uk-UA"/>
        </w:rPr>
        <w:t>І.</w:t>
      </w:r>
    </w:p>
    <w:p w14:paraId="2365242A" w14:textId="77777777" w:rsidR="00F85DDF" w:rsidRPr="00C67C48" w:rsidRDefault="004A0B04" w:rsidP="00F85DDF">
      <w:pPr>
        <w:widowControl w:val="0"/>
        <w:spacing w:line="240" w:lineRule="auto"/>
        <w:ind w:left="4248"/>
        <w:rPr>
          <w:b/>
          <w:sz w:val="28"/>
          <w:szCs w:val="28"/>
          <w:lang w:val="uk-UA"/>
        </w:rPr>
      </w:pPr>
      <w:r w:rsidRPr="009924A1">
        <w:rPr>
          <w:b/>
          <w:sz w:val="28"/>
          <w:szCs w:val="28"/>
          <w:lang w:val="uk-UA"/>
        </w:rPr>
        <w:br w:type="page"/>
      </w:r>
      <w:r w:rsidR="00F85DDF" w:rsidRPr="00C67C48">
        <w:rPr>
          <w:b/>
          <w:sz w:val="28"/>
          <w:szCs w:val="28"/>
          <w:lang w:val="uk-UA"/>
        </w:rPr>
        <w:lastRenderedPageBreak/>
        <w:t>ПЕРЕДМОВА</w:t>
      </w:r>
    </w:p>
    <w:p w14:paraId="7A292503" w14:textId="77777777" w:rsidR="00F85DDF" w:rsidRPr="00C67C48" w:rsidRDefault="00F85DDF" w:rsidP="00F85DDF">
      <w:pPr>
        <w:pStyle w:val="a0"/>
        <w:spacing w:line="240" w:lineRule="auto"/>
        <w:rPr>
          <w:i/>
          <w:sz w:val="28"/>
          <w:szCs w:val="28"/>
          <w:lang w:val="uk-UA"/>
        </w:rPr>
      </w:pPr>
      <w:r>
        <w:rPr>
          <w:sz w:val="28"/>
          <w:szCs w:val="28"/>
          <w:lang w:val="uk-UA"/>
        </w:rPr>
        <w:t>Освітньо-професійна</w:t>
      </w:r>
      <w:r w:rsidRPr="00C67C48">
        <w:rPr>
          <w:sz w:val="28"/>
          <w:szCs w:val="28"/>
          <w:lang w:val="uk-UA"/>
        </w:rPr>
        <w:t xml:space="preserve"> програма  розроблена робочою групою Факультету психології та соціальної роботи  Одеського національного університету імені І.І. Мечникова:</w:t>
      </w:r>
    </w:p>
    <w:p w14:paraId="177DE86B" w14:textId="77777777" w:rsidR="00F85DDF" w:rsidRPr="00C67C48" w:rsidRDefault="00F85DDF" w:rsidP="00F85DDF">
      <w:pPr>
        <w:widowControl w:val="0"/>
        <w:spacing w:line="240" w:lineRule="auto"/>
        <w:rPr>
          <w:b/>
          <w:sz w:val="28"/>
          <w:szCs w:val="28"/>
          <w:lang w:val="uk-UA"/>
        </w:rPr>
      </w:pPr>
    </w:p>
    <w:p w14:paraId="5449FBF4" w14:textId="77777777" w:rsidR="00F85DDF" w:rsidRDefault="00F85DDF" w:rsidP="00F85DDF">
      <w:pPr>
        <w:widowControl w:val="0"/>
        <w:spacing w:line="240" w:lineRule="auto"/>
        <w:rPr>
          <w:bCs/>
          <w:sz w:val="28"/>
          <w:szCs w:val="28"/>
          <w:lang w:val="uk-UA"/>
        </w:rPr>
      </w:pPr>
      <w:r w:rsidRPr="00C67C48">
        <w:rPr>
          <w:bCs/>
          <w:sz w:val="28"/>
          <w:szCs w:val="28"/>
          <w:lang w:val="uk-UA"/>
        </w:rPr>
        <w:t xml:space="preserve">Керівник </w:t>
      </w:r>
      <w:r w:rsidRPr="00E366A2">
        <w:rPr>
          <w:bCs/>
          <w:sz w:val="28"/>
          <w:szCs w:val="28"/>
          <w:lang w:val="uk-UA"/>
        </w:rPr>
        <w:t>робочої</w:t>
      </w:r>
      <w:r w:rsidRPr="00C67C48">
        <w:rPr>
          <w:bCs/>
          <w:sz w:val="28"/>
          <w:szCs w:val="28"/>
          <w:lang w:val="uk-UA"/>
        </w:rPr>
        <w:t xml:space="preserve"> групи:</w:t>
      </w:r>
    </w:p>
    <w:p w14:paraId="3553AA7D" w14:textId="0807B000" w:rsidR="00F85DDF" w:rsidRPr="00C67C48" w:rsidRDefault="00F85DDF" w:rsidP="00F85DDF">
      <w:pPr>
        <w:pStyle w:val="a0"/>
        <w:spacing w:line="240" w:lineRule="auto"/>
        <w:ind w:firstLine="0"/>
        <w:rPr>
          <w:sz w:val="28"/>
          <w:szCs w:val="28"/>
          <w:lang w:val="uk-UA"/>
        </w:rPr>
      </w:pPr>
      <w:proofErr w:type="spellStart"/>
      <w:r w:rsidRPr="00C67C48">
        <w:rPr>
          <w:bCs/>
          <w:sz w:val="28"/>
          <w:szCs w:val="28"/>
          <w:lang w:val="uk-UA"/>
        </w:rPr>
        <w:t>Родіна</w:t>
      </w:r>
      <w:proofErr w:type="spellEnd"/>
      <w:r w:rsidRPr="00C67C48">
        <w:rPr>
          <w:bCs/>
          <w:sz w:val="28"/>
          <w:szCs w:val="28"/>
          <w:lang w:val="uk-UA"/>
        </w:rPr>
        <w:t xml:space="preserve"> Н.В. доктор психологічних наук, професор, завідувач   кафедри </w:t>
      </w:r>
      <w:r w:rsidRPr="00C67C48">
        <w:rPr>
          <w:sz w:val="28"/>
          <w:szCs w:val="28"/>
          <w:lang w:val="uk-UA"/>
        </w:rPr>
        <w:t>диференціальної і спеціальної психології</w:t>
      </w:r>
      <w:r w:rsidR="00196306">
        <w:rPr>
          <w:sz w:val="28"/>
          <w:szCs w:val="28"/>
          <w:lang w:val="uk-UA"/>
        </w:rPr>
        <w:t>.</w:t>
      </w:r>
    </w:p>
    <w:p w14:paraId="65C057FF" w14:textId="77777777" w:rsidR="00F85DDF" w:rsidRPr="00C67C48" w:rsidRDefault="00F85DDF" w:rsidP="00F85DDF">
      <w:pPr>
        <w:widowControl w:val="0"/>
        <w:spacing w:line="240" w:lineRule="auto"/>
        <w:rPr>
          <w:bCs/>
          <w:sz w:val="28"/>
          <w:szCs w:val="28"/>
          <w:lang w:val="uk-UA"/>
        </w:rPr>
      </w:pPr>
      <w:r w:rsidRPr="00C67C48">
        <w:rPr>
          <w:bCs/>
          <w:sz w:val="28"/>
          <w:szCs w:val="28"/>
          <w:lang w:val="uk-UA"/>
        </w:rPr>
        <w:t xml:space="preserve">Члени </w:t>
      </w:r>
      <w:r>
        <w:rPr>
          <w:bCs/>
          <w:sz w:val="28"/>
          <w:szCs w:val="28"/>
          <w:lang w:val="uk-UA"/>
        </w:rPr>
        <w:t>робочої</w:t>
      </w:r>
      <w:r w:rsidRPr="00C67C48">
        <w:rPr>
          <w:bCs/>
          <w:sz w:val="28"/>
          <w:szCs w:val="28"/>
          <w:lang w:val="uk-UA"/>
        </w:rPr>
        <w:t xml:space="preserve"> групи:</w:t>
      </w:r>
    </w:p>
    <w:p w14:paraId="1EFCC2A2" w14:textId="092C6ABE" w:rsidR="00F85DDF" w:rsidRDefault="00F85DDF" w:rsidP="00F85DDF">
      <w:pPr>
        <w:pStyle w:val="a0"/>
        <w:spacing w:line="240" w:lineRule="auto"/>
        <w:ind w:firstLine="0"/>
        <w:rPr>
          <w:sz w:val="28"/>
          <w:szCs w:val="28"/>
          <w:lang w:val="uk-UA"/>
        </w:rPr>
      </w:pPr>
      <w:r w:rsidRPr="00BD3742">
        <w:rPr>
          <w:sz w:val="28"/>
          <w:szCs w:val="28"/>
          <w:lang w:val="uk-UA"/>
        </w:rPr>
        <w:t>Кононенко О.І., доктор психологічних наук, професор кафедри диференціальної і спеціальної психології</w:t>
      </w:r>
      <w:r w:rsidR="00196306">
        <w:rPr>
          <w:sz w:val="28"/>
          <w:szCs w:val="28"/>
          <w:lang w:val="uk-UA"/>
        </w:rPr>
        <w:t>.</w:t>
      </w:r>
    </w:p>
    <w:p w14:paraId="61C37107" w14:textId="4894A28A" w:rsidR="00F85DDF" w:rsidRPr="00BD3742" w:rsidRDefault="00F85DDF" w:rsidP="00F85DDF">
      <w:pPr>
        <w:rPr>
          <w:lang w:val="uk-UA"/>
        </w:rPr>
      </w:pPr>
      <w:proofErr w:type="spellStart"/>
      <w:r w:rsidRPr="0014190B">
        <w:rPr>
          <w:sz w:val="28"/>
          <w:szCs w:val="28"/>
          <w:lang w:val="uk-UA"/>
        </w:rPr>
        <w:t>Подшивалкіна</w:t>
      </w:r>
      <w:proofErr w:type="spellEnd"/>
      <w:r w:rsidRPr="0014190B">
        <w:rPr>
          <w:sz w:val="28"/>
          <w:szCs w:val="28"/>
          <w:lang w:val="uk-UA"/>
        </w:rPr>
        <w:t xml:space="preserve"> В.І.,</w:t>
      </w:r>
      <w:r w:rsidRPr="00BD3742">
        <w:rPr>
          <w:bCs/>
          <w:sz w:val="28"/>
          <w:szCs w:val="28"/>
          <w:lang w:val="uk-UA"/>
        </w:rPr>
        <w:t xml:space="preserve"> </w:t>
      </w:r>
      <w:r w:rsidRPr="00C67C48">
        <w:rPr>
          <w:bCs/>
          <w:sz w:val="28"/>
          <w:szCs w:val="28"/>
          <w:lang w:val="uk-UA"/>
        </w:rPr>
        <w:t xml:space="preserve">доктор </w:t>
      </w:r>
      <w:r>
        <w:rPr>
          <w:bCs/>
          <w:sz w:val="28"/>
          <w:szCs w:val="28"/>
          <w:lang w:val="uk-UA"/>
        </w:rPr>
        <w:t>соціол</w:t>
      </w:r>
      <w:r w:rsidRPr="00C67C48">
        <w:rPr>
          <w:bCs/>
          <w:sz w:val="28"/>
          <w:szCs w:val="28"/>
          <w:lang w:val="uk-UA"/>
        </w:rPr>
        <w:t xml:space="preserve">огічних наук, професор, завідувач   кафедри </w:t>
      </w:r>
      <w:r>
        <w:rPr>
          <w:sz w:val="28"/>
          <w:szCs w:val="28"/>
          <w:lang w:val="uk-UA"/>
        </w:rPr>
        <w:t>соціальної та прикладної</w:t>
      </w:r>
      <w:r w:rsidRPr="00C67C48">
        <w:rPr>
          <w:sz w:val="28"/>
          <w:szCs w:val="28"/>
          <w:lang w:val="uk-UA"/>
        </w:rPr>
        <w:t xml:space="preserve"> психології</w:t>
      </w:r>
      <w:r w:rsidR="00196306">
        <w:rPr>
          <w:sz w:val="28"/>
          <w:szCs w:val="28"/>
          <w:lang w:val="uk-UA"/>
        </w:rPr>
        <w:t>.</w:t>
      </w:r>
      <w:r>
        <w:rPr>
          <w:lang w:val="uk-UA"/>
        </w:rPr>
        <w:t xml:space="preserve"> </w:t>
      </w:r>
    </w:p>
    <w:p w14:paraId="21D411E1" w14:textId="448F4D48" w:rsidR="00F85DDF" w:rsidRPr="00BD3742" w:rsidRDefault="00F85DDF" w:rsidP="00F85DDF">
      <w:pPr>
        <w:widowControl w:val="0"/>
        <w:spacing w:line="240" w:lineRule="auto"/>
        <w:rPr>
          <w:bCs/>
          <w:sz w:val="28"/>
          <w:szCs w:val="28"/>
          <w:lang w:val="uk-UA"/>
        </w:rPr>
      </w:pPr>
      <w:proofErr w:type="spellStart"/>
      <w:r w:rsidRPr="00BD3742">
        <w:rPr>
          <w:bCs/>
          <w:sz w:val="28"/>
          <w:szCs w:val="28"/>
          <w:lang w:val="uk-UA"/>
        </w:rPr>
        <w:t>Кірєєва</w:t>
      </w:r>
      <w:proofErr w:type="spellEnd"/>
      <w:r w:rsidRPr="00BD3742">
        <w:rPr>
          <w:bCs/>
          <w:sz w:val="28"/>
          <w:szCs w:val="28"/>
          <w:lang w:val="uk-UA"/>
        </w:rPr>
        <w:t xml:space="preserve"> З.О., доктор психологічних наук, професор, завідувач  кафедри загальної психології та психології розвитку особистості</w:t>
      </w:r>
      <w:r w:rsidR="00196306">
        <w:rPr>
          <w:bCs/>
          <w:sz w:val="28"/>
          <w:szCs w:val="28"/>
          <w:lang w:val="uk-UA"/>
        </w:rPr>
        <w:t>.</w:t>
      </w:r>
    </w:p>
    <w:p w14:paraId="058F0F0B" w14:textId="70A3520A" w:rsidR="00F85DDF" w:rsidRDefault="00F85DDF" w:rsidP="00F85DDF">
      <w:pPr>
        <w:widowControl w:val="0"/>
        <w:spacing w:line="240" w:lineRule="auto"/>
        <w:rPr>
          <w:bCs/>
          <w:sz w:val="28"/>
          <w:szCs w:val="28"/>
          <w:lang w:val="uk-UA"/>
        </w:rPr>
      </w:pPr>
      <w:r w:rsidRPr="00BD3742">
        <w:rPr>
          <w:bCs/>
          <w:sz w:val="28"/>
          <w:szCs w:val="28"/>
          <w:lang w:val="uk-UA"/>
        </w:rPr>
        <w:t>Кременчуцька М. К., кандидат психологічних наук, доцент кафедри диференціальної і спеціальної психології</w:t>
      </w:r>
      <w:r w:rsidR="00196306">
        <w:rPr>
          <w:bCs/>
          <w:sz w:val="28"/>
          <w:szCs w:val="28"/>
          <w:lang w:val="uk-UA"/>
        </w:rPr>
        <w:t>.</w:t>
      </w:r>
    </w:p>
    <w:p w14:paraId="6A58E45C" w14:textId="0DD832EF" w:rsidR="006A7FD1" w:rsidRPr="006A7FD1" w:rsidRDefault="00C9695F" w:rsidP="006A7FD1">
      <w:pPr>
        <w:pStyle w:val="a0"/>
        <w:ind w:firstLine="0"/>
        <w:rPr>
          <w:lang w:val="uk-UA"/>
        </w:rPr>
      </w:pPr>
      <w:r>
        <w:rPr>
          <w:sz w:val="28"/>
          <w:szCs w:val="28"/>
        </w:rPr>
        <w:t xml:space="preserve">Ахмеров О.Ю. - </w:t>
      </w:r>
      <w:r w:rsidR="006A7FD1" w:rsidRPr="00BD3742">
        <w:rPr>
          <w:sz w:val="28"/>
          <w:szCs w:val="28"/>
        </w:rPr>
        <w:t xml:space="preserve">кандидат </w:t>
      </w:r>
      <w:proofErr w:type="spellStart"/>
      <w:r w:rsidR="006A7FD1" w:rsidRPr="00BD3742">
        <w:rPr>
          <w:sz w:val="28"/>
          <w:szCs w:val="28"/>
        </w:rPr>
        <w:t>фізико-математичних</w:t>
      </w:r>
      <w:proofErr w:type="spellEnd"/>
      <w:r w:rsidR="006A7FD1" w:rsidRPr="00BD3742">
        <w:rPr>
          <w:sz w:val="28"/>
          <w:szCs w:val="28"/>
        </w:rPr>
        <w:t xml:space="preserve"> наук, </w:t>
      </w:r>
      <w:proofErr w:type="spellStart"/>
      <w:r w:rsidR="006A7FD1" w:rsidRPr="00BD3742">
        <w:rPr>
          <w:sz w:val="28"/>
          <w:szCs w:val="28"/>
        </w:rPr>
        <w:t>виконавчий</w:t>
      </w:r>
      <w:proofErr w:type="spellEnd"/>
      <w:r w:rsidR="006A7FD1" w:rsidRPr="00BD3742">
        <w:rPr>
          <w:sz w:val="28"/>
          <w:szCs w:val="28"/>
        </w:rPr>
        <w:t xml:space="preserve"> директор </w:t>
      </w:r>
      <w:proofErr w:type="spellStart"/>
      <w:r w:rsidR="006A7FD1" w:rsidRPr="00BD3742">
        <w:rPr>
          <w:sz w:val="28"/>
          <w:szCs w:val="28"/>
        </w:rPr>
        <w:t>реабілітаційного</w:t>
      </w:r>
      <w:proofErr w:type="spellEnd"/>
      <w:r w:rsidR="006A7FD1" w:rsidRPr="00BD3742">
        <w:rPr>
          <w:sz w:val="28"/>
          <w:szCs w:val="28"/>
        </w:rPr>
        <w:t xml:space="preserve"> центру «СХОДИ».</w:t>
      </w:r>
    </w:p>
    <w:p w14:paraId="672CEBAE" w14:textId="1ADECE76" w:rsidR="00F85DDF" w:rsidRPr="00BD3742" w:rsidRDefault="00F85DDF" w:rsidP="00F85DDF">
      <w:pPr>
        <w:widowControl w:val="0"/>
        <w:spacing w:line="240" w:lineRule="auto"/>
        <w:rPr>
          <w:bCs/>
          <w:sz w:val="28"/>
          <w:szCs w:val="28"/>
          <w:lang w:val="uk-UA"/>
        </w:rPr>
      </w:pPr>
      <w:r w:rsidRPr="00BD3742">
        <w:rPr>
          <w:sz w:val="28"/>
          <w:szCs w:val="28"/>
          <w:lang w:val="uk-UA"/>
        </w:rPr>
        <w:t>Фокін А.С. - здобувач другого рівня вищої освіти</w:t>
      </w:r>
      <w:r>
        <w:rPr>
          <w:sz w:val="28"/>
          <w:szCs w:val="28"/>
          <w:lang w:val="uk-UA"/>
        </w:rPr>
        <w:t xml:space="preserve"> (</w:t>
      </w:r>
      <w:r w:rsidRPr="00BD3742">
        <w:rPr>
          <w:sz w:val="28"/>
          <w:szCs w:val="28"/>
          <w:lang w:val="uk-UA"/>
        </w:rPr>
        <w:t>магістр)</w:t>
      </w:r>
      <w:r w:rsidR="00196306">
        <w:rPr>
          <w:sz w:val="28"/>
          <w:szCs w:val="28"/>
          <w:lang w:val="uk-UA"/>
        </w:rPr>
        <w:t>.</w:t>
      </w:r>
    </w:p>
    <w:p w14:paraId="415A4E26" w14:textId="77777777" w:rsidR="00F85DDF" w:rsidRPr="00C67C48" w:rsidRDefault="00F85DDF" w:rsidP="00F85DDF">
      <w:pPr>
        <w:widowControl w:val="0"/>
        <w:spacing w:line="240" w:lineRule="auto"/>
        <w:rPr>
          <w:b/>
          <w:bCs/>
          <w:sz w:val="28"/>
          <w:szCs w:val="28"/>
          <w:lang w:val="uk-UA"/>
        </w:rPr>
      </w:pPr>
    </w:p>
    <w:p w14:paraId="4074DCC6" w14:textId="77777777" w:rsidR="00F85DDF" w:rsidRPr="00C67C48" w:rsidRDefault="00F85DDF" w:rsidP="00F85DDF">
      <w:pPr>
        <w:pStyle w:val="a7"/>
        <w:widowControl w:val="0"/>
        <w:rPr>
          <w:rFonts w:ascii="Times New Roman" w:hAnsi="Times New Roman"/>
          <w:b/>
          <w:bCs/>
          <w:sz w:val="28"/>
          <w:szCs w:val="28"/>
        </w:rPr>
      </w:pPr>
      <w:r w:rsidRPr="00C67C48">
        <w:rPr>
          <w:rFonts w:ascii="Times New Roman" w:hAnsi="Times New Roman"/>
          <w:b/>
          <w:bCs/>
          <w:sz w:val="28"/>
          <w:szCs w:val="28"/>
        </w:rPr>
        <w:t xml:space="preserve">Рецензії-відгуки зовнішніх </w:t>
      </w:r>
      <w:proofErr w:type="spellStart"/>
      <w:r w:rsidRPr="00C67C48">
        <w:rPr>
          <w:rFonts w:ascii="Times New Roman" w:hAnsi="Times New Roman"/>
          <w:b/>
          <w:bCs/>
          <w:sz w:val="28"/>
          <w:szCs w:val="28"/>
        </w:rPr>
        <w:t>стейкхолдерів</w:t>
      </w:r>
      <w:proofErr w:type="spellEnd"/>
      <w:r w:rsidRPr="00C67C48">
        <w:rPr>
          <w:rFonts w:ascii="Times New Roman" w:hAnsi="Times New Roman"/>
          <w:b/>
          <w:bCs/>
          <w:sz w:val="28"/>
          <w:szCs w:val="28"/>
        </w:rPr>
        <w:t>:</w:t>
      </w:r>
    </w:p>
    <w:p w14:paraId="5E467105" w14:textId="77777777" w:rsidR="00F85DDF" w:rsidRPr="00C67C48" w:rsidRDefault="00F85DDF" w:rsidP="00F85DDF">
      <w:pPr>
        <w:pStyle w:val="a7"/>
        <w:widowControl w:val="0"/>
        <w:rPr>
          <w:rFonts w:ascii="Times New Roman" w:hAnsi="Times New Roman"/>
          <w:b/>
          <w:bCs/>
          <w:sz w:val="28"/>
          <w:szCs w:val="28"/>
        </w:rPr>
      </w:pPr>
    </w:p>
    <w:p w14:paraId="4F6AA588" w14:textId="0E9774EB" w:rsidR="00F85DDF" w:rsidRPr="00810A57" w:rsidRDefault="00C9695F" w:rsidP="00F85DDF">
      <w:pPr>
        <w:pStyle w:val="a7"/>
        <w:numPr>
          <w:ilvl w:val="0"/>
          <w:numId w:val="28"/>
        </w:numPr>
        <w:jc w:val="both"/>
        <w:rPr>
          <w:rFonts w:ascii="Times New Roman" w:hAnsi="Times New Roman"/>
          <w:color w:val="000000" w:themeColor="text1"/>
          <w:sz w:val="28"/>
          <w:szCs w:val="28"/>
        </w:rPr>
      </w:pPr>
      <w:proofErr w:type="spellStart"/>
      <w:r w:rsidRPr="00810A57">
        <w:rPr>
          <w:rFonts w:ascii="Times New Roman" w:hAnsi="Times New Roman"/>
          <w:color w:val="000000" w:themeColor="text1"/>
          <w:sz w:val="28"/>
          <w:szCs w:val="28"/>
        </w:rPr>
        <w:t>Засєкіна</w:t>
      </w:r>
      <w:proofErr w:type="spellEnd"/>
      <w:r w:rsidRPr="00810A57">
        <w:rPr>
          <w:rFonts w:ascii="Times New Roman" w:hAnsi="Times New Roman"/>
          <w:color w:val="000000" w:themeColor="text1"/>
          <w:sz w:val="28"/>
          <w:szCs w:val="28"/>
        </w:rPr>
        <w:t xml:space="preserve"> Лариса Володими</w:t>
      </w:r>
      <w:r w:rsidR="00F85DDF" w:rsidRPr="00810A57">
        <w:rPr>
          <w:rFonts w:ascii="Times New Roman" w:hAnsi="Times New Roman"/>
          <w:color w:val="000000" w:themeColor="text1"/>
          <w:sz w:val="28"/>
          <w:szCs w:val="28"/>
        </w:rPr>
        <w:t>рівна, доктор психологічних наук, професор, завідувач кафедри загальної та соціальної психології Східноєвропейського національного університету імені Лесі Українки.</w:t>
      </w:r>
    </w:p>
    <w:p w14:paraId="495D2EA5" w14:textId="77777777" w:rsidR="00F85DDF" w:rsidRPr="00810A57" w:rsidRDefault="00F85DDF" w:rsidP="00F85DDF">
      <w:pPr>
        <w:pStyle w:val="a7"/>
        <w:numPr>
          <w:ilvl w:val="0"/>
          <w:numId w:val="28"/>
        </w:numPr>
        <w:jc w:val="both"/>
        <w:rPr>
          <w:rFonts w:ascii="Times New Roman" w:hAnsi="Times New Roman"/>
          <w:color w:val="000000" w:themeColor="text1"/>
          <w:sz w:val="28"/>
          <w:szCs w:val="28"/>
        </w:rPr>
      </w:pPr>
      <w:proofErr w:type="spellStart"/>
      <w:r w:rsidRPr="00810A57">
        <w:rPr>
          <w:rFonts w:ascii="Times New Roman" w:hAnsi="Times New Roman"/>
          <w:color w:val="000000" w:themeColor="text1"/>
          <w:sz w:val="28"/>
          <w:szCs w:val="28"/>
        </w:rPr>
        <w:t>Мамічева</w:t>
      </w:r>
      <w:proofErr w:type="spellEnd"/>
      <w:r w:rsidRPr="00810A57">
        <w:rPr>
          <w:rFonts w:ascii="Times New Roman" w:hAnsi="Times New Roman"/>
          <w:color w:val="000000" w:themeColor="text1"/>
          <w:sz w:val="28"/>
          <w:szCs w:val="28"/>
        </w:rPr>
        <w:t xml:space="preserve"> Олена Володимирівна - доктор психологічних наук, професор, декан факультету спеціальної освіти Донбаського державного педагогічного університету.</w:t>
      </w:r>
    </w:p>
    <w:p w14:paraId="1EBA5129" w14:textId="77777777" w:rsidR="0034281D" w:rsidRPr="00810A57" w:rsidRDefault="006A7FD1" w:rsidP="0034281D">
      <w:pPr>
        <w:pStyle w:val="a7"/>
        <w:numPr>
          <w:ilvl w:val="0"/>
          <w:numId w:val="28"/>
        </w:numPr>
        <w:rPr>
          <w:rFonts w:ascii="Times New Roman" w:hAnsi="Times New Roman"/>
          <w:color w:val="000000" w:themeColor="text1"/>
          <w:sz w:val="28"/>
          <w:szCs w:val="28"/>
        </w:rPr>
      </w:pPr>
      <w:proofErr w:type="spellStart"/>
      <w:r w:rsidRPr="00810A57">
        <w:rPr>
          <w:rFonts w:ascii="Times New Roman" w:hAnsi="Times New Roman"/>
          <w:color w:val="000000" w:themeColor="text1"/>
          <w:sz w:val="28"/>
          <w:szCs w:val="28"/>
        </w:rPr>
        <w:t>Гарюшкін</w:t>
      </w:r>
      <w:proofErr w:type="spellEnd"/>
      <w:r w:rsidRPr="00810A57">
        <w:rPr>
          <w:rFonts w:ascii="Times New Roman" w:hAnsi="Times New Roman"/>
          <w:color w:val="000000" w:themeColor="text1"/>
          <w:sz w:val="28"/>
          <w:szCs w:val="28"/>
        </w:rPr>
        <w:t xml:space="preserve"> Дмитро </w:t>
      </w:r>
      <w:proofErr w:type="spellStart"/>
      <w:r w:rsidRPr="00810A57">
        <w:rPr>
          <w:rFonts w:ascii="Times New Roman" w:hAnsi="Times New Roman"/>
          <w:color w:val="000000" w:themeColor="text1"/>
          <w:sz w:val="28"/>
          <w:szCs w:val="28"/>
        </w:rPr>
        <w:t>Сергійович</w:t>
      </w:r>
      <w:proofErr w:type="spellEnd"/>
      <w:r w:rsidRPr="00810A57">
        <w:rPr>
          <w:rFonts w:ascii="Times New Roman" w:hAnsi="Times New Roman"/>
          <w:color w:val="000000" w:themeColor="text1"/>
          <w:sz w:val="28"/>
          <w:szCs w:val="28"/>
        </w:rPr>
        <w:t xml:space="preserve"> - Президент </w:t>
      </w:r>
      <w:proofErr w:type="spellStart"/>
      <w:r w:rsidRPr="00810A57">
        <w:rPr>
          <w:rFonts w:ascii="Times New Roman" w:hAnsi="Times New Roman"/>
          <w:color w:val="000000" w:themeColor="text1"/>
          <w:sz w:val="28"/>
          <w:szCs w:val="28"/>
        </w:rPr>
        <w:t>Асоціаціі</w:t>
      </w:r>
      <w:proofErr w:type="spellEnd"/>
      <w:r w:rsidRPr="00810A57">
        <w:rPr>
          <w:rFonts w:ascii="Times New Roman" w:hAnsi="Times New Roman"/>
          <w:color w:val="000000" w:themeColor="text1"/>
          <w:sz w:val="28"/>
          <w:szCs w:val="28"/>
        </w:rPr>
        <w:t xml:space="preserve">̈ </w:t>
      </w:r>
      <w:proofErr w:type="spellStart"/>
      <w:r w:rsidRPr="00810A57">
        <w:rPr>
          <w:rFonts w:ascii="Times New Roman" w:hAnsi="Times New Roman"/>
          <w:color w:val="000000" w:themeColor="text1"/>
          <w:sz w:val="28"/>
          <w:szCs w:val="28"/>
        </w:rPr>
        <w:t>нейропсихологів</w:t>
      </w:r>
      <w:proofErr w:type="spellEnd"/>
      <w:r w:rsidRPr="00810A57">
        <w:rPr>
          <w:rFonts w:ascii="Times New Roman" w:hAnsi="Times New Roman"/>
          <w:color w:val="000000" w:themeColor="text1"/>
          <w:sz w:val="28"/>
          <w:szCs w:val="28"/>
        </w:rPr>
        <w:t xml:space="preserve"> </w:t>
      </w:r>
      <w:proofErr w:type="spellStart"/>
      <w:r w:rsidRPr="00810A57">
        <w:rPr>
          <w:rFonts w:ascii="Times New Roman" w:hAnsi="Times New Roman"/>
          <w:color w:val="000000" w:themeColor="text1"/>
          <w:sz w:val="28"/>
          <w:szCs w:val="28"/>
        </w:rPr>
        <w:t>України</w:t>
      </w:r>
      <w:proofErr w:type="spellEnd"/>
      <w:r w:rsidR="0034281D" w:rsidRPr="00810A57">
        <w:rPr>
          <w:rFonts w:ascii="Times New Roman" w:hAnsi="Times New Roman"/>
          <w:color w:val="000000" w:themeColor="text1"/>
          <w:sz w:val="28"/>
          <w:szCs w:val="28"/>
        </w:rPr>
        <w:t>, Керівник центру «</w:t>
      </w:r>
      <w:proofErr w:type="spellStart"/>
      <w:r w:rsidRPr="00810A57">
        <w:rPr>
          <w:rFonts w:ascii="Times New Roman" w:hAnsi="Times New Roman"/>
          <w:color w:val="000000" w:themeColor="text1"/>
          <w:sz w:val="28"/>
          <w:szCs w:val="28"/>
        </w:rPr>
        <w:t>Neuro</w:t>
      </w:r>
      <w:proofErr w:type="spellEnd"/>
      <w:r w:rsidRPr="00810A57">
        <w:rPr>
          <w:rFonts w:ascii="Times New Roman" w:hAnsi="Times New Roman"/>
          <w:color w:val="000000" w:themeColor="text1"/>
          <w:sz w:val="28"/>
          <w:szCs w:val="28"/>
        </w:rPr>
        <w:t xml:space="preserve"> </w:t>
      </w:r>
      <w:proofErr w:type="spellStart"/>
      <w:r w:rsidRPr="00810A57">
        <w:rPr>
          <w:rFonts w:ascii="Times New Roman" w:hAnsi="Times New Roman"/>
          <w:color w:val="000000" w:themeColor="text1"/>
          <w:sz w:val="28"/>
          <w:szCs w:val="28"/>
        </w:rPr>
        <w:t>Brain</w:t>
      </w:r>
      <w:proofErr w:type="spellEnd"/>
      <w:r w:rsidRPr="00810A57">
        <w:rPr>
          <w:rFonts w:ascii="Times New Roman" w:hAnsi="Times New Roman"/>
          <w:color w:val="000000" w:themeColor="text1"/>
          <w:sz w:val="28"/>
          <w:szCs w:val="28"/>
        </w:rPr>
        <w:t xml:space="preserve"> </w:t>
      </w:r>
      <w:proofErr w:type="spellStart"/>
      <w:r w:rsidRPr="00810A57">
        <w:rPr>
          <w:rFonts w:ascii="Times New Roman" w:hAnsi="Times New Roman"/>
          <w:color w:val="000000" w:themeColor="text1"/>
          <w:sz w:val="28"/>
          <w:szCs w:val="28"/>
        </w:rPr>
        <w:t>Boost</w:t>
      </w:r>
      <w:proofErr w:type="spellEnd"/>
      <w:r w:rsidRPr="00810A57">
        <w:rPr>
          <w:rFonts w:ascii="Times New Roman" w:hAnsi="Times New Roman"/>
          <w:color w:val="000000" w:themeColor="text1"/>
          <w:sz w:val="28"/>
          <w:szCs w:val="28"/>
        </w:rPr>
        <w:t xml:space="preserve"> (</w:t>
      </w:r>
      <w:proofErr w:type="spellStart"/>
      <w:r w:rsidRPr="00810A57">
        <w:rPr>
          <w:rFonts w:ascii="Times New Roman" w:hAnsi="Times New Roman"/>
          <w:color w:val="000000" w:themeColor="text1"/>
          <w:sz w:val="28"/>
          <w:szCs w:val="28"/>
        </w:rPr>
        <w:t>nbb</w:t>
      </w:r>
      <w:proofErr w:type="spellEnd"/>
      <w:r w:rsidRPr="00810A57">
        <w:rPr>
          <w:rFonts w:ascii="Times New Roman" w:hAnsi="Times New Roman"/>
          <w:color w:val="000000" w:themeColor="text1"/>
          <w:sz w:val="28"/>
          <w:szCs w:val="28"/>
        </w:rPr>
        <w:t>)</w:t>
      </w:r>
      <w:r w:rsidR="0034281D" w:rsidRPr="00810A57">
        <w:rPr>
          <w:rFonts w:ascii="Times New Roman" w:hAnsi="Times New Roman"/>
          <w:color w:val="000000" w:themeColor="text1"/>
          <w:sz w:val="28"/>
          <w:szCs w:val="28"/>
        </w:rPr>
        <w:t>».</w:t>
      </w:r>
    </w:p>
    <w:p w14:paraId="407509D7" w14:textId="74022DF4" w:rsidR="00F85DDF" w:rsidRPr="00810A57" w:rsidRDefault="00F85DDF" w:rsidP="00C9695F">
      <w:pPr>
        <w:pStyle w:val="a7"/>
        <w:numPr>
          <w:ilvl w:val="0"/>
          <w:numId w:val="28"/>
        </w:numPr>
        <w:rPr>
          <w:rFonts w:ascii="Times New Roman" w:hAnsi="Times New Roman"/>
          <w:color w:val="000000" w:themeColor="text1"/>
          <w:sz w:val="28"/>
          <w:szCs w:val="28"/>
        </w:rPr>
      </w:pPr>
      <w:proofErr w:type="spellStart"/>
      <w:r w:rsidRPr="00810A57">
        <w:rPr>
          <w:rFonts w:ascii="Times New Roman" w:hAnsi="Times New Roman"/>
          <w:color w:val="000000" w:themeColor="text1"/>
          <w:sz w:val="28"/>
          <w:szCs w:val="28"/>
        </w:rPr>
        <w:t>Шпатаковська</w:t>
      </w:r>
      <w:proofErr w:type="spellEnd"/>
      <w:r w:rsidRPr="00810A57">
        <w:rPr>
          <w:rFonts w:ascii="Times New Roman" w:hAnsi="Times New Roman"/>
          <w:color w:val="000000" w:themeColor="text1"/>
          <w:sz w:val="28"/>
          <w:szCs w:val="28"/>
        </w:rPr>
        <w:t xml:space="preserve">  Гертруда Вікторівна </w:t>
      </w:r>
      <w:r w:rsidR="0034281D" w:rsidRPr="00810A57">
        <w:rPr>
          <w:rFonts w:ascii="Times New Roman" w:hAnsi="Times New Roman"/>
          <w:color w:val="000000" w:themeColor="text1"/>
          <w:sz w:val="28"/>
          <w:szCs w:val="28"/>
        </w:rPr>
        <w:t>-</w:t>
      </w:r>
      <w:r w:rsidR="00C9695F" w:rsidRPr="00810A57">
        <w:rPr>
          <w:color w:val="000000" w:themeColor="text1"/>
        </w:rPr>
        <w:t xml:space="preserve"> </w:t>
      </w:r>
      <w:r w:rsidR="00C9695F" w:rsidRPr="00810A57">
        <w:rPr>
          <w:rFonts w:ascii="Times New Roman" w:hAnsi="Times New Roman"/>
          <w:color w:val="000000" w:themeColor="text1"/>
          <w:sz w:val="28"/>
          <w:szCs w:val="28"/>
        </w:rPr>
        <w:t xml:space="preserve">Президент Асоціації </w:t>
      </w:r>
      <w:r w:rsidR="00C9695F" w:rsidRPr="00810A57">
        <w:rPr>
          <w:rFonts w:ascii="Times New Roman" w:hAnsi="Times New Roman"/>
          <w:color w:val="000000" w:themeColor="text1"/>
          <w:sz w:val="28"/>
          <w:szCs w:val="28"/>
          <w:lang w:val="ru-RU"/>
        </w:rPr>
        <w:t>«</w:t>
      </w:r>
      <w:r w:rsidR="00C9695F" w:rsidRPr="00810A57">
        <w:rPr>
          <w:rFonts w:ascii="Times New Roman" w:hAnsi="Times New Roman"/>
          <w:color w:val="000000" w:themeColor="text1"/>
          <w:sz w:val="28"/>
          <w:szCs w:val="28"/>
        </w:rPr>
        <w:t>Психея</w:t>
      </w:r>
      <w:r w:rsidR="00C9695F" w:rsidRPr="00810A57">
        <w:rPr>
          <w:rFonts w:ascii="Times New Roman" w:hAnsi="Times New Roman"/>
          <w:color w:val="000000" w:themeColor="text1"/>
          <w:sz w:val="28"/>
          <w:szCs w:val="28"/>
          <w:lang w:val="ru-RU"/>
        </w:rPr>
        <w:t>»</w:t>
      </w:r>
      <w:r w:rsidR="00C9695F" w:rsidRPr="00810A57">
        <w:rPr>
          <w:rFonts w:ascii="Times New Roman" w:hAnsi="Times New Roman"/>
          <w:color w:val="000000" w:themeColor="text1"/>
          <w:sz w:val="28"/>
          <w:szCs w:val="28"/>
        </w:rPr>
        <w:t xml:space="preserve">, керівник інституту </w:t>
      </w:r>
      <w:proofErr w:type="spellStart"/>
      <w:r w:rsidR="00C9695F" w:rsidRPr="00810A57">
        <w:rPr>
          <w:rFonts w:ascii="Times New Roman" w:hAnsi="Times New Roman"/>
          <w:color w:val="000000" w:themeColor="text1"/>
          <w:sz w:val="28"/>
          <w:szCs w:val="28"/>
        </w:rPr>
        <w:t>Перинатальної</w:t>
      </w:r>
      <w:proofErr w:type="spellEnd"/>
      <w:r w:rsidR="00C9695F" w:rsidRPr="00810A57">
        <w:rPr>
          <w:rFonts w:ascii="Times New Roman" w:hAnsi="Times New Roman"/>
          <w:color w:val="000000" w:themeColor="text1"/>
          <w:sz w:val="28"/>
          <w:szCs w:val="28"/>
        </w:rPr>
        <w:t xml:space="preserve"> психології та Психосоматики.</w:t>
      </w:r>
    </w:p>
    <w:p w14:paraId="53B68C56" w14:textId="77777777" w:rsidR="00F85DDF" w:rsidRPr="00810A57" w:rsidRDefault="00F85DDF" w:rsidP="00F85DDF">
      <w:pPr>
        <w:widowControl w:val="0"/>
        <w:spacing w:line="240" w:lineRule="auto"/>
        <w:rPr>
          <w:b/>
          <w:color w:val="000000" w:themeColor="text1"/>
          <w:sz w:val="28"/>
          <w:szCs w:val="28"/>
          <w:lang w:val="uk-UA"/>
        </w:rPr>
      </w:pPr>
    </w:p>
    <w:p w14:paraId="1D328F58" w14:textId="77777777" w:rsidR="00F85DDF" w:rsidRPr="00C67C48" w:rsidRDefault="00F85DDF" w:rsidP="00F85DDF">
      <w:pPr>
        <w:pStyle w:val="a0"/>
        <w:rPr>
          <w:lang w:val="uk-UA"/>
        </w:rPr>
      </w:pPr>
    </w:p>
    <w:p w14:paraId="37B1DD1D" w14:textId="77777777" w:rsidR="00F85DDF" w:rsidRPr="00C67C48" w:rsidRDefault="00F85DDF" w:rsidP="00F85DDF">
      <w:pPr>
        <w:widowControl w:val="0"/>
        <w:spacing w:line="240" w:lineRule="auto"/>
        <w:rPr>
          <w:b/>
          <w:sz w:val="28"/>
          <w:szCs w:val="28"/>
          <w:lang w:val="uk-UA"/>
        </w:rPr>
      </w:pPr>
    </w:p>
    <w:p w14:paraId="3D7C7994" w14:textId="77777777" w:rsidR="00F85DDF" w:rsidRDefault="00F85DDF" w:rsidP="00F85DDF">
      <w:pPr>
        <w:widowControl w:val="0"/>
        <w:spacing w:line="240" w:lineRule="auto"/>
        <w:jc w:val="center"/>
        <w:rPr>
          <w:b/>
          <w:sz w:val="28"/>
          <w:szCs w:val="28"/>
          <w:lang w:val="uk-UA"/>
        </w:rPr>
      </w:pPr>
    </w:p>
    <w:p w14:paraId="6B50E6A6" w14:textId="77777777" w:rsidR="00F85DDF" w:rsidRDefault="00F85DDF" w:rsidP="00F85DDF">
      <w:pPr>
        <w:widowControl w:val="0"/>
        <w:spacing w:line="240" w:lineRule="auto"/>
        <w:jc w:val="center"/>
        <w:rPr>
          <w:b/>
          <w:sz w:val="28"/>
          <w:szCs w:val="28"/>
          <w:lang w:val="uk-UA"/>
        </w:rPr>
      </w:pPr>
    </w:p>
    <w:p w14:paraId="19AD5DE0" w14:textId="77777777" w:rsidR="00F85DDF" w:rsidRDefault="00F85DDF" w:rsidP="00F85DDF">
      <w:pPr>
        <w:widowControl w:val="0"/>
        <w:spacing w:line="240" w:lineRule="auto"/>
        <w:jc w:val="center"/>
        <w:rPr>
          <w:b/>
          <w:sz w:val="28"/>
          <w:szCs w:val="28"/>
          <w:lang w:val="uk-UA"/>
        </w:rPr>
      </w:pPr>
    </w:p>
    <w:p w14:paraId="29F7B396" w14:textId="77777777" w:rsidR="00196306" w:rsidRDefault="00196306" w:rsidP="00F85DDF">
      <w:pPr>
        <w:widowControl w:val="0"/>
        <w:spacing w:line="240" w:lineRule="auto"/>
        <w:jc w:val="center"/>
        <w:rPr>
          <w:b/>
          <w:sz w:val="28"/>
          <w:szCs w:val="28"/>
          <w:lang w:val="uk-UA"/>
        </w:rPr>
      </w:pPr>
    </w:p>
    <w:p w14:paraId="397AFEF0" w14:textId="77777777" w:rsidR="0014190B" w:rsidRDefault="0014190B" w:rsidP="00F85DDF">
      <w:pPr>
        <w:widowControl w:val="0"/>
        <w:spacing w:line="240" w:lineRule="auto"/>
        <w:jc w:val="center"/>
        <w:rPr>
          <w:b/>
          <w:sz w:val="28"/>
          <w:szCs w:val="28"/>
          <w:lang w:val="uk-UA"/>
        </w:rPr>
      </w:pPr>
    </w:p>
    <w:p w14:paraId="3E9311B5" w14:textId="77777777" w:rsidR="0014190B" w:rsidRDefault="0014190B" w:rsidP="00F85DDF">
      <w:pPr>
        <w:widowControl w:val="0"/>
        <w:spacing w:line="240" w:lineRule="auto"/>
        <w:jc w:val="center"/>
        <w:rPr>
          <w:b/>
          <w:sz w:val="28"/>
          <w:szCs w:val="28"/>
          <w:lang w:val="uk-UA"/>
        </w:rPr>
      </w:pPr>
    </w:p>
    <w:p w14:paraId="2B1B2266" w14:textId="77777777" w:rsidR="0014190B" w:rsidRDefault="0014190B" w:rsidP="00F85DDF">
      <w:pPr>
        <w:widowControl w:val="0"/>
        <w:spacing w:line="240" w:lineRule="auto"/>
        <w:jc w:val="center"/>
        <w:rPr>
          <w:b/>
          <w:sz w:val="28"/>
          <w:szCs w:val="28"/>
          <w:lang w:val="uk-UA"/>
        </w:rPr>
      </w:pPr>
    </w:p>
    <w:p w14:paraId="4B036E22" w14:textId="77777777" w:rsidR="0014190B" w:rsidRDefault="0014190B" w:rsidP="00F85DDF">
      <w:pPr>
        <w:widowControl w:val="0"/>
        <w:spacing w:line="240" w:lineRule="auto"/>
        <w:jc w:val="center"/>
        <w:rPr>
          <w:b/>
          <w:sz w:val="28"/>
          <w:szCs w:val="28"/>
          <w:lang w:val="uk-UA"/>
        </w:rPr>
      </w:pPr>
    </w:p>
    <w:p w14:paraId="2DEA5B16" w14:textId="475B11B7" w:rsidR="00E328C1" w:rsidRPr="009924A1" w:rsidRDefault="00E328C1" w:rsidP="00F85DDF">
      <w:pPr>
        <w:widowControl w:val="0"/>
        <w:spacing w:line="240" w:lineRule="auto"/>
        <w:jc w:val="center"/>
        <w:rPr>
          <w:b/>
          <w:bCs/>
          <w:sz w:val="28"/>
          <w:szCs w:val="28"/>
          <w:lang w:val="uk-UA"/>
        </w:rPr>
      </w:pPr>
      <w:r w:rsidRPr="009924A1">
        <w:rPr>
          <w:b/>
          <w:sz w:val="28"/>
          <w:szCs w:val="28"/>
          <w:lang w:val="uk-UA"/>
        </w:rPr>
        <w:lastRenderedPageBreak/>
        <w:t xml:space="preserve">Профіль </w:t>
      </w:r>
      <w:r w:rsidR="004F78A0">
        <w:rPr>
          <w:b/>
          <w:sz w:val="28"/>
          <w:szCs w:val="28"/>
          <w:lang w:val="uk-UA"/>
        </w:rPr>
        <w:t>освітньої програми зі спеціальності</w:t>
      </w:r>
      <w:r w:rsidRPr="009924A1">
        <w:rPr>
          <w:b/>
          <w:sz w:val="28"/>
          <w:szCs w:val="28"/>
          <w:lang w:val="uk-UA"/>
        </w:rPr>
        <w:t xml:space="preserve"> </w:t>
      </w:r>
      <w:r w:rsidRPr="009924A1">
        <w:rPr>
          <w:b/>
          <w:bCs/>
          <w:sz w:val="28"/>
          <w:szCs w:val="28"/>
          <w:lang w:val="uk-UA"/>
        </w:rPr>
        <w:t>053 Психологія</w:t>
      </w:r>
    </w:p>
    <w:p w14:paraId="12B51C08" w14:textId="77777777" w:rsidR="00284ED7" w:rsidRPr="009924A1" w:rsidRDefault="00284ED7" w:rsidP="00284ED7">
      <w:pPr>
        <w:pStyle w:val="a0"/>
        <w:rPr>
          <w:lang w:val="uk-UA"/>
        </w:rPr>
      </w:pP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60"/>
        <w:gridCol w:w="14"/>
        <w:gridCol w:w="7140"/>
      </w:tblGrid>
      <w:tr w:rsidR="00D67C41" w:rsidRPr="009924A1" w14:paraId="4CFC5F4D" w14:textId="77777777" w:rsidTr="00516CC7">
        <w:trPr>
          <w:trHeight w:val="151"/>
        </w:trPr>
        <w:tc>
          <w:tcPr>
            <w:tcW w:w="5000" w:type="pct"/>
            <w:gridSpan w:val="3"/>
          </w:tcPr>
          <w:p w14:paraId="49012BDB" w14:textId="0BC36C0E" w:rsidR="00E328C1" w:rsidRPr="009924A1" w:rsidRDefault="00E328C1" w:rsidP="004F78A0">
            <w:pPr>
              <w:pStyle w:val="16"/>
              <w:shd w:val="clear" w:color="auto" w:fill="FFFFFF"/>
              <w:tabs>
                <w:tab w:val="left" w:pos="541"/>
              </w:tabs>
              <w:spacing w:after="0" w:line="240" w:lineRule="auto"/>
              <w:ind w:left="0" w:firstLine="284"/>
              <w:jc w:val="center"/>
              <w:textAlignment w:val="baseline"/>
              <w:rPr>
                <w:rFonts w:ascii="Times New Roman" w:hAnsi="Times New Roman"/>
                <w:b/>
                <w:bCs/>
                <w:sz w:val="28"/>
                <w:szCs w:val="28"/>
                <w:lang w:val="uk-UA" w:eastAsia="uk-UA"/>
              </w:rPr>
            </w:pPr>
            <w:r w:rsidRPr="009924A1">
              <w:rPr>
                <w:rFonts w:ascii="Times New Roman" w:hAnsi="Times New Roman"/>
                <w:b/>
                <w:bCs/>
                <w:sz w:val="28"/>
                <w:szCs w:val="28"/>
                <w:lang w:val="uk-UA" w:eastAsia="uk-UA"/>
              </w:rPr>
              <w:t>1</w:t>
            </w:r>
            <w:r w:rsidR="004F78A0">
              <w:rPr>
                <w:rFonts w:ascii="Times New Roman" w:hAnsi="Times New Roman"/>
                <w:b/>
                <w:bCs/>
                <w:sz w:val="28"/>
                <w:szCs w:val="28"/>
                <w:lang w:val="uk-UA" w:eastAsia="uk-UA"/>
              </w:rPr>
              <w:t>.</w:t>
            </w:r>
            <w:r w:rsidRPr="009924A1">
              <w:rPr>
                <w:rFonts w:ascii="Times New Roman" w:hAnsi="Times New Roman"/>
                <w:b/>
                <w:bCs/>
                <w:sz w:val="28"/>
                <w:szCs w:val="28"/>
                <w:lang w:val="uk-UA" w:eastAsia="uk-UA"/>
              </w:rPr>
              <w:t xml:space="preserve"> Загальна інформація</w:t>
            </w:r>
          </w:p>
        </w:tc>
      </w:tr>
      <w:tr w:rsidR="00D67C41" w:rsidRPr="009924A1" w14:paraId="2377C82B" w14:textId="77777777" w:rsidTr="00B71CB2">
        <w:trPr>
          <w:trHeight w:val="151"/>
        </w:trPr>
        <w:tc>
          <w:tcPr>
            <w:tcW w:w="1325" w:type="pct"/>
            <w:gridSpan w:val="2"/>
          </w:tcPr>
          <w:p w14:paraId="08E0F8A6" w14:textId="39ED82DD" w:rsidR="00E328C1" w:rsidRPr="004F78A0" w:rsidRDefault="00E328C1" w:rsidP="004F78A0">
            <w:pPr>
              <w:spacing w:line="240" w:lineRule="auto"/>
              <w:rPr>
                <w:bCs/>
                <w:sz w:val="28"/>
                <w:szCs w:val="28"/>
                <w:lang w:val="uk-UA" w:eastAsia="uk-UA"/>
              </w:rPr>
            </w:pPr>
            <w:r w:rsidRPr="004F78A0">
              <w:rPr>
                <w:bCs/>
                <w:sz w:val="28"/>
                <w:szCs w:val="28"/>
                <w:lang w:val="uk-UA" w:eastAsia="uk-UA"/>
              </w:rPr>
              <w:t xml:space="preserve">Повна назва </w:t>
            </w:r>
            <w:r w:rsidR="004F78A0" w:rsidRPr="004F78A0">
              <w:rPr>
                <w:bCs/>
                <w:sz w:val="28"/>
                <w:szCs w:val="28"/>
                <w:lang w:val="uk-UA" w:eastAsia="uk-UA"/>
              </w:rPr>
              <w:t>ЗВО</w:t>
            </w:r>
            <w:r w:rsidRPr="004F78A0">
              <w:rPr>
                <w:bCs/>
                <w:sz w:val="28"/>
                <w:szCs w:val="28"/>
                <w:lang w:val="uk-UA" w:eastAsia="uk-UA"/>
              </w:rPr>
              <w:t xml:space="preserve"> та структурного підрозділу</w:t>
            </w:r>
          </w:p>
        </w:tc>
        <w:tc>
          <w:tcPr>
            <w:tcW w:w="3675" w:type="pct"/>
          </w:tcPr>
          <w:p w14:paraId="39AFAC75" w14:textId="0EFA95FF" w:rsidR="00E328C1" w:rsidRPr="009924A1" w:rsidRDefault="00E328C1" w:rsidP="00516CC7">
            <w:pPr>
              <w:pStyle w:val="16"/>
              <w:shd w:val="clear" w:color="auto" w:fill="FFFFFF"/>
              <w:tabs>
                <w:tab w:val="left" w:pos="541"/>
              </w:tabs>
              <w:spacing w:after="0" w:line="240" w:lineRule="auto"/>
              <w:ind w:left="0"/>
              <w:jc w:val="both"/>
              <w:textAlignment w:val="baseline"/>
              <w:rPr>
                <w:rFonts w:ascii="Times New Roman" w:hAnsi="Times New Roman"/>
                <w:sz w:val="28"/>
                <w:szCs w:val="28"/>
                <w:lang w:val="uk-UA" w:eastAsia="uk-UA"/>
              </w:rPr>
            </w:pPr>
            <w:r w:rsidRPr="009924A1">
              <w:rPr>
                <w:rFonts w:ascii="Times New Roman" w:hAnsi="Times New Roman"/>
                <w:sz w:val="28"/>
                <w:szCs w:val="28"/>
                <w:lang w:val="uk-UA" w:eastAsia="uk-UA"/>
              </w:rPr>
              <w:t>Одеський національний університет імені І.І. М</w:t>
            </w:r>
            <w:r w:rsidR="004F78A0">
              <w:rPr>
                <w:rFonts w:ascii="Times New Roman" w:hAnsi="Times New Roman"/>
                <w:sz w:val="28"/>
                <w:szCs w:val="28"/>
                <w:lang w:val="uk-UA" w:eastAsia="uk-UA"/>
              </w:rPr>
              <w:t>ечникова,</w:t>
            </w:r>
            <w:r w:rsidRPr="009924A1">
              <w:rPr>
                <w:rFonts w:ascii="Times New Roman" w:hAnsi="Times New Roman"/>
                <w:sz w:val="28"/>
                <w:szCs w:val="28"/>
                <w:lang w:val="uk-UA" w:eastAsia="uk-UA"/>
              </w:rPr>
              <w:t xml:space="preserve"> Факультет психології та соціальної роботи</w:t>
            </w:r>
          </w:p>
        </w:tc>
      </w:tr>
      <w:tr w:rsidR="00D67C41" w:rsidRPr="009924A1" w14:paraId="5AE9111E" w14:textId="77777777" w:rsidTr="00B71CB2">
        <w:trPr>
          <w:trHeight w:val="151"/>
        </w:trPr>
        <w:tc>
          <w:tcPr>
            <w:tcW w:w="1325" w:type="pct"/>
            <w:gridSpan w:val="2"/>
          </w:tcPr>
          <w:p w14:paraId="5CAD3751" w14:textId="3E591C45" w:rsidR="00E328C1" w:rsidRPr="004F78A0" w:rsidRDefault="00E328C1" w:rsidP="004F78A0">
            <w:pPr>
              <w:spacing w:line="240" w:lineRule="auto"/>
              <w:rPr>
                <w:bCs/>
                <w:sz w:val="28"/>
                <w:szCs w:val="28"/>
                <w:lang w:val="uk-UA" w:eastAsia="uk-UA"/>
              </w:rPr>
            </w:pPr>
            <w:r w:rsidRPr="004F78A0">
              <w:rPr>
                <w:bCs/>
                <w:sz w:val="28"/>
                <w:szCs w:val="28"/>
                <w:lang w:val="uk-UA" w:eastAsia="uk-UA"/>
              </w:rPr>
              <w:t>Ступінь вищої освіти</w:t>
            </w:r>
            <w:r w:rsidR="00A95666" w:rsidRPr="004F78A0">
              <w:rPr>
                <w:bCs/>
                <w:sz w:val="28"/>
                <w:szCs w:val="28"/>
                <w:lang w:val="uk-UA" w:eastAsia="uk-UA"/>
              </w:rPr>
              <w:t xml:space="preserve"> та назва кваліфікації </w:t>
            </w:r>
          </w:p>
        </w:tc>
        <w:tc>
          <w:tcPr>
            <w:tcW w:w="3675" w:type="pct"/>
          </w:tcPr>
          <w:p w14:paraId="06F30B07" w14:textId="7B3369A4" w:rsidR="00A95666" w:rsidRPr="009924A1" w:rsidRDefault="00A95666" w:rsidP="00A95666">
            <w:pPr>
              <w:tabs>
                <w:tab w:val="left" w:pos="541"/>
              </w:tabs>
              <w:spacing w:line="240" w:lineRule="auto"/>
              <w:ind w:firstLine="284"/>
              <w:rPr>
                <w:sz w:val="28"/>
                <w:szCs w:val="28"/>
                <w:lang w:val="uk-UA" w:eastAsia="uk-UA"/>
              </w:rPr>
            </w:pPr>
            <w:r w:rsidRPr="009924A1">
              <w:rPr>
                <w:sz w:val="28"/>
                <w:szCs w:val="28"/>
                <w:lang w:val="uk-UA" w:eastAsia="uk-UA"/>
              </w:rPr>
              <w:t xml:space="preserve">Ступінь вищої освіти: </w:t>
            </w:r>
            <w:r w:rsidR="00190063" w:rsidRPr="009924A1">
              <w:rPr>
                <w:sz w:val="28"/>
                <w:szCs w:val="28"/>
                <w:lang w:val="uk-UA" w:eastAsia="uk-UA"/>
              </w:rPr>
              <w:t>магістр</w:t>
            </w:r>
          </w:p>
          <w:p w14:paraId="34FAB4D4" w14:textId="77777777" w:rsidR="00A95666" w:rsidRPr="009924A1" w:rsidRDefault="00A95666" w:rsidP="00A95666">
            <w:pPr>
              <w:tabs>
                <w:tab w:val="left" w:pos="541"/>
              </w:tabs>
              <w:spacing w:line="240" w:lineRule="auto"/>
              <w:ind w:firstLine="284"/>
              <w:rPr>
                <w:sz w:val="28"/>
                <w:szCs w:val="28"/>
                <w:lang w:val="uk-UA" w:eastAsia="uk-UA"/>
              </w:rPr>
            </w:pPr>
            <w:r w:rsidRPr="009924A1">
              <w:rPr>
                <w:sz w:val="28"/>
                <w:szCs w:val="28"/>
                <w:lang w:val="uk-UA" w:eastAsia="uk-UA"/>
              </w:rPr>
              <w:t>Спеціальність: 053 – Психологія</w:t>
            </w:r>
          </w:p>
          <w:p w14:paraId="7C30102A" w14:textId="01EB98D3" w:rsidR="00E328C1" w:rsidRPr="009924A1" w:rsidRDefault="00A95666" w:rsidP="00A95666">
            <w:pPr>
              <w:pStyle w:val="16"/>
              <w:shd w:val="clear" w:color="auto" w:fill="FFFFFF"/>
              <w:tabs>
                <w:tab w:val="left" w:pos="541"/>
                <w:tab w:val="left" w:pos="1142"/>
              </w:tabs>
              <w:spacing w:after="0" w:line="240" w:lineRule="auto"/>
              <w:ind w:left="0" w:firstLine="284"/>
              <w:jc w:val="both"/>
              <w:textAlignment w:val="baseline"/>
              <w:rPr>
                <w:rFonts w:ascii="Times New Roman" w:hAnsi="Times New Roman"/>
                <w:sz w:val="28"/>
                <w:szCs w:val="28"/>
                <w:lang w:val="uk-UA" w:eastAsia="uk-UA"/>
              </w:rPr>
            </w:pPr>
            <w:r w:rsidRPr="009924A1">
              <w:rPr>
                <w:rFonts w:ascii="Times New Roman" w:hAnsi="Times New Roman"/>
                <w:sz w:val="28"/>
                <w:szCs w:val="28"/>
                <w:lang w:val="uk-UA" w:eastAsia="uk-UA"/>
              </w:rPr>
              <w:t xml:space="preserve">Освітня кваліфікація: </w:t>
            </w:r>
            <w:r w:rsidR="00190063" w:rsidRPr="009924A1">
              <w:rPr>
                <w:rFonts w:ascii="Times New Roman" w:hAnsi="Times New Roman"/>
                <w:sz w:val="28"/>
                <w:szCs w:val="28"/>
                <w:lang w:val="uk-UA" w:eastAsia="uk-UA"/>
              </w:rPr>
              <w:t xml:space="preserve">магістр </w:t>
            </w:r>
            <w:r w:rsidRPr="009924A1">
              <w:rPr>
                <w:rFonts w:ascii="Times New Roman" w:hAnsi="Times New Roman"/>
                <w:sz w:val="28"/>
                <w:szCs w:val="28"/>
                <w:lang w:val="uk-UA" w:eastAsia="uk-UA"/>
              </w:rPr>
              <w:t xml:space="preserve"> з психології </w:t>
            </w:r>
          </w:p>
        </w:tc>
      </w:tr>
      <w:tr w:rsidR="00D67C41" w:rsidRPr="009924A1" w14:paraId="45FDE1A5" w14:textId="77777777" w:rsidTr="00B71CB2">
        <w:trPr>
          <w:trHeight w:val="151"/>
        </w:trPr>
        <w:tc>
          <w:tcPr>
            <w:tcW w:w="1325" w:type="pct"/>
            <w:gridSpan w:val="2"/>
          </w:tcPr>
          <w:p w14:paraId="480A13AF" w14:textId="77777777" w:rsidR="00292E48" w:rsidRPr="004F78A0" w:rsidRDefault="00292E48" w:rsidP="00516CC7">
            <w:pPr>
              <w:autoSpaceDE w:val="0"/>
              <w:autoSpaceDN w:val="0"/>
              <w:adjustRightInd w:val="0"/>
              <w:spacing w:line="240" w:lineRule="auto"/>
              <w:rPr>
                <w:bCs/>
                <w:sz w:val="28"/>
                <w:szCs w:val="28"/>
                <w:lang w:val="uk-UA"/>
              </w:rPr>
            </w:pPr>
            <w:r w:rsidRPr="004F78A0">
              <w:rPr>
                <w:bCs/>
                <w:sz w:val="28"/>
                <w:szCs w:val="28"/>
                <w:lang w:val="uk-UA"/>
              </w:rPr>
              <w:t>Офіційна назва</w:t>
            </w:r>
          </w:p>
          <w:p w14:paraId="45A1F53E" w14:textId="77777777" w:rsidR="00292E48" w:rsidRPr="009924A1" w:rsidRDefault="00292E48" w:rsidP="00516CC7">
            <w:pPr>
              <w:spacing w:line="240" w:lineRule="auto"/>
              <w:rPr>
                <w:b/>
                <w:bCs/>
                <w:sz w:val="28"/>
                <w:szCs w:val="28"/>
                <w:lang w:val="uk-UA" w:eastAsia="uk-UA"/>
              </w:rPr>
            </w:pPr>
            <w:r w:rsidRPr="004F78A0">
              <w:rPr>
                <w:bCs/>
                <w:sz w:val="28"/>
                <w:szCs w:val="28"/>
                <w:lang w:val="uk-UA"/>
              </w:rPr>
              <w:t>освітньої програми</w:t>
            </w:r>
          </w:p>
        </w:tc>
        <w:tc>
          <w:tcPr>
            <w:tcW w:w="3675" w:type="pct"/>
          </w:tcPr>
          <w:p w14:paraId="714A2F1A" w14:textId="6990B3B5" w:rsidR="00292E48" w:rsidRPr="009924A1" w:rsidRDefault="00292E48" w:rsidP="00516CC7">
            <w:pPr>
              <w:spacing w:line="240" w:lineRule="auto"/>
              <w:rPr>
                <w:b/>
                <w:bCs/>
                <w:sz w:val="28"/>
                <w:szCs w:val="28"/>
                <w:lang w:val="uk-UA" w:eastAsia="uk-UA"/>
              </w:rPr>
            </w:pPr>
            <w:r w:rsidRPr="009924A1">
              <w:rPr>
                <w:sz w:val="28"/>
                <w:szCs w:val="28"/>
                <w:lang w:val="uk-UA"/>
              </w:rPr>
              <w:t>Освітньо-</w:t>
            </w:r>
            <w:r w:rsidR="004B2D43" w:rsidRPr="009924A1">
              <w:rPr>
                <w:sz w:val="28"/>
                <w:szCs w:val="28"/>
                <w:lang w:val="uk-UA"/>
              </w:rPr>
              <w:t>професійна</w:t>
            </w:r>
            <w:r w:rsidRPr="009924A1">
              <w:rPr>
                <w:sz w:val="28"/>
                <w:szCs w:val="28"/>
                <w:lang w:val="uk-UA"/>
              </w:rPr>
              <w:t xml:space="preserve"> програма «Психологія»</w:t>
            </w:r>
          </w:p>
        </w:tc>
      </w:tr>
      <w:tr w:rsidR="00D67C41" w:rsidRPr="009924A1" w14:paraId="5CB74D80" w14:textId="77777777" w:rsidTr="00B71CB2">
        <w:trPr>
          <w:trHeight w:val="151"/>
        </w:trPr>
        <w:tc>
          <w:tcPr>
            <w:tcW w:w="1325" w:type="pct"/>
            <w:gridSpan w:val="2"/>
          </w:tcPr>
          <w:p w14:paraId="37C651AE" w14:textId="77777777" w:rsidR="00292E48" w:rsidRPr="004F78A0" w:rsidRDefault="00292E48" w:rsidP="00516CC7">
            <w:pPr>
              <w:autoSpaceDE w:val="0"/>
              <w:autoSpaceDN w:val="0"/>
              <w:adjustRightInd w:val="0"/>
              <w:spacing w:line="240" w:lineRule="auto"/>
              <w:rPr>
                <w:bCs/>
                <w:sz w:val="28"/>
                <w:szCs w:val="28"/>
                <w:lang w:val="uk-UA"/>
              </w:rPr>
            </w:pPr>
            <w:r w:rsidRPr="004F78A0">
              <w:rPr>
                <w:bCs/>
                <w:sz w:val="28"/>
                <w:szCs w:val="28"/>
                <w:lang w:val="uk-UA"/>
              </w:rPr>
              <w:t>Тип диплому та</w:t>
            </w:r>
          </w:p>
          <w:p w14:paraId="4E3858C7" w14:textId="77777777" w:rsidR="00292E48" w:rsidRPr="004F78A0" w:rsidRDefault="00292E48" w:rsidP="00516CC7">
            <w:pPr>
              <w:autoSpaceDE w:val="0"/>
              <w:autoSpaceDN w:val="0"/>
              <w:adjustRightInd w:val="0"/>
              <w:spacing w:line="240" w:lineRule="auto"/>
              <w:rPr>
                <w:bCs/>
                <w:sz w:val="28"/>
                <w:szCs w:val="28"/>
                <w:lang w:val="uk-UA"/>
              </w:rPr>
            </w:pPr>
            <w:r w:rsidRPr="004F78A0">
              <w:rPr>
                <w:bCs/>
                <w:sz w:val="28"/>
                <w:szCs w:val="28"/>
                <w:lang w:val="uk-UA"/>
              </w:rPr>
              <w:t>обсяг освітньої</w:t>
            </w:r>
          </w:p>
          <w:p w14:paraId="62B29897" w14:textId="77777777" w:rsidR="00292E48" w:rsidRPr="009924A1" w:rsidRDefault="00292E48" w:rsidP="00516CC7">
            <w:pPr>
              <w:spacing w:line="240" w:lineRule="auto"/>
              <w:rPr>
                <w:b/>
                <w:bCs/>
                <w:sz w:val="28"/>
                <w:szCs w:val="28"/>
                <w:lang w:val="uk-UA" w:eastAsia="uk-UA"/>
              </w:rPr>
            </w:pPr>
            <w:r w:rsidRPr="004F78A0">
              <w:rPr>
                <w:bCs/>
                <w:sz w:val="28"/>
                <w:szCs w:val="28"/>
                <w:lang w:val="uk-UA"/>
              </w:rPr>
              <w:t>програми</w:t>
            </w:r>
          </w:p>
        </w:tc>
        <w:tc>
          <w:tcPr>
            <w:tcW w:w="3675" w:type="pct"/>
          </w:tcPr>
          <w:p w14:paraId="7894D1F0" w14:textId="2A99395A" w:rsidR="00292E48" w:rsidRPr="009924A1" w:rsidRDefault="00292E48" w:rsidP="00516CC7">
            <w:pPr>
              <w:autoSpaceDE w:val="0"/>
              <w:autoSpaceDN w:val="0"/>
              <w:adjustRightInd w:val="0"/>
              <w:spacing w:line="240" w:lineRule="auto"/>
              <w:rPr>
                <w:sz w:val="28"/>
                <w:szCs w:val="28"/>
                <w:lang w:val="uk-UA"/>
              </w:rPr>
            </w:pPr>
            <w:r w:rsidRPr="009924A1">
              <w:rPr>
                <w:sz w:val="28"/>
                <w:szCs w:val="28"/>
                <w:lang w:val="uk-UA"/>
              </w:rPr>
              <w:t xml:space="preserve">Диплом </w:t>
            </w:r>
            <w:r w:rsidR="00190063" w:rsidRPr="009924A1">
              <w:rPr>
                <w:sz w:val="28"/>
                <w:szCs w:val="28"/>
                <w:lang w:val="uk-UA"/>
              </w:rPr>
              <w:t>магістра</w:t>
            </w:r>
            <w:r w:rsidRPr="009924A1">
              <w:rPr>
                <w:sz w:val="28"/>
                <w:szCs w:val="28"/>
                <w:lang w:val="uk-UA"/>
              </w:rPr>
              <w:t>, одиничний,</w:t>
            </w:r>
          </w:p>
          <w:p w14:paraId="0046D269" w14:textId="0136681E" w:rsidR="00292E48" w:rsidRPr="009924A1" w:rsidRDefault="00446302" w:rsidP="00446302">
            <w:pPr>
              <w:autoSpaceDE w:val="0"/>
              <w:autoSpaceDN w:val="0"/>
              <w:adjustRightInd w:val="0"/>
              <w:spacing w:line="240" w:lineRule="auto"/>
              <w:rPr>
                <w:sz w:val="28"/>
                <w:szCs w:val="28"/>
                <w:lang w:val="uk-UA"/>
              </w:rPr>
            </w:pPr>
            <w:r w:rsidRPr="009924A1">
              <w:rPr>
                <w:sz w:val="28"/>
                <w:szCs w:val="28"/>
                <w:lang w:val="uk-UA"/>
              </w:rPr>
              <w:t xml:space="preserve">Обсяг освітньої складової програми </w:t>
            </w:r>
            <w:r w:rsidR="00190063" w:rsidRPr="009924A1">
              <w:rPr>
                <w:sz w:val="28"/>
                <w:szCs w:val="28"/>
                <w:lang w:val="uk-UA"/>
              </w:rPr>
              <w:t>90</w:t>
            </w:r>
            <w:r w:rsidR="00292E48" w:rsidRPr="009924A1">
              <w:rPr>
                <w:sz w:val="28"/>
                <w:szCs w:val="28"/>
                <w:lang w:val="uk-UA"/>
              </w:rPr>
              <w:t xml:space="preserve"> кредитів ЄКТС</w:t>
            </w:r>
          </w:p>
          <w:p w14:paraId="3802C11D" w14:textId="3F532E1C" w:rsidR="00292E48" w:rsidRPr="009924A1" w:rsidRDefault="00292E48" w:rsidP="00516CC7">
            <w:pPr>
              <w:spacing w:line="240" w:lineRule="auto"/>
              <w:rPr>
                <w:b/>
                <w:bCs/>
                <w:sz w:val="28"/>
                <w:szCs w:val="28"/>
                <w:lang w:val="uk-UA" w:eastAsia="uk-UA"/>
              </w:rPr>
            </w:pPr>
            <w:r w:rsidRPr="009924A1">
              <w:rPr>
                <w:sz w:val="28"/>
                <w:szCs w:val="28"/>
                <w:lang w:val="uk-UA"/>
              </w:rPr>
              <w:t xml:space="preserve">Термін навчання – </w:t>
            </w:r>
            <w:r w:rsidR="00190063" w:rsidRPr="009924A1">
              <w:rPr>
                <w:sz w:val="28"/>
                <w:szCs w:val="28"/>
                <w:lang w:val="uk-UA"/>
              </w:rPr>
              <w:t>1 рік 4 місяці</w:t>
            </w:r>
          </w:p>
        </w:tc>
      </w:tr>
      <w:tr w:rsidR="00D67C41" w:rsidRPr="004A00A4" w14:paraId="1180A1DB" w14:textId="77777777" w:rsidTr="00B71CB2">
        <w:trPr>
          <w:trHeight w:val="151"/>
        </w:trPr>
        <w:tc>
          <w:tcPr>
            <w:tcW w:w="1325" w:type="pct"/>
            <w:gridSpan w:val="2"/>
          </w:tcPr>
          <w:p w14:paraId="7F25192A" w14:textId="77777777" w:rsidR="00292E48" w:rsidRPr="004F78A0" w:rsidRDefault="00292E48" w:rsidP="00516CC7">
            <w:pPr>
              <w:autoSpaceDE w:val="0"/>
              <w:autoSpaceDN w:val="0"/>
              <w:adjustRightInd w:val="0"/>
              <w:spacing w:line="240" w:lineRule="auto"/>
              <w:rPr>
                <w:bCs/>
                <w:sz w:val="28"/>
                <w:szCs w:val="28"/>
                <w:lang w:val="uk-UA"/>
              </w:rPr>
            </w:pPr>
            <w:r w:rsidRPr="004F78A0">
              <w:rPr>
                <w:bCs/>
                <w:sz w:val="28"/>
                <w:szCs w:val="28"/>
                <w:lang w:val="uk-UA"/>
              </w:rPr>
              <w:t>Наявність</w:t>
            </w:r>
          </w:p>
          <w:p w14:paraId="4D434F27" w14:textId="77777777" w:rsidR="00292E48" w:rsidRPr="009924A1" w:rsidRDefault="00292E48" w:rsidP="00516CC7">
            <w:pPr>
              <w:autoSpaceDE w:val="0"/>
              <w:autoSpaceDN w:val="0"/>
              <w:adjustRightInd w:val="0"/>
              <w:spacing w:line="240" w:lineRule="auto"/>
              <w:rPr>
                <w:b/>
                <w:bCs/>
                <w:sz w:val="28"/>
                <w:szCs w:val="28"/>
                <w:lang w:val="uk-UA"/>
              </w:rPr>
            </w:pPr>
            <w:r w:rsidRPr="004F78A0">
              <w:rPr>
                <w:bCs/>
                <w:sz w:val="28"/>
                <w:szCs w:val="28"/>
                <w:lang w:val="uk-UA"/>
              </w:rPr>
              <w:t>акредитації</w:t>
            </w:r>
          </w:p>
        </w:tc>
        <w:tc>
          <w:tcPr>
            <w:tcW w:w="3675" w:type="pct"/>
          </w:tcPr>
          <w:p w14:paraId="17523245" w14:textId="2BF68415" w:rsidR="004A00A4" w:rsidRPr="004F78A0" w:rsidRDefault="00190063" w:rsidP="004A00A4">
            <w:pPr>
              <w:pStyle w:val="Default"/>
              <w:rPr>
                <w:color w:val="auto"/>
                <w:sz w:val="28"/>
                <w:szCs w:val="28"/>
                <w:lang w:val="uk-UA"/>
              </w:rPr>
            </w:pPr>
            <w:r w:rsidRPr="004F78A0">
              <w:rPr>
                <w:color w:val="auto"/>
                <w:sz w:val="28"/>
                <w:szCs w:val="28"/>
                <w:lang w:val="uk-UA"/>
              </w:rPr>
              <w:t>Акредитована</w:t>
            </w:r>
            <w:r w:rsidR="00196306" w:rsidRPr="004F78A0">
              <w:rPr>
                <w:color w:val="auto"/>
                <w:sz w:val="28"/>
                <w:szCs w:val="28"/>
                <w:lang w:val="uk-UA"/>
              </w:rPr>
              <w:t xml:space="preserve"> </w:t>
            </w:r>
            <w:r w:rsidR="004A00A4" w:rsidRPr="004F78A0">
              <w:rPr>
                <w:color w:val="auto"/>
                <w:sz w:val="28"/>
                <w:szCs w:val="28"/>
                <w:lang w:val="uk-UA"/>
              </w:rPr>
              <w:t xml:space="preserve">за спеціальністю 053 Психологія </w:t>
            </w:r>
          </w:p>
          <w:p w14:paraId="52DA0BB0" w14:textId="2788559C" w:rsidR="004A00A4" w:rsidRPr="004F78A0" w:rsidRDefault="004A00A4" w:rsidP="00196306">
            <w:pPr>
              <w:pStyle w:val="Default"/>
              <w:rPr>
                <w:color w:val="auto"/>
                <w:sz w:val="28"/>
                <w:szCs w:val="28"/>
                <w:lang w:val="uk-UA"/>
              </w:rPr>
            </w:pPr>
            <w:r w:rsidRPr="004F78A0">
              <w:rPr>
                <w:color w:val="auto"/>
                <w:sz w:val="28"/>
                <w:szCs w:val="28"/>
                <w:lang w:val="uk-UA"/>
              </w:rPr>
              <w:t xml:space="preserve">МОН України 25.02.2019 року Протокол № 134 </w:t>
            </w:r>
          </w:p>
          <w:p w14:paraId="30E254B3" w14:textId="11FF4CAC" w:rsidR="004A00A4" w:rsidRPr="004F78A0" w:rsidRDefault="004A00A4" w:rsidP="00196306">
            <w:pPr>
              <w:pStyle w:val="Default"/>
              <w:rPr>
                <w:color w:val="auto"/>
                <w:sz w:val="28"/>
                <w:szCs w:val="28"/>
                <w:lang w:val="uk-UA"/>
              </w:rPr>
            </w:pPr>
            <w:r w:rsidRPr="004F78A0">
              <w:rPr>
                <w:color w:val="auto"/>
                <w:sz w:val="28"/>
                <w:szCs w:val="28"/>
                <w:lang w:val="uk-UA"/>
              </w:rPr>
              <w:t xml:space="preserve">(Наказ МОН України від 25.02.2019 № 242) </w:t>
            </w:r>
          </w:p>
          <w:p w14:paraId="6D6AFDB5" w14:textId="77777777" w:rsidR="004F78A0" w:rsidRDefault="00196306" w:rsidP="00196306">
            <w:pPr>
              <w:pStyle w:val="Default"/>
              <w:rPr>
                <w:sz w:val="28"/>
                <w:szCs w:val="28"/>
                <w:lang w:val="uk-UA"/>
              </w:rPr>
            </w:pPr>
            <w:r w:rsidRPr="004F78A0">
              <w:rPr>
                <w:color w:val="auto"/>
                <w:sz w:val="28"/>
                <w:szCs w:val="28"/>
                <w:lang w:val="uk-UA"/>
              </w:rPr>
              <w:t>(С</w:t>
            </w:r>
            <w:r w:rsidR="00190063" w:rsidRPr="004F78A0">
              <w:rPr>
                <w:sz w:val="28"/>
                <w:szCs w:val="28"/>
                <w:lang w:val="uk-UA"/>
              </w:rPr>
              <w:t xml:space="preserve">ертифікат </w:t>
            </w:r>
            <w:r w:rsidR="004A00A4" w:rsidRPr="004F78A0">
              <w:rPr>
                <w:sz w:val="28"/>
                <w:szCs w:val="28"/>
                <w:lang w:val="uk-UA"/>
              </w:rPr>
              <w:t xml:space="preserve">Серія </w:t>
            </w:r>
            <w:r w:rsidRPr="004F78A0">
              <w:rPr>
                <w:sz w:val="28"/>
                <w:szCs w:val="28"/>
                <w:lang w:val="uk-UA"/>
              </w:rPr>
              <w:t xml:space="preserve">УД </w:t>
            </w:r>
            <w:r w:rsidR="00190063" w:rsidRPr="004F78A0">
              <w:rPr>
                <w:sz w:val="28"/>
                <w:szCs w:val="28"/>
                <w:lang w:val="uk-UA"/>
              </w:rPr>
              <w:t>№</w:t>
            </w:r>
            <w:r w:rsidRPr="004A00A4">
              <w:rPr>
                <w:sz w:val="28"/>
                <w:szCs w:val="28"/>
              </w:rPr>
              <w:t xml:space="preserve"> </w:t>
            </w:r>
            <w:r w:rsidRPr="004A00A4">
              <w:rPr>
                <w:sz w:val="28"/>
                <w:szCs w:val="28"/>
                <w:lang w:val="uk-UA"/>
              </w:rPr>
              <w:t xml:space="preserve">16009028, </w:t>
            </w:r>
          </w:p>
          <w:p w14:paraId="328D153E" w14:textId="3C93E8E3" w:rsidR="00292E48" w:rsidRDefault="00196306" w:rsidP="00196306">
            <w:pPr>
              <w:pStyle w:val="Default"/>
              <w:rPr>
                <w:sz w:val="28"/>
                <w:szCs w:val="28"/>
                <w:lang w:val="uk-UA"/>
              </w:rPr>
            </w:pPr>
            <w:r w:rsidRPr="004A00A4">
              <w:rPr>
                <w:sz w:val="28"/>
                <w:szCs w:val="28"/>
                <w:lang w:val="uk-UA"/>
              </w:rPr>
              <w:t>дійсний до 01.07.2024р.)</w:t>
            </w:r>
          </w:p>
          <w:p w14:paraId="21932771" w14:textId="11DC160F" w:rsidR="004A00A4" w:rsidRDefault="00810A57" w:rsidP="00196306">
            <w:pPr>
              <w:pStyle w:val="Default"/>
              <w:rPr>
                <w:sz w:val="28"/>
                <w:szCs w:val="28"/>
                <w:lang w:val="uk-UA"/>
              </w:rPr>
            </w:pPr>
            <w:hyperlink r:id="rId6" w:history="1">
              <w:r w:rsidR="004A00A4" w:rsidRPr="00F11D38">
                <w:rPr>
                  <w:rStyle w:val="af2"/>
                  <w:sz w:val="28"/>
                  <w:szCs w:val="28"/>
                  <w:lang w:val="uk-UA"/>
                </w:rPr>
                <w:t>http://onu.edu.ua/pub/bank/userfiles/files/bio/16009028.pdf</w:t>
              </w:r>
            </w:hyperlink>
          </w:p>
          <w:p w14:paraId="2EC332CD" w14:textId="44A96B7B" w:rsidR="00196306" w:rsidRPr="009924A1" w:rsidRDefault="00196306" w:rsidP="00196306">
            <w:pPr>
              <w:pStyle w:val="Default"/>
              <w:rPr>
                <w:color w:val="auto"/>
                <w:sz w:val="23"/>
                <w:szCs w:val="23"/>
                <w:lang w:val="uk-UA"/>
              </w:rPr>
            </w:pPr>
          </w:p>
        </w:tc>
      </w:tr>
      <w:tr w:rsidR="00D67C41" w:rsidRPr="009924A1" w14:paraId="4CFA1BB0" w14:textId="77777777" w:rsidTr="00B71CB2">
        <w:trPr>
          <w:trHeight w:val="151"/>
        </w:trPr>
        <w:tc>
          <w:tcPr>
            <w:tcW w:w="1325" w:type="pct"/>
            <w:gridSpan w:val="2"/>
          </w:tcPr>
          <w:p w14:paraId="0ECE0C6A" w14:textId="75D829F8" w:rsidR="00292E48" w:rsidRPr="004F78A0" w:rsidRDefault="00292E48" w:rsidP="00516CC7">
            <w:pPr>
              <w:autoSpaceDE w:val="0"/>
              <w:autoSpaceDN w:val="0"/>
              <w:adjustRightInd w:val="0"/>
              <w:spacing w:line="240" w:lineRule="auto"/>
              <w:rPr>
                <w:bCs/>
                <w:sz w:val="28"/>
                <w:szCs w:val="28"/>
                <w:lang w:val="uk-UA"/>
              </w:rPr>
            </w:pPr>
            <w:r w:rsidRPr="004F78A0">
              <w:rPr>
                <w:bCs/>
                <w:sz w:val="28"/>
                <w:szCs w:val="28"/>
                <w:lang w:val="uk-UA"/>
              </w:rPr>
              <w:t>Цикл/рівень</w:t>
            </w:r>
          </w:p>
        </w:tc>
        <w:tc>
          <w:tcPr>
            <w:tcW w:w="3675" w:type="pct"/>
          </w:tcPr>
          <w:p w14:paraId="11BF0308" w14:textId="04CFCA48" w:rsidR="00292E48" w:rsidRPr="009924A1" w:rsidRDefault="00292E48" w:rsidP="00516CC7">
            <w:pPr>
              <w:autoSpaceDE w:val="0"/>
              <w:autoSpaceDN w:val="0"/>
              <w:adjustRightInd w:val="0"/>
              <w:spacing w:line="240" w:lineRule="auto"/>
              <w:rPr>
                <w:sz w:val="28"/>
                <w:szCs w:val="28"/>
                <w:lang w:val="uk-UA"/>
              </w:rPr>
            </w:pPr>
            <w:r w:rsidRPr="009924A1">
              <w:rPr>
                <w:sz w:val="28"/>
                <w:szCs w:val="28"/>
                <w:lang w:val="uk-UA"/>
              </w:rPr>
              <w:t xml:space="preserve">НРК України – </w:t>
            </w:r>
            <w:r w:rsidR="003C0717" w:rsidRPr="009924A1">
              <w:rPr>
                <w:sz w:val="28"/>
                <w:szCs w:val="28"/>
                <w:lang w:val="uk-UA"/>
              </w:rPr>
              <w:t>7</w:t>
            </w:r>
            <w:r w:rsidRPr="009924A1">
              <w:rPr>
                <w:sz w:val="28"/>
                <w:szCs w:val="28"/>
                <w:lang w:val="uk-UA"/>
              </w:rPr>
              <w:t xml:space="preserve"> рівень </w:t>
            </w:r>
          </w:p>
          <w:p w14:paraId="67E414CC" w14:textId="1367630F" w:rsidR="00292E48" w:rsidRPr="009924A1" w:rsidRDefault="00292E48" w:rsidP="00516CC7">
            <w:pPr>
              <w:autoSpaceDE w:val="0"/>
              <w:autoSpaceDN w:val="0"/>
              <w:adjustRightInd w:val="0"/>
              <w:spacing w:line="240" w:lineRule="auto"/>
              <w:rPr>
                <w:sz w:val="28"/>
                <w:szCs w:val="28"/>
                <w:lang w:val="uk-UA"/>
              </w:rPr>
            </w:pPr>
            <w:r w:rsidRPr="009924A1">
              <w:rPr>
                <w:sz w:val="28"/>
                <w:szCs w:val="28"/>
                <w:lang w:val="uk-UA"/>
              </w:rPr>
              <w:t xml:space="preserve">FQEHEA– </w:t>
            </w:r>
            <w:r w:rsidR="00190063" w:rsidRPr="009924A1">
              <w:rPr>
                <w:sz w:val="28"/>
                <w:szCs w:val="28"/>
                <w:lang w:val="uk-UA"/>
              </w:rPr>
              <w:t>другий</w:t>
            </w:r>
            <w:r w:rsidRPr="009924A1">
              <w:rPr>
                <w:sz w:val="28"/>
                <w:szCs w:val="28"/>
                <w:lang w:val="uk-UA"/>
              </w:rPr>
              <w:t xml:space="preserve"> цикл, </w:t>
            </w:r>
          </w:p>
          <w:p w14:paraId="33FEB1DC" w14:textId="1877109D" w:rsidR="00292E48" w:rsidRPr="009924A1" w:rsidRDefault="00292E48" w:rsidP="00516CC7">
            <w:pPr>
              <w:autoSpaceDE w:val="0"/>
              <w:autoSpaceDN w:val="0"/>
              <w:adjustRightInd w:val="0"/>
              <w:spacing w:line="240" w:lineRule="auto"/>
              <w:rPr>
                <w:sz w:val="28"/>
                <w:szCs w:val="28"/>
                <w:lang w:val="uk-UA"/>
              </w:rPr>
            </w:pPr>
            <w:r w:rsidRPr="009924A1">
              <w:rPr>
                <w:sz w:val="28"/>
                <w:szCs w:val="28"/>
                <w:lang w:val="uk-UA"/>
              </w:rPr>
              <w:t xml:space="preserve">QFLLL– </w:t>
            </w:r>
            <w:r w:rsidR="00190063" w:rsidRPr="009924A1">
              <w:rPr>
                <w:sz w:val="28"/>
                <w:szCs w:val="28"/>
                <w:lang w:val="uk-UA"/>
              </w:rPr>
              <w:t>7</w:t>
            </w:r>
            <w:r w:rsidRPr="009924A1">
              <w:rPr>
                <w:sz w:val="28"/>
                <w:szCs w:val="28"/>
                <w:lang w:val="uk-UA"/>
              </w:rPr>
              <w:t xml:space="preserve"> рівень</w:t>
            </w:r>
          </w:p>
        </w:tc>
      </w:tr>
      <w:tr w:rsidR="00D67C41" w:rsidRPr="00810A57" w14:paraId="0D0562C6" w14:textId="77777777" w:rsidTr="00B71CB2">
        <w:trPr>
          <w:trHeight w:val="151"/>
        </w:trPr>
        <w:tc>
          <w:tcPr>
            <w:tcW w:w="1325" w:type="pct"/>
            <w:gridSpan w:val="2"/>
          </w:tcPr>
          <w:p w14:paraId="320515D1" w14:textId="77777777" w:rsidR="00292E48" w:rsidRPr="004F78A0" w:rsidRDefault="00292E48" w:rsidP="00516CC7">
            <w:pPr>
              <w:autoSpaceDE w:val="0"/>
              <w:autoSpaceDN w:val="0"/>
              <w:adjustRightInd w:val="0"/>
              <w:spacing w:line="240" w:lineRule="auto"/>
              <w:rPr>
                <w:bCs/>
                <w:sz w:val="28"/>
                <w:szCs w:val="28"/>
                <w:lang w:val="uk-UA"/>
              </w:rPr>
            </w:pPr>
            <w:r w:rsidRPr="004F78A0">
              <w:rPr>
                <w:bCs/>
                <w:sz w:val="28"/>
                <w:szCs w:val="28"/>
                <w:lang w:val="uk-UA"/>
              </w:rPr>
              <w:t>Передумови</w:t>
            </w:r>
          </w:p>
        </w:tc>
        <w:tc>
          <w:tcPr>
            <w:tcW w:w="3675" w:type="pct"/>
          </w:tcPr>
          <w:p w14:paraId="36985519" w14:textId="070227A6" w:rsidR="00292E48" w:rsidRPr="009924A1" w:rsidRDefault="00292E48" w:rsidP="004F78A0">
            <w:pPr>
              <w:autoSpaceDE w:val="0"/>
              <w:autoSpaceDN w:val="0"/>
              <w:adjustRightInd w:val="0"/>
              <w:spacing w:line="240" w:lineRule="auto"/>
              <w:rPr>
                <w:sz w:val="28"/>
                <w:szCs w:val="28"/>
                <w:lang w:val="uk-UA"/>
              </w:rPr>
            </w:pPr>
            <w:r w:rsidRPr="009924A1">
              <w:rPr>
                <w:sz w:val="28"/>
                <w:szCs w:val="28"/>
                <w:lang w:val="uk-UA"/>
              </w:rPr>
              <w:t xml:space="preserve">Наявність освітнього ступеня </w:t>
            </w:r>
            <w:r w:rsidR="004F78A0">
              <w:rPr>
                <w:sz w:val="28"/>
                <w:szCs w:val="28"/>
                <w:lang w:val="uk-UA"/>
              </w:rPr>
              <w:t>бакалавр</w:t>
            </w:r>
            <w:r w:rsidR="008063BF">
              <w:rPr>
                <w:sz w:val="28"/>
                <w:szCs w:val="28"/>
                <w:lang w:val="uk-UA"/>
              </w:rPr>
              <w:t>, магістр або освітньо-кваліфікаційного рівня спеціаліст.</w:t>
            </w:r>
          </w:p>
        </w:tc>
      </w:tr>
      <w:tr w:rsidR="00D67C41" w:rsidRPr="009924A1" w14:paraId="57F0628C" w14:textId="77777777" w:rsidTr="00B71CB2">
        <w:trPr>
          <w:trHeight w:val="151"/>
        </w:trPr>
        <w:tc>
          <w:tcPr>
            <w:tcW w:w="1325" w:type="pct"/>
            <w:gridSpan w:val="2"/>
          </w:tcPr>
          <w:p w14:paraId="22AAEC5F" w14:textId="16C3D9C1" w:rsidR="00292E48" w:rsidRPr="004F78A0" w:rsidRDefault="00292E48" w:rsidP="00516CC7">
            <w:pPr>
              <w:autoSpaceDE w:val="0"/>
              <w:autoSpaceDN w:val="0"/>
              <w:adjustRightInd w:val="0"/>
              <w:spacing w:line="240" w:lineRule="auto"/>
              <w:rPr>
                <w:bCs/>
                <w:sz w:val="28"/>
                <w:szCs w:val="28"/>
                <w:lang w:val="uk-UA"/>
              </w:rPr>
            </w:pPr>
            <w:r w:rsidRPr="004F78A0">
              <w:rPr>
                <w:bCs/>
                <w:sz w:val="28"/>
                <w:szCs w:val="28"/>
                <w:lang w:val="uk-UA"/>
              </w:rPr>
              <w:t>Мова</w:t>
            </w:r>
          </w:p>
          <w:p w14:paraId="123AB2F5" w14:textId="77777777" w:rsidR="00292E48" w:rsidRPr="009924A1" w:rsidRDefault="00292E48" w:rsidP="00516CC7">
            <w:pPr>
              <w:autoSpaceDE w:val="0"/>
              <w:autoSpaceDN w:val="0"/>
              <w:adjustRightInd w:val="0"/>
              <w:spacing w:line="240" w:lineRule="auto"/>
              <w:rPr>
                <w:b/>
                <w:bCs/>
                <w:sz w:val="28"/>
                <w:szCs w:val="28"/>
                <w:lang w:val="uk-UA"/>
              </w:rPr>
            </w:pPr>
            <w:r w:rsidRPr="004F78A0">
              <w:rPr>
                <w:bCs/>
                <w:sz w:val="28"/>
                <w:szCs w:val="28"/>
                <w:lang w:val="uk-UA"/>
              </w:rPr>
              <w:t>викладання</w:t>
            </w:r>
          </w:p>
        </w:tc>
        <w:tc>
          <w:tcPr>
            <w:tcW w:w="3675" w:type="pct"/>
          </w:tcPr>
          <w:p w14:paraId="4936D75A" w14:textId="75D7EEE6" w:rsidR="00292E48" w:rsidRPr="009924A1" w:rsidRDefault="00215657" w:rsidP="00215657">
            <w:pPr>
              <w:autoSpaceDE w:val="0"/>
              <w:autoSpaceDN w:val="0"/>
              <w:adjustRightInd w:val="0"/>
              <w:spacing w:line="240" w:lineRule="auto"/>
              <w:rPr>
                <w:sz w:val="28"/>
                <w:szCs w:val="28"/>
                <w:lang w:val="uk-UA"/>
              </w:rPr>
            </w:pPr>
            <w:r w:rsidRPr="009924A1">
              <w:rPr>
                <w:sz w:val="28"/>
                <w:szCs w:val="24"/>
                <w:lang w:val="uk-UA"/>
              </w:rPr>
              <w:t>Мова викладання регламентується чинним законодавством України та «Положенням про організацію освітнього процесу в Одеському національному університеті імені І.І. Мечникова»</w:t>
            </w:r>
            <w:r w:rsidR="00344930" w:rsidRPr="009924A1">
              <w:rPr>
                <w:sz w:val="28"/>
                <w:szCs w:val="24"/>
                <w:lang w:val="uk-UA"/>
              </w:rPr>
              <w:t xml:space="preserve"> - українська</w:t>
            </w:r>
          </w:p>
        </w:tc>
      </w:tr>
      <w:tr w:rsidR="00D67C41" w:rsidRPr="009924A1" w14:paraId="4585A922" w14:textId="77777777" w:rsidTr="00B71CB2">
        <w:trPr>
          <w:trHeight w:val="151"/>
        </w:trPr>
        <w:tc>
          <w:tcPr>
            <w:tcW w:w="1325" w:type="pct"/>
            <w:gridSpan w:val="2"/>
          </w:tcPr>
          <w:p w14:paraId="4C3D57C3" w14:textId="1495ACB7" w:rsidR="00C6046E" w:rsidRPr="004F78A0" w:rsidRDefault="00C6046E" w:rsidP="00516CC7">
            <w:pPr>
              <w:autoSpaceDE w:val="0"/>
              <w:autoSpaceDN w:val="0"/>
              <w:adjustRightInd w:val="0"/>
              <w:spacing w:line="240" w:lineRule="auto"/>
              <w:rPr>
                <w:bCs/>
                <w:sz w:val="28"/>
                <w:szCs w:val="28"/>
                <w:lang w:val="uk-UA"/>
              </w:rPr>
            </w:pPr>
            <w:r w:rsidRPr="004F78A0">
              <w:rPr>
                <w:bCs/>
                <w:sz w:val="28"/>
                <w:szCs w:val="28"/>
                <w:lang w:val="uk-UA"/>
              </w:rPr>
              <w:t>Термін дії освітньої програми</w:t>
            </w:r>
          </w:p>
        </w:tc>
        <w:tc>
          <w:tcPr>
            <w:tcW w:w="3675" w:type="pct"/>
          </w:tcPr>
          <w:p w14:paraId="685CA728" w14:textId="2C1E67B7" w:rsidR="00C6046E" w:rsidRPr="009924A1" w:rsidRDefault="00495346" w:rsidP="00516CC7">
            <w:pPr>
              <w:pStyle w:val="a0"/>
              <w:spacing w:line="240" w:lineRule="auto"/>
              <w:rPr>
                <w:sz w:val="28"/>
                <w:szCs w:val="28"/>
                <w:lang w:val="uk-UA"/>
              </w:rPr>
            </w:pPr>
            <w:r>
              <w:rPr>
                <w:sz w:val="28"/>
                <w:szCs w:val="28"/>
                <w:lang w:val="uk-UA"/>
              </w:rPr>
              <w:t>5</w:t>
            </w:r>
            <w:r w:rsidR="00344930" w:rsidRPr="009924A1">
              <w:rPr>
                <w:sz w:val="28"/>
                <w:szCs w:val="28"/>
                <w:lang w:val="uk-UA"/>
              </w:rPr>
              <w:t xml:space="preserve"> рок</w:t>
            </w:r>
            <w:r w:rsidR="00190063" w:rsidRPr="009924A1">
              <w:rPr>
                <w:sz w:val="28"/>
                <w:szCs w:val="28"/>
                <w:lang w:val="uk-UA"/>
              </w:rPr>
              <w:t>ів</w:t>
            </w:r>
          </w:p>
        </w:tc>
      </w:tr>
      <w:tr w:rsidR="00D67C41" w:rsidRPr="00810A57" w14:paraId="39D651C8" w14:textId="77777777" w:rsidTr="00B71CB2">
        <w:trPr>
          <w:trHeight w:val="151"/>
        </w:trPr>
        <w:tc>
          <w:tcPr>
            <w:tcW w:w="1325" w:type="pct"/>
            <w:gridSpan w:val="2"/>
          </w:tcPr>
          <w:p w14:paraId="3C01804F" w14:textId="3962F88B" w:rsidR="00292E48" w:rsidRPr="004F78A0" w:rsidRDefault="00292E48" w:rsidP="00516CC7">
            <w:pPr>
              <w:autoSpaceDE w:val="0"/>
              <w:autoSpaceDN w:val="0"/>
              <w:adjustRightInd w:val="0"/>
              <w:spacing w:line="240" w:lineRule="auto"/>
              <w:rPr>
                <w:bCs/>
                <w:sz w:val="28"/>
                <w:szCs w:val="28"/>
                <w:lang w:val="uk-UA"/>
              </w:rPr>
            </w:pPr>
            <w:r w:rsidRPr="004F78A0">
              <w:rPr>
                <w:bCs/>
                <w:sz w:val="28"/>
                <w:szCs w:val="28"/>
                <w:lang w:val="uk-UA"/>
              </w:rPr>
              <w:t>Інтернет-</w:t>
            </w:r>
            <w:r w:rsidR="004F78A0" w:rsidRPr="004F78A0">
              <w:rPr>
                <w:bCs/>
                <w:sz w:val="28"/>
                <w:szCs w:val="28"/>
                <w:lang w:val="uk-UA"/>
              </w:rPr>
              <w:t>адреса</w:t>
            </w:r>
          </w:p>
          <w:p w14:paraId="20A41C4F" w14:textId="77777777" w:rsidR="00292E48" w:rsidRPr="004F78A0" w:rsidRDefault="00292E48" w:rsidP="00516CC7">
            <w:pPr>
              <w:autoSpaceDE w:val="0"/>
              <w:autoSpaceDN w:val="0"/>
              <w:adjustRightInd w:val="0"/>
              <w:spacing w:line="240" w:lineRule="auto"/>
              <w:rPr>
                <w:bCs/>
                <w:sz w:val="28"/>
                <w:szCs w:val="28"/>
                <w:lang w:val="uk-UA"/>
              </w:rPr>
            </w:pPr>
            <w:r w:rsidRPr="004F78A0">
              <w:rPr>
                <w:bCs/>
                <w:sz w:val="28"/>
                <w:szCs w:val="28"/>
                <w:lang w:val="uk-UA"/>
              </w:rPr>
              <w:t>постійного</w:t>
            </w:r>
          </w:p>
          <w:p w14:paraId="52DED2B9" w14:textId="77777777" w:rsidR="00292E48" w:rsidRPr="004F78A0" w:rsidRDefault="00292E48" w:rsidP="00516CC7">
            <w:pPr>
              <w:autoSpaceDE w:val="0"/>
              <w:autoSpaceDN w:val="0"/>
              <w:adjustRightInd w:val="0"/>
              <w:spacing w:line="240" w:lineRule="auto"/>
              <w:rPr>
                <w:bCs/>
                <w:sz w:val="28"/>
                <w:szCs w:val="28"/>
                <w:lang w:val="uk-UA"/>
              </w:rPr>
            </w:pPr>
            <w:r w:rsidRPr="004F78A0">
              <w:rPr>
                <w:bCs/>
                <w:sz w:val="28"/>
                <w:szCs w:val="28"/>
                <w:lang w:val="uk-UA"/>
              </w:rPr>
              <w:t>розміщення опису</w:t>
            </w:r>
          </w:p>
          <w:p w14:paraId="4946DCBF" w14:textId="77777777" w:rsidR="00292E48" w:rsidRPr="009924A1" w:rsidRDefault="00292E48" w:rsidP="00516CC7">
            <w:pPr>
              <w:autoSpaceDE w:val="0"/>
              <w:autoSpaceDN w:val="0"/>
              <w:adjustRightInd w:val="0"/>
              <w:spacing w:line="240" w:lineRule="auto"/>
              <w:rPr>
                <w:b/>
                <w:bCs/>
                <w:sz w:val="28"/>
                <w:szCs w:val="28"/>
                <w:lang w:val="uk-UA"/>
              </w:rPr>
            </w:pPr>
            <w:r w:rsidRPr="004F78A0">
              <w:rPr>
                <w:bCs/>
                <w:sz w:val="28"/>
                <w:szCs w:val="28"/>
                <w:lang w:val="uk-UA"/>
              </w:rPr>
              <w:t>освітньої програми</w:t>
            </w:r>
          </w:p>
        </w:tc>
        <w:tc>
          <w:tcPr>
            <w:tcW w:w="3675" w:type="pct"/>
          </w:tcPr>
          <w:p w14:paraId="231B3C05" w14:textId="77777777" w:rsidR="005D3C47" w:rsidRPr="009924A1" w:rsidRDefault="005D3C47" w:rsidP="00516CC7">
            <w:pPr>
              <w:spacing w:line="240" w:lineRule="auto"/>
              <w:rPr>
                <w:lang w:val="uk-UA"/>
              </w:rPr>
            </w:pPr>
          </w:p>
          <w:p w14:paraId="66DA5D7C" w14:textId="77777777" w:rsidR="00516CC7" w:rsidRPr="009924A1" w:rsidRDefault="00810A57" w:rsidP="00516CC7">
            <w:pPr>
              <w:spacing w:line="240" w:lineRule="auto"/>
              <w:rPr>
                <w:sz w:val="28"/>
                <w:szCs w:val="28"/>
                <w:lang w:val="uk-UA"/>
              </w:rPr>
            </w:pPr>
            <w:hyperlink r:id="rId7" w:anchor="gsc.tab=0" w:history="1">
              <w:r w:rsidR="005D3C47" w:rsidRPr="009924A1">
                <w:rPr>
                  <w:rStyle w:val="af2"/>
                  <w:color w:val="auto"/>
                  <w:lang w:val="uk-UA"/>
                </w:rPr>
                <w:t>http://onu.edu.ua/uk/geninfo/official-documents#gsc.tab=0</w:t>
              </w:r>
            </w:hyperlink>
          </w:p>
          <w:p w14:paraId="62415DCC" w14:textId="77777777" w:rsidR="00516CC7" w:rsidRPr="009924A1" w:rsidRDefault="00516CC7" w:rsidP="00516CC7">
            <w:pPr>
              <w:pStyle w:val="a0"/>
              <w:spacing w:line="240" w:lineRule="auto"/>
              <w:rPr>
                <w:sz w:val="28"/>
                <w:szCs w:val="28"/>
                <w:lang w:val="uk-UA"/>
              </w:rPr>
            </w:pPr>
          </w:p>
          <w:p w14:paraId="00B84FB4" w14:textId="77777777" w:rsidR="00284ED7" w:rsidRPr="009924A1" w:rsidRDefault="00284ED7" w:rsidP="00284ED7">
            <w:pPr>
              <w:rPr>
                <w:lang w:val="uk-UA"/>
              </w:rPr>
            </w:pPr>
          </w:p>
        </w:tc>
      </w:tr>
      <w:tr w:rsidR="00D67C41" w:rsidRPr="009924A1" w14:paraId="64D90032" w14:textId="77777777" w:rsidTr="00516CC7">
        <w:trPr>
          <w:trHeight w:val="151"/>
        </w:trPr>
        <w:tc>
          <w:tcPr>
            <w:tcW w:w="5000" w:type="pct"/>
            <w:gridSpan w:val="3"/>
          </w:tcPr>
          <w:p w14:paraId="6E0C31A2" w14:textId="0DED9BC0" w:rsidR="00292E48" w:rsidRPr="009924A1" w:rsidRDefault="00566E67" w:rsidP="00566E67">
            <w:pPr>
              <w:autoSpaceDE w:val="0"/>
              <w:autoSpaceDN w:val="0"/>
              <w:adjustRightInd w:val="0"/>
              <w:spacing w:line="240" w:lineRule="auto"/>
              <w:jc w:val="center"/>
              <w:rPr>
                <w:sz w:val="28"/>
                <w:szCs w:val="28"/>
                <w:lang w:val="uk-UA"/>
              </w:rPr>
            </w:pPr>
            <w:r>
              <w:rPr>
                <w:b/>
                <w:bCs/>
                <w:sz w:val="28"/>
                <w:szCs w:val="28"/>
                <w:lang w:val="uk-UA"/>
              </w:rPr>
              <w:t xml:space="preserve">2. </w:t>
            </w:r>
            <w:r w:rsidR="00292E48" w:rsidRPr="009924A1">
              <w:rPr>
                <w:b/>
                <w:bCs/>
                <w:sz w:val="28"/>
                <w:szCs w:val="28"/>
                <w:lang w:val="uk-UA"/>
              </w:rPr>
              <w:t>Мета програми</w:t>
            </w:r>
          </w:p>
        </w:tc>
      </w:tr>
      <w:tr w:rsidR="00D67C41" w:rsidRPr="006A5C2C" w14:paraId="5DA7C495" w14:textId="77777777" w:rsidTr="00C11CC9">
        <w:trPr>
          <w:trHeight w:val="2470"/>
        </w:trPr>
        <w:tc>
          <w:tcPr>
            <w:tcW w:w="5000" w:type="pct"/>
            <w:gridSpan w:val="3"/>
          </w:tcPr>
          <w:p w14:paraId="73E9712D" w14:textId="7DF7D061" w:rsidR="00292E48" w:rsidRPr="00E70CFD" w:rsidRDefault="005C547F" w:rsidP="00AE10FE">
            <w:pPr>
              <w:spacing w:line="240" w:lineRule="auto"/>
              <w:rPr>
                <w:b/>
                <w:bCs/>
                <w:sz w:val="28"/>
                <w:szCs w:val="28"/>
                <w:highlight w:val="yellow"/>
                <w:lang w:val="uk-UA" w:eastAsia="uk-UA"/>
              </w:rPr>
            </w:pPr>
            <w:r w:rsidRPr="00810A57">
              <w:rPr>
                <w:sz w:val="28"/>
                <w:szCs w:val="28"/>
                <w:lang w:val="uk-UA"/>
              </w:rPr>
              <w:t xml:space="preserve">Підготовка </w:t>
            </w:r>
            <w:r w:rsidR="002F2FDE" w:rsidRPr="00810A57">
              <w:rPr>
                <w:sz w:val="28"/>
                <w:szCs w:val="28"/>
                <w:lang w:val="uk-UA"/>
              </w:rPr>
              <w:t>конкурентоспроможних</w:t>
            </w:r>
            <w:r w:rsidR="00E70CFD" w:rsidRPr="00810A57">
              <w:rPr>
                <w:sz w:val="28"/>
                <w:szCs w:val="28"/>
                <w:lang w:val="uk-UA"/>
              </w:rPr>
              <w:t>,</w:t>
            </w:r>
            <w:r w:rsidR="002F2FDE" w:rsidRPr="00810A57">
              <w:rPr>
                <w:sz w:val="28"/>
                <w:szCs w:val="28"/>
                <w:lang w:val="uk-UA"/>
              </w:rPr>
              <w:t xml:space="preserve"> </w:t>
            </w:r>
            <w:r w:rsidR="004D1599" w:rsidRPr="00810A57">
              <w:rPr>
                <w:sz w:val="28"/>
                <w:szCs w:val="28"/>
                <w:lang w:val="uk-UA"/>
              </w:rPr>
              <w:t xml:space="preserve">інноваційно </w:t>
            </w:r>
            <w:r w:rsidR="0014190B" w:rsidRPr="00810A57">
              <w:rPr>
                <w:sz w:val="28"/>
                <w:szCs w:val="28"/>
                <w:lang w:val="uk-UA"/>
              </w:rPr>
              <w:t>орієнтованих</w:t>
            </w:r>
            <w:r w:rsidR="004D1599" w:rsidRPr="00810A57">
              <w:rPr>
                <w:sz w:val="28"/>
                <w:szCs w:val="28"/>
                <w:lang w:val="uk-UA"/>
              </w:rPr>
              <w:t xml:space="preserve"> </w:t>
            </w:r>
            <w:r w:rsidR="00517E7F" w:rsidRPr="00810A57">
              <w:rPr>
                <w:sz w:val="28"/>
                <w:szCs w:val="28"/>
                <w:lang w:val="uk-UA"/>
              </w:rPr>
              <w:t>фахівців в</w:t>
            </w:r>
            <w:r w:rsidRPr="00810A57">
              <w:rPr>
                <w:sz w:val="28"/>
                <w:szCs w:val="28"/>
                <w:lang w:val="uk-UA"/>
              </w:rPr>
              <w:t xml:space="preserve"> галузі психології</w:t>
            </w:r>
            <w:r w:rsidR="006A5C2C" w:rsidRPr="00810A57">
              <w:rPr>
                <w:sz w:val="28"/>
                <w:szCs w:val="28"/>
                <w:lang w:val="uk-UA"/>
              </w:rPr>
              <w:t xml:space="preserve">, </w:t>
            </w:r>
            <w:r w:rsidR="00517E7F" w:rsidRPr="00810A57">
              <w:rPr>
                <w:sz w:val="28"/>
                <w:szCs w:val="28"/>
                <w:lang w:val="uk-UA"/>
              </w:rPr>
              <w:t xml:space="preserve">здатних розв’язувати </w:t>
            </w:r>
            <w:proofErr w:type="spellStart"/>
            <w:r w:rsidR="00AE10FE" w:rsidRPr="00810A57">
              <w:rPr>
                <w:sz w:val="28"/>
                <w:szCs w:val="28"/>
                <w:lang w:val="uk-UA"/>
              </w:rPr>
              <w:t>компетентнісні</w:t>
            </w:r>
            <w:proofErr w:type="spellEnd"/>
            <w:r w:rsidR="00517E7F" w:rsidRPr="00810A57">
              <w:rPr>
                <w:sz w:val="28"/>
                <w:szCs w:val="28"/>
              </w:rPr>
              <w:t xml:space="preserve"> </w:t>
            </w:r>
            <w:proofErr w:type="spellStart"/>
            <w:r w:rsidR="00517E7F" w:rsidRPr="00810A57">
              <w:rPr>
                <w:sz w:val="28"/>
                <w:szCs w:val="28"/>
              </w:rPr>
              <w:t>задачі</w:t>
            </w:r>
            <w:proofErr w:type="spellEnd"/>
            <w:r w:rsidR="00517E7F" w:rsidRPr="00810A57">
              <w:rPr>
                <w:sz w:val="28"/>
                <w:szCs w:val="28"/>
              </w:rPr>
              <w:t xml:space="preserve"> у </w:t>
            </w:r>
            <w:proofErr w:type="spellStart"/>
            <w:r w:rsidR="00517E7F" w:rsidRPr="00810A57">
              <w:rPr>
                <w:sz w:val="28"/>
                <w:szCs w:val="28"/>
              </w:rPr>
              <w:t>процесі</w:t>
            </w:r>
            <w:proofErr w:type="spellEnd"/>
            <w:r w:rsidR="00517E7F" w:rsidRPr="00810A57">
              <w:rPr>
                <w:sz w:val="28"/>
                <w:szCs w:val="28"/>
              </w:rPr>
              <w:t xml:space="preserve"> </w:t>
            </w:r>
            <w:proofErr w:type="spellStart"/>
            <w:r w:rsidR="00517E7F" w:rsidRPr="00810A57">
              <w:rPr>
                <w:sz w:val="28"/>
                <w:szCs w:val="28"/>
              </w:rPr>
              <w:t>навчання</w:t>
            </w:r>
            <w:proofErr w:type="spellEnd"/>
            <w:r w:rsidR="00517E7F" w:rsidRPr="00810A57">
              <w:rPr>
                <w:sz w:val="28"/>
                <w:szCs w:val="28"/>
              </w:rPr>
              <w:t xml:space="preserve"> та </w:t>
            </w:r>
            <w:r w:rsidR="00C11CC9" w:rsidRPr="00810A57">
              <w:rPr>
                <w:sz w:val="28"/>
                <w:szCs w:val="28"/>
                <w:lang w:val="uk-UA"/>
              </w:rPr>
              <w:t xml:space="preserve">у </w:t>
            </w:r>
            <w:r w:rsidR="00E70CFD" w:rsidRPr="00810A57">
              <w:rPr>
                <w:sz w:val="28"/>
                <w:szCs w:val="28"/>
                <w:lang w:val="uk-UA"/>
              </w:rPr>
              <w:t>різних напрям</w:t>
            </w:r>
            <w:r w:rsidR="00C11CC9" w:rsidRPr="00810A57">
              <w:rPr>
                <w:sz w:val="28"/>
                <w:szCs w:val="28"/>
                <w:lang w:val="uk-UA"/>
              </w:rPr>
              <w:t>ах</w:t>
            </w:r>
            <w:r w:rsidR="00E70CFD" w:rsidRPr="00810A57">
              <w:rPr>
                <w:sz w:val="28"/>
                <w:szCs w:val="28"/>
                <w:lang w:val="uk-UA"/>
              </w:rPr>
              <w:t xml:space="preserve"> </w:t>
            </w:r>
            <w:proofErr w:type="spellStart"/>
            <w:r w:rsidR="00517E7F" w:rsidRPr="00810A57">
              <w:rPr>
                <w:sz w:val="28"/>
                <w:szCs w:val="28"/>
              </w:rPr>
              <w:t>професійної</w:t>
            </w:r>
            <w:proofErr w:type="spellEnd"/>
            <w:r w:rsidR="00517E7F" w:rsidRPr="00810A57">
              <w:rPr>
                <w:sz w:val="28"/>
                <w:szCs w:val="28"/>
              </w:rPr>
              <w:t xml:space="preserve"> </w:t>
            </w:r>
            <w:proofErr w:type="spellStart"/>
            <w:r w:rsidR="00517E7F" w:rsidRPr="00810A57">
              <w:rPr>
                <w:sz w:val="28"/>
                <w:szCs w:val="28"/>
              </w:rPr>
              <w:t>діяльності</w:t>
            </w:r>
            <w:proofErr w:type="spellEnd"/>
            <w:r w:rsidR="00E70CFD" w:rsidRPr="00810A57">
              <w:rPr>
                <w:sz w:val="28"/>
                <w:szCs w:val="28"/>
                <w:lang w:val="uk-UA"/>
              </w:rPr>
              <w:t xml:space="preserve"> та впроваджувати новітні</w:t>
            </w:r>
            <w:r w:rsidR="00B151B6" w:rsidRPr="00810A57">
              <w:rPr>
                <w:sz w:val="28"/>
                <w:szCs w:val="28"/>
                <w:lang w:val="uk-UA"/>
              </w:rPr>
              <w:t xml:space="preserve"> досягнення психологічної науки і</w:t>
            </w:r>
            <w:r w:rsidR="00E70CFD" w:rsidRPr="00810A57">
              <w:rPr>
                <w:sz w:val="28"/>
                <w:szCs w:val="28"/>
                <w:lang w:val="uk-UA"/>
              </w:rPr>
              <w:t xml:space="preserve"> практики задля розвитку </w:t>
            </w:r>
            <w:r w:rsidR="00B151B6" w:rsidRPr="00810A57">
              <w:rPr>
                <w:sz w:val="28"/>
                <w:szCs w:val="28"/>
                <w:lang w:val="uk-UA"/>
              </w:rPr>
              <w:t>регіону</w:t>
            </w:r>
            <w:r w:rsidR="00E70CFD" w:rsidRPr="00810A57">
              <w:rPr>
                <w:sz w:val="28"/>
                <w:szCs w:val="28"/>
                <w:lang w:val="uk-UA"/>
              </w:rPr>
              <w:t xml:space="preserve"> та держави </w:t>
            </w:r>
            <w:r w:rsidR="003D211F" w:rsidRPr="00810A57">
              <w:rPr>
                <w:sz w:val="28"/>
                <w:szCs w:val="28"/>
                <w:lang w:val="uk-UA"/>
              </w:rPr>
              <w:t>з урахуванням загальнолюдських</w:t>
            </w:r>
            <w:r w:rsidR="003D211F" w:rsidRPr="00E70CFD">
              <w:rPr>
                <w:sz w:val="28"/>
                <w:szCs w:val="28"/>
                <w:lang w:val="uk-UA"/>
              </w:rPr>
              <w:t xml:space="preserve"> цінностей та норм професійної етики психолога.</w:t>
            </w:r>
            <w:r w:rsidR="002F2FDE" w:rsidRPr="00E70CFD">
              <w:rPr>
                <w:sz w:val="28"/>
                <w:szCs w:val="28"/>
                <w:lang w:val="uk-UA"/>
              </w:rPr>
              <w:t xml:space="preserve"> </w:t>
            </w:r>
          </w:p>
        </w:tc>
      </w:tr>
      <w:tr w:rsidR="00D67C41" w:rsidRPr="009924A1" w14:paraId="4F7EBF7D" w14:textId="77777777" w:rsidTr="00516CC7">
        <w:trPr>
          <w:trHeight w:val="151"/>
        </w:trPr>
        <w:tc>
          <w:tcPr>
            <w:tcW w:w="5000" w:type="pct"/>
            <w:gridSpan w:val="3"/>
          </w:tcPr>
          <w:p w14:paraId="082D5E13" w14:textId="09C1F89C" w:rsidR="002F2FDE" w:rsidRPr="009924A1" w:rsidRDefault="00566E67" w:rsidP="00566E67">
            <w:pPr>
              <w:spacing w:line="240" w:lineRule="auto"/>
              <w:jc w:val="center"/>
              <w:rPr>
                <w:b/>
                <w:bCs/>
                <w:sz w:val="28"/>
                <w:szCs w:val="28"/>
                <w:lang w:val="uk-UA" w:eastAsia="uk-UA"/>
              </w:rPr>
            </w:pPr>
            <w:r>
              <w:rPr>
                <w:b/>
                <w:bCs/>
                <w:sz w:val="28"/>
                <w:szCs w:val="28"/>
                <w:lang w:val="uk-UA"/>
              </w:rPr>
              <w:lastRenderedPageBreak/>
              <w:t xml:space="preserve">3. </w:t>
            </w:r>
            <w:r w:rsidR="002F2FDE" w:rsidRPr="009924A1">
              <w:rPr>
                <w:b/>
                <w:bCs/>
                <w:sz w:val="28"/>
                <w:szCs w:val="28"/>
                <w:lang w:val="uk-UA"/>
              </w:rPr>
              <w:t>Характеристика програми</w:t>
            </w:r>
          </w:p>
        </w:tc>
      </w:tr>
      <w:tr w:rsidR="00D67C41" w:rsidRPr="00810A57" w14:paraId="1E64498E" w14:textId="77777777" w:rsidTr="00B71CB2">
        <w:trPr>
          <w:trHeight w:val="151"/>
        </w:trPr>
        <w:tc>
          <w:tcPr>
            <w:tcW w:w="1325" w:type="pct"/>
            <w:gridSpan w:val="2"/>
          </w:tcPr>
          <w:p w14:paraId="0197F3E9" w14:textId="5797F11B" w:rsidR="00955877" w:rsidRPr="00C11CC9" w:rsidRDefault="00955877" w:rsidP="00516CC7">
            <w:pPr>
              <w:spacing w:line="240" w:lineRule="auto"/>
              <w:rPr>
                <w:b/>
                <w:sz w:val="28"/>
                <w:szCs w:val="28"/>
                <w:lang w:val="uk-UA" w:eastAsia="uk-UA"/>
              </w:rPr>
            </w:pPr>
            <w:r w:rsidRPr="00C11CC9">
              <w:rPr>
                <w:b/>
                <w:sz w:val="28"/>
                <w:szCs w:val="28"/>
                <w:lang w:val="uk-UA"/>
              </w:rPr>
              <w:t>Предметна область</w:t>
            </w:r>
            <w:r w:rsidR="00566E67" w:rsidRPr="00C11CC9">
              <w:rPr>
                <w:b/>
                <w:sz w:val="28"/>
                <w:szCs w:val="28"/>
                <w:lang w:val="uk-UA"/>
              </w:rPr>
              <w:t>, галузь знань</w:t>
            </w:r>
          </w:p>
        </w:tc>
        <w:tc>
          <w:tcPr>
            <w:tcW w:w="3675" w:type="pct"/>
          </w:tcPr>
          <w:p w14:paraId="2AE773F2" w14:textId="200EB7A4" w:rsidR="00955877" w:rsidRPr="009924A1" w:rsidRDefault="00F34E00" w:rsidP="00BD66F4">
            <w:pPr>
              <w:autoSpaceDE w:val="0"/>
              <w:autoSpaceDN w:val="0"/>
              <w:adjustRightInd w:val="0"/>
              <w:spacing w:line="240" w:lineRule="auto"/>
              <w:rPr>
                <w:bCs/>
                <w:sz w:val="28"/>
                <w:szCs w:val="28"/>
                <w:lang w:val="uk-UA" w:eastAsia="uk-UA"/>
              </w:rPr>
            </w:pPr>
            <w:r w:rsidRPr="009924A1">
              <w:rPr>
                <w:bCs/>
                <w:sz w:val="28"/>
                <w:szCs w:val="28"/>
                <w:lang w:val="uk-UA" w:eastAsia="uk-UA"/>
              </w:rPr>
              <w:t xml:space="preserve">Освіта за </w:t>
            </w:r>
            <w:r w:rsidR="003D211F" w:rsidRPr="009924A1">
              <w:rPr>
                <w:bCs/>
                <w:sz w:val="28"/>
                <w:szCs w:val="28"/>
                <w:lang w:val="uk-UA" w:eastAsia="uk-UA"/>
              </w:rPr>
              <w:t>другим</w:t>
            </w:r>
            <w:r w:rsidR="00AE10FE">
              <w:rPr>
                <w:bCs/>
                <w:sz w:val="28"/>
                <w:szCs w:val="28"/>
                <w:lang w:val="uk-UA" w:eastAsia="uk-UA"/>
              </w:rPr>
              <w:t xml:space="preserve"> (освітньо-професійн</w:t>
            </w:r>
            <w:r w:rsidRPr="009924A1">
              <w:rPr>
                <w:bCs/>
                <w:sz w:val="28"/>
                <w:szCs w:val="28"/>
                <w:lang w:val="uk-UA" w:eastAsia="uk-UA"/>
              </w:rPr>
              <w:t>им) рівнем у галузі знань 05 Соціальні та поведінкові науки, спеціальність 053 «Психологія»</w:t>
            </w:r>
            <w:r w:rsidR="003C0717" w:rsidRPr="009924A1">
              <w:rPr>
                <w:bCs/>
                <w:sz w:val="28"/>
                <w:szCs w:val="28"/>
                <w:lang w:val="uk-UA" w:eastAsia="uk-UA"/>
              </w:rPr>
              <w:t>.</w:t>
            </w:r>
          </w:p>
          <w:p w14:paraId="781FFF3B" w14:textId="77777777" w:rsidR="003C0717" w:rsidRPr="009924A1" w:rsidRDefault="003C0717" w:rsidP="003C0717">
            <w:pPr>
              <w:pStyle w:val="a0"/>
              <w:rPr>
                <w:lang w:val="uk-UA" w:eastAsia="uk-UA"/>
              </w:rPr>
            </w:pPr>
            <w:r w:rsidRPr="009924A1">
              <w:rPr>
                <w:i/>
                <w:iCs/>
                <w:lang w:val="uk-UA" w:eastAsia="uk-UA"/>
              </w:rPr>
              <w:t>Об’єкт вивчення</w:t>
            </w:r>
            <w:r w:rsidRPr="009924A1">
              <w:rPr>
                <w:lang w:val="uk-UA" w:eastAsia="uk-UA"/>
              </w:rPr>
              <w:t xml:space="preserve">: психічні явища, закономірності їх виникнення функціонування та розвиток; поведінка, діяльність, учинки; взаємодія людей у малих і великих соціальних групах; психофізіологічні процеси та механізми, які лежать в основі різних форм психічної активності. </w:t>
            </w:r>
          </w:p>
          <w:p w14:paraId="606C52F5" w14:textId="14EB80CF" w:rsidR="003C0717" w:rsidRPr="009924A1" w:rsidRDefault="003C0717" w:rsidP="003C0717">
            <w:pPr>
              <w:pStyle w:val="a0"/>
              <w:rPr>
                <w:lang w:val="uk-UA" w:eastAsia="uk-UA"/>
              </w:rPr>
            </w:pPr>
            <w:r w:rsidRPr="009924A1">
              <w:rPr>
                <w:i/>
                <w:iCs/>
                <w:lang w:val="uk-UA" w:eastAsia="uk-UA"/>
              </w:rPr>
              <w:t>Цілі навчання</w:t>
            </w:r>
            <w:r w:rsidRPr="009924A1">
              <w:rPr>
                <w:lang w:val="uk-UA" w:eastAsia="uk-UA"/>
              </w:rPr>
              <w:t xml:space="preserve">: підготовка фахівців, здатних розв’язувати складні задачі та практичні у процесі навчання та професійної діяльності у галузі психології, що передбачає проведення наукових та </w:t>
            </w:r>
            <w:proofErr w:type="spellStart"/>
            <w:r w:rsidRPr="009924A1">
              <w:rPr>
                <w:lang w:val="uk-UA" w:eastAsia="uk-UA"/>
              </w:rPr>
              <w:t>про</w:t>
            </w:r>
            <w:r w:rsidR="00AE10FE">
              <w:rPr>
                <w:lang w:val="uk-UA" w:eastAsia="uk-UA"/>
              </w:rPr>
              <w:t>є</w:t>
            </w:r>
            <w:r w:rsidRPr="009924A1">
              <w:rPr>
                <w:lang w:val="uk-UA" w:eastAsia="uk-UA"/>
              </w:rPr>
              <w:t>ктних</w:t>
            </w:r>
            <w:proofErr w:type="spellEnd"/>
            <w:r w:rsidRPr="009924A1">
              <w:rPr>
                <w:lang w:val="uk-UA" w:eastAsia="uk-UA"/>
              </w:rPr>
              <w:t xml:space="preserve"> досліджень та/або здійснення інновацій та характеризується невизначеністю умов і вимог, та здійснення професійної діяльності з урахуванням загальнолюдських цінностей та норм професійної етики психолога. </w:t>
            </w:r>
          </w:p>
          <w:p w14:paraId="33869DBF" w14:textId="77777777" w:rsidR="003C0717" w:rsidRPr="009924A1" w:rsidRDefault="003C0717" w:rsidP="003C0717">
            <w:pPr>
              <w:pStyle w:val="a0"/>
              <w:rPr>
                <w:lang w:val="uk-UA" w:eastAsia="uk-UA"/>
              </w:rPr>
            </w:pPr>
            <w:r w:rsidRPr="009924A1">
              <w:rPr>
                <w:i/>
                <w:iCs/>
                <w:lang w:val="uk-UA" w:eastAsia="uk-UA"/>
              </w:rPr>
              <w:t>Теоретичний зміст предметної області</w:t>
            </w:r>
            <w:r w:rsidRPr="009924A1">
              <w:rPr>
                <w:lang w:val="uk-UA" w:eastAsia="uk-UA"/>
              </w:rPr>
              <w:t xml:space="preserve">: поняття психіки, свідомого і несвідомого, поведінки, діяльності, вчинку, спілкування, особистості, індивідуальності; концепції та теорії, що розкривають закономірності виникнення, розвитку та функціонування психіки; психологічні особливості життєвого шляху особистості, взаємодії людей у малих і великих соціальних групах; </w:t>
            </w:r>
            <w:proofErr w:type="spellStart"/>
            <w:r w:rsidRPr="009924A1">
              <w:rPr>
                <w:lang w:val="uk-UA" w:eastAsia="uk-UA"/>
              </w:rPr>
              <w:t>міжгрупової</w:t>
            </w:r>
            <w:proofErr w:type="spellEnd"/>
            <w:r w:rsidRPr="009924A1">
              <w:rPr>
                <w:lang w:val="uk-UA" w:eastAsia="uk-UA"/>
              </w:rPr>
              <w:t xml:space="preserve"> взаємодії тощо. </w:t>
            </w:r>
          </w:p>
          <w:p w14:paraId="16E568B7" w14:textId="77777777" w:rsidR="003C0717" w:rsidRPr="009924A1" w:rsidRDefault="003C0717" w:rsidP="003C0717">
            <w:pPr>
              <w:pStyle w:val="a0"/>
              <w:rPr>
                <w:lang w:val="uk-UA" w:eastAsia="uk-UA"/>
              </w:rPr>
            </w:pPr>
            <w:r w:rsidRPr="009924A1">
              <w:rPr>
                <w:i/>
                <w:iCs/>
                <w:lang w:val="uk-UA" w:eastAsia="uk-UA"/>
              </w:rPr>
              <w:t>Методи, методики та технології</w:t>
            </w:r>
            <w:r w:rsidRPr="009924A1">
              <w:rPr>
                <w:lang w:val="uk-UA" w:eastAsia="uk-UA"/>
              </w:rPr>
              <w:t xml:space="preserve">: методи теоретичного та емпіричного дослідження, </w:t>
            </w:r>
            <w:proofErr w:type="spellStart"/>
            <w:r w:rsidRPr="009924A1">
              <w:rPr>
                <w:lang w:val="uk-UA" w:eastAsia="uk-UA"/>
              </w:rPr>
              <w:t>валідні</w:t>
            </w:r>
            <w:proofErr w:type="spellEnd"/>
            <w:r w:rsidRPr="009924A1">
              <w:rPr>
                <w:lang w:val="uk-UA" w:eastAsia="uk-UA"/>
              </w:rPr>
              <w:t xml:space="preserve">, стандартизовані </w:t>
            </w:r>
            <w:proofErr w:type="spellStart"/>
            <w:r w:rsidRPr="009924A1">
              <w:rPr>
                <w:lang w:val="uk-UA" w:eastAsia="uk-UA"/>
              </w:rPr>
              <w:t>психодіагностичні</w:t>
            </w:r>
            <w:proofErr w:type="spellEnd"/>
            <w:r w:rsidRPr="009924A1">
              <w:rPr>
                <w:lang w:val="uk-UA" w:eastAsia="uk-UA"/>
              </w:rPr>
              <w:t xml:space="preserve"> методики, методи аналізу даних, технології психологічної допомоги (тренінгові, психотерапевтичні, просвітницькі, консультаційні, </w:t>
            </w:r>
            <w:proofErr w:type="spellStart"/>
            <w:r w:rsidRPr="009924A1">
              <w:rPr>
                <w:lang w:val="uk-UA" w:eastAsia="uk-UA"/>
              </w:rPr>
              <w:t>психодіагностичні</w:t>
            </w:r>
            <w:proofErr w:type="spellEnd"/>
            <w:r w:rsidRPr="009924A1">
              <w:rPr>
                <w:lang w:val="uk-UA" w:eastAsia="uk-UA"/>
              </w:rPr>
              <w:t xml:space="preserve"> та інші залежно від спеціалізації). </w:t>
            </w:r>
          </w:p>
          <w:p w14:paraId="5D8A5178" w14:textId="09C5DE83" w:rsidR="003C0717" w:rsidRPr="009924A1" w:rsidRDefault="003C0717" w:rsidP="003C0717">
            <w:pPr>
              <w:pStyle w:val="a0"/>
              <w:rPr>
                <w:sz w:val="28"/>
                <w:szCs w:val="28"/>
                <w:lang w:val="uk-UA"/>
              </w:rPr>
            </w:pPr>
            <w:r w:rsidRPr="009924A1">
              <w:rPr>
                <w:i/>
                <w:iCs/>
                <w:lang w:val="uk-UA" w:eastAsia="uk-UA"/>
              </w:rPr>
              <w:t>Інструменти та обладнання</w:t>
            </w:r>
            <w:r w:rsidRPr="009924A1">
              <w:rPr>
                <w:lang w:val="uk-UA" w:eastAsia="uk-UA"/>
              </w:rPr>
              <w:t xml:space="preserve">: психологічні прилади, комп’ютерна техніка, мережеві системи пошуку та обробки інформації; бібліотечні ресурси та технології, зокрема </w:t>
            </w:r>
            <w:r w:rsidRPr="009924A1">
              <w:rPr>
                <w:sz w:val="28"/>
                <w:szCs w:val="28"/>
                <w:lang w:val="uk-UA"/>
              </w:rPr>
              <w:t xml:space="preserve">електронні; мультимедійне обладнання; програми статистичної обробки та візуалізації даних. </w:t>
            </w:r>
          </w:p>
        </w:tc>
      </w:tr>
      <w:tr w:rsidR="00D67C41" w:rsidRPr="009924A1" w14:paraId="19B3669F" w14:textId="77777777" w:rsidTr="00215657">
        <w:trPr>
          <w:trHeight w:val="151"/>
        </w:trPr>
        <w:tc>
          <w:tcPr>
            <w:tcW w:w="1325" w:type="pct"/>
            <w:gridSpan w:val="2"/>
          </w:tcPr>
          <w:p w14:paraId="13698233" w14:textId="72BFB01F" w:rsidR="00C6046E" w:rsidRPr="00C11CC9" w:rsidRDefault="00C6046E" w:rsidP="00566E67">
            <w:pPr>
              <w:autoSpaceDE w:val="0"/>
              <w:autoSpaceDN w:val="0"/>
              <w:adjustRightInd w:val="0"/>
              <w:spacing w:line="240" w:lineRule="auto"/>
              <w:rPr>
                <w:b/>
                <w:sz w:val="28"/>
                <w:szCs w:val="28"/>
                <w:lang w:val="uk-UA"/>
              </w:rPr>
            </w:pPr>
            <w:r w:rsidRPr="00C11CC9">
              <w:rPr>
                <w:b/>
                <w:sz w:val="28"/>
                <w:szCs w:val="28"/>
                <w:lang w:val="uk-UA"/>
              </w:rPr>
              <w:t>Орієнтація</w:t>
            </w:r>
            <w:r w:rsidR="00566E67" w:rsidRPr="00C11CC9">
              <w:rPr>
                <w:b/>
                <w:sz w:val="28"/>
                <w:szCs w:val="28"/>
                <w:lang w:val="uk-UA"/>
              </w:rPr>
              <w:t xml:space="preserve"> </w:t>
            </w:r>
            <w:r w:rsidRPr="00C11CC9">
              <w:rPr>
                <w:b/>
                <w:sz w:val="28"/>
                <w:szCs w:val="28"/>
                <w:lang w:val="uk-UA"/>
              </w:rPr>
              <w:t>програми</w:t>
            </w:r>
          </w:p>
        </w:tc>
        <w:tc>
          <w:tcPr>
            <w:tcW w:w="3675" w:type="pct"/>
          </w:tcPr>
          <w:p w14:paraId="0F1D4419" w14:textId="398BF0B3" w:rsidR="00C6046E" w:rsidRPr="009924A1" w:rsidRDefault="00C6046E" w:rsidP="00215657">
            <w:pPr>
              <w:spacing w:line="240" w:lineRule="auto"/>
              <w:rPr>
                <w:sz w:val="28"/>
                <w:szCs w:val="28"/>
                <w:lang w:val="uk-UA"/>
              </w:rPr>
            </w:pPr>
            <w:r w:rsidRPr="009924A1">
              <w:rPr>
                <w:sz w:val="28"/>
                <w:szCs w:val="28"/>
                <w:lang w:val="uk-UA"/>
              </w:rPr>
              <w:t>Освітньо-</w:t>
            </w:r>
            <w:r w:rsidR="003D211F" w:rsidRPr="009924A1">
              <w:rPr>
                <w:sz w:val="28"/>
                <w:szCs w:val="28"/>
                <w:lang w:val="uk-UA"/>
              </w:rPr>
              <w:t>професійна</w:t>
            </w:r>
            <w:r w:rsidR="003C0717" w:rsidRPr="009924A1">
              <w:rPr>
                <w:sz w:val="28"/>
                <w:szCs w:val="28"/>
                <w:lang w:val="uk-UA"/>
              </w:rPr>
              <w:t xml:space="preserve"> програма</w:t>
            </w:r>
          </w:p>
          <w:p w14:paraId="51B4A1E3" w14:textId="3219983F" w:rsidR="00C6046E" w:rsidRPr="009924A1" w:rsidRDefault="003D211F" w:rsidP="00C11CC9">
            <w:pPr>
              <w:widowControl w:val="0"/>
              <w:spacing w:line="240" w:lineRule="auto"/>
              <w:rPr>
                <w:sz w:val="28"/>
                <w:szCs w:val="28"/>
                <w:lang w:val="uk-UA"/>
              </w:rPr>
            </w:pPr>
            <w:r w:rsidRPr="009924A1">
              <w:rPr>
                <w:sz w:val="28"/>
                <w:szCs w:val="28"/>
                <w:lang w:val="uk-UA"/>
              </w:rPr>
              <w:t xml:space="preserve">Програма </w:t>
            </w:r>
            <w:r w:rsidRPr="00810A57">
              <w:rPr>
                <w:sz w:val="28"/>
                <w:szCs w:val="28"/>
                <w:lang w:val="uk-UA"/>
              </w:rPr>
              <w:t xml:space="preserve">орієнтується на загальнонаукові уявлення про сучасні дослідження у галузі психології з урахуванням специфіки в академічній, практичній і прикладній сфері психології. Програма має </w:t>
            </w:r>
            <w:r w:rsidR="00E2214B" w:rsidRPr="00810A57">
              <w:rPr>
                <w:sz w:val="28"/>
                <w:szCs w:val="28"/>
                <w:lang w:val="uk-UA"/>
              </w:rPr>
              <w:t>теоретичну</w:t>
            </w:r>
            <w:r w:rsidRPr="00810A57">
              <w:rPr>
                <w:sz w:val="28"/>
                <w:szCs w:val="28"/>
                <w:lang w:val="uk-UA"/>
              </w:rPr>
              <w:t xml:space="preserve"> та практичну складові частини. Практична складова має спрямованість на загальну та соціальну психологію, консультативну та реабілітаційну психологію, клінічну</w:t>
            </w:r>
            <w:r w:rsidRPr="009924A1">
              <w:rPr>
                <w:sz w:val="28"/>
                <w:szCs w:val="28"/>
                <w:lang w:val="uk-UA"/>
              </w:rPr>
              <w:t xml:space="preserve"> психологію.</w:t>
            </w:r>
          </w:p>
        </w:tc>
      </w:tr>
      <w:tr w:rsidR="00D67C41" w:rsidRPr="00810A57" w14:paraId="3DFBC380" w14:textId="77777777" w:rsidTr="00B71CB2">
        <w:trPr>
          <w:trHeight w:val="151"/>
        </w:trPr>
        <w:tc>
          <w:tcPr>
            <w:tcW w:w="1325" w:type="pct"/>
            <w:gridSpan w:val="2"/>
          </w:tcPr>
          <w:p w14:paraId="5F8AF4A3" w14:textId="481D815D" w:rsidR="00955877" w:rsidRPr="00E2214B" w:rsidRDefault="00B6519D" w:rsidP="00B6519D">
            <w:pPr>
              <w:autoSpaceDE w:val="0"/>
              <w:autoSpaceDN w:val="0"/>
              <w:adjustRightInd w:val="0"/>
              <w:spacing w:line="240" w:lineRule="auto"/>
              <w:rPr>
                <w:b/>
                <w:sz w:val="28"/>
                <w:szCs w:val="28"/>
                <w:lang w:val="uk-UA" w:eastAsia="uk-UA"/>
              </w:rPr>
            </w:pPr>
            <w:r w:rsidRPr="00E2214B">
              <w:rPr>
                <w:b/>
                <w:sz w:val="28"/>
                <w:szCs w:val="28"/>
                <w:lang w:val="uk-UA"/>
              </w:rPr>
              <w:lastRenderedPageBreak/>
              <w:t>Ф</w:t>
            </w:r>
            <w:r w:rsidR="00955877" w:rsidRPr="00E2214B">
              <w:rPr>
                <w:b/>
                <w:sz w:val="28"/>
                <w:szCs w:val="28"/>
                <w:lang w:val="uk-UA"/>
              </w:rPr>
              <w:t>окус</w:t>
            </w:r>
            <w:r w:rsidRPr="00E2214B">
              <w:rPr>
                <w:b/>
                <w:sz w:val="28"/>
                <w:szCs w:val="28"/>
                <w:lang w:val="uk-UA"/>
              </w:rPr>
              <w:t xml:space="preserve"> п</w:t>
            </w:r>
            <w:r w:rsidR="00955877" w:rsidRPr="00E2214B">
              <w:rPr>
                <w:b/>
                <w:sz w:val="28"/>
                <w:szCs w:val="28"/>
                <w:lang w:val="uk-UA"/>
              </w:rPr>
              <w:t>рограми</w:t>
            </w:r>
            <w:r w:rsidRPr="00E2214B">
              <w:rPr>
                <w:b/>
                <w:sz w:val="28"/>
                <w:szCs w:val="28"/>
                <w:lang w:val="uk-UA"/>
              </w:rPr>
              <w:t>:</w:t>
            </w:r>
            <w:r w:rsidR="00955877" w:rsidRPr="00E2214B">
              <w:rPr>
                <w:b/>
                <w:sz w:val="28"/>
                <w:szCs w:val="28"/>
                <w:lang w:val="uk-UA"/>
              </w:rPr>
              <w:t xml:space="preserve"> </w:t>
            </w:r>
            <w:r w:rsidRPr="00E2214B">
              <w:rPr>
                <w:b/>
                <w:sz w:val="28"/>
                <w:szCs w:val="28"/>
                <w:lang w:val="uk-UA"/>
              </w:rPr>
              <w:t>загальна/спеціальна</w:t>
            </w:r>
          </w:p>
        </w:tc>
        <w:tc>
          <w:tcPr>
            <w:tcW w:w="3675" w:type="pct"/>
          </w:tcPr>
          <w:p w14:paraId="11C31492" w14:textId="550D7D14" w:rsidR="000D26D4" w:rsidRPr="000D26D4" w:rsidRDefault="00B6519D" w:rsidP="00516CC7">
            <w:pPr>
              <w:autoSpaceDE w:val="0"/>
              <w:autoSpaceDN w:val="0"/>
              <w:adjustRightInd w:val="0"/>
              <w:spacing w:line="240" w:lineRule="auto"/>
              <w:rPr>
                <w:sz w:val="28"/>
                <w:szCs w:val="28"/>
                <w:lang w:val="uk-UA"/>
              </w:rPr>
            </w:pPr>
            <w:r>
              <w:rPr>
                <w:sz w:val="28"/>
                <w:szCs w:val="28"/>
                <w:lang w:val="uk-UA"/>
              </w:rPr>
              <w:t>Загальна</w:t>
            </w:r>
            <w:r w:rsidR="000D26D4">
              <w:rPr>
                <w:sz w:val="28"/>
                <w:szCs w:val="28"/>
                <w:lang w:val="uk-UA"/>
              </w:rPr>
              <w:t xml:space="preserve"> програма</w:t>
            </w:r>
            <w:r w:rsidR="00C700BD" w:rsidRPr="000D26D4">
              <w:rPr>
                <w:sz w:val="28"/>
                <w:szCs w:val="28"/>
                <w:lang w:val="uk-UA"/>
              </w:rPr>
              <w:t xml:space="preserve"> спрямована на можливість створення індивідуальної освітньої траєкторії задля реалізації власного потенціалу магістрів, </w:t>
            </w:r>
            <w:r w:rsidR="000D26D4" w:rsidRPr="000D26D4">
              <w:rPr>
                <w:sz w:val="28"/>
                <w:szCs w:val="28"/>
                <w:lang w:val="uk-UA"/>
              </w:rPr>
              <w:t xml:space="preserve">підготовку конкурентоспроможних, інноваційно орієнтованих фахівців в галузі психології, </w:t>
            </w:r>
            <w:r w:rsidR="00C700BD" w:rsidRPr="000D26D4">
              <w:rPr>
                <w:sz w:val="28"/>
                <w:szCs w:val="28"/>
                <w:lang w:val="uk-UA"/>
              </w:rPr>
              <w:t xml:space="preserve"> </w:t>
            </w:r>
            <w:r w:rsidR="00955877" w:rsidRPr="000D26D4">
              <w:rPr>
                <w:sz w:val="28"/>
                <w:szCs w:val="28"/>
                <w:lang w:val="uk-UA"/>
              </w:rPr>
              <w:t xml:space="preserve"> здобуття ними теоретичних і</w:t>
            </w:r>
            <w:r w:rsidR="00DE5F3C" w:rsidRPr="000D26D4">
              <w:rPr>
                <w:sz w:val="28"/>
                <w:szCs w:val="28"/>
                <w:lang w:val="uk-UA"/>
              </w:rPr>
              <w:t xml:space="preserve"> </w:t>
            </w:r>
            <w:r w:rsidR="00955877" w:rsidRPr="000D26D4">
              <w:rPr>
                <w:sz w:val="28"/>
                <w:szCs w:val="28"/>
                <w:lang w:val="uk-UA"/>
              </w:rPr>
              <w:t xml:space="preserve">практичних знань, умінь, навичок й </w:t>
            </w:r>
            <w:proofErr w:type="spellStart"/>
            <w:r w:rsidR="00955877" w:rsidRPr="000D26D4">
              <w:rPr>
                <w:sz w:val="28"/>
                <w:szCs w:val="28"/>
                <w:lang w:val="uk-UA"/>
              </w:rPr>
              <w:t>компетентностей</w:t>
            </w:r>
            <w:proofErr w:type="spellEnd"/>
            <w:r w:rsidR="00955877" w:rsidRPr="000D26D4">
              <w:rPr>
                <w:sz w:val="28"/>
                <w:szCs w:val="28"/>
                <w:lang w:val="uk-UA"/>
              </w:rPr>
              <w:t>,</w:t>
            </w:r>
            <w:r w:rsidR="00DE5F3C" w:rsidRPr="000D26D4">
              <w:rPr>
                <w:sz w:val="28"/>
                <w:szCs w:val="28"/>
                <w:lang w:val="uk-UA"/>
              </w:rPr>
              <w:t xml:space="preserve"> </w:t>
            </w:r>
            <w:r w:rsidR="00955877" w:rsidRPr="000D26D4">
              <w:rPr>
                <w:sz w:val="28"/>
                <w:szCs w:val="28"/>
                <w:lang w:val="uk-UA"/>
              </w:rPr>
              <w:t xml:space="preserve">необхідних </w:t>
            </w:r>
            <w:r w:rsidR="000D26D4" w:rsidRPr="000D26D4">
              <w:rPr>
                <w:sz w:val="28"/>
                <w:szCs w:val="28"/>
                <w:lang w:val="uk-UA"/>
              </w:rPr>
              <w:t xml:space="preserve">для розв’язування </w:t>
            </w:r>
            <w:proofErr w:type="spellStart"/>
            <w:r w:rsidR="000D26D4" w:rsidRPr="000D26D4">
              <w:rPr>
                <w:sz w:val="28"/>
                <w:szCs w:val="28"/>
                <w:lang w:val="uk-UA"/>
              </w:rPr>
              <w:t>компетентнісних</w:t>
            </w:r>
            <w:proofErr w:type="spellEnd"/>
            <w:r w:rsidR="000D26D4" w:rsidRPr="000D26D4">
              <w:rPr>
                <w:sz w:val="28"/>
                <w:szCs w:val="28"/>
                <w:lang w:val="uk-UA"/>
              </w:rPr>
              <w:t xml:space="preserve"> задач у процесі навчання та різних напрямів професійної діяльності та впровадження новітні</w:t>
            </w:r>
            <w:r w:rsidR="000D26D4">
              <w:rPr>
                <w:sz w:val="28"/>
                <w:szCs w:val="28"/>
                <w:lang w:val="uk-UA"/>
              </w:rPr>
              <w:t>х досягне</w:t>
            </w:r>
            <w:r w:rsidR="000D26D4" w:rsidRPr="000D26D4">
              <w:rPr>
                <w:sz w:val="28"/>
                <w:szCs w:val="28"/>
                <w:lang w:val="uk-UA"/>
              </w:rPr>
              <w:t>нь психологічної науки і практики</w:t>
            </w:r>
            <w:r w:rsidR="000D26D4">
              <w:rPr>
                <w:sz w:val="28"/>
                <w:szCs w:val="28"/>
                <w:lang w:val="uk-UA"/>
              </w:rPr>
              <w:t>.</w:t>
            </w:r>
          </w:p>
          <w:p w14:paraId="7C1E73E1" w14:textId="55A6DCCE" w:rsidR="006D4D66" w:rsidRDefault="00955877" w:rsidP="00DB09B5">
            <w:pPr>
              <w:autoSpaceDE w:val="0"/>
              <w:autoSpaceDN w:val="0"/>
              <w:adjustRightInd w:val="0"/>
              <w:spacing w:line="240" w:lineRule="auto"/>
              <w:rPr>
                <w:sz w:val="28"/>
                <w:szCs w:val="28"/>
                <w:lang w:val="uk-UA"/>
              </w:rPr>
            </w:pPr>
            <w:r w:rsidRPr="00BE7A3C">
              <w:rPr>
                <w:sz w:val="28"/>
                <w:szCs w:val="28"/>
                <w:lang w:val="uk-UA"/>
              </w:rPr>
              <w:t>Ключові слова:</w:t>
            </w:r>
            <w:r w:rsidR="007B4CA6" w:rsidRPr="00BE7A3C">
              <w:rPr>
                <w:sz w:val="28"/>
                <w:szCs w:val="28"/>
                <w:lang w:val="uk-UA"/>
              </w:rPr>
              <w:t xml:space="preserve"> </w:t>
            </w:r>
            <w:r w:rsidR="00BD788C" w:rsidRPr="00BE7A3C">
              <w:rPr>
                <w:sz w:val="28"/>
                <w:szCs w:val="28"/>
                <w:lang w:val="uk-UA"/>
              </w:rPr>
              <w:t xml:space="preserve">психологія, </w:t>
            </w:r>
            <w:r w:rsidR="00DB09B5">
              <w:rPr>
                <w:sz w:val="28"/>
                <w:szCs w:val="28"/>
                <w:lang w:val="uk-UA"/>
              </w:rPr>
              <w:t xml:space="preserve">особистість, особистісний потенціал, </w:t>
            </w:r>
            <w:r w:rsidR="006D4D66">
              <w:rPr>
                <w:sz w:val="28"/>
                <w:szCs w:val="28"/>
                <w:lang w:val="uk-UA"/>
              </w:rPr>
              <w:t xml:space="preserve">копінг-поведінка, </w:t>
            </w:r>
            <w:r w:rsidR="001537FB">
              <w:rPr>
                <w:sz w:val="28"/>
                <w:szCs w:val="28"/>
                <w:lang w:val="uk-UA"/>
              </w:rPr>
              <w:t xml:space="preserve">кризові стани, </w:t>
            </w:r>
            <w:r w:rsidR="006D4D66">
              <w:rPr>
                <w:sz w:val="28"/>
                <w:szCs w:val="28"/>
                <w:lang w:val="uk-UA"/>
              </w:rPr>
              <w:t xml:space="preserve">здоров’я особистості, </w:t>
            </w:r>
            <w:r w:rsidR="00DB09B5">
              <w:rPr>
                <w:sz w:val="28"/>
                <w:szCs w:val="28"/>
                <w:lang w:val="uk-UA"/>
              </w:rPr>
              <w:t xml:space="preserve">наукові дослідження, освітня діяльність, професійна діяльність, </w:t>
            </w:r>
            <w:r w:rsidR="006D4D66">
              <w:rPr>
                <w:sz w:val="28"/>
                <w:szCs w:val="28"/>
                <w:lang w:val="uk-UA"/>
              </w:rPr>
              <w:t xml:space="preserve">психодіагностика та корекція, </w:t>
            </w:r>
            <w:r w:rsidR="00DB09B5">
              <w:rPr>
                <w:sz w:val="28"/>
                <w:szCs w:val="28"/>
                <w:lang w:val="uk-UA"/>
              </w:rPr>
              <w:t xml:space="preserve">консультування, психологічні технології, психологічний відбір, психологічна реабілітація, </w:t>
            </w:r>
            <w:proofErr w:type="spellStart"/>
            <w:r w:rsidR="001537FB">
              <w:rPr>
                <w:sz w:val="28"/>
                <w:szCs w:val="28"/>
                <w:lang w:val="uk-UA"/>
              </w:rPr>
              <w:t>когнітивно</w:t>
            </w:r>
            <w:proofErr w:type="spellEnd"/>
            <w:r w:rsidR="001537FB">
              <w:rPr>
                <w:sz w:val="28"/>
                <w:szCs w:val="28"/>
                <w:lang w:val="uk-UA"/>
              </w:rPr>
              <w:t>-поведінкова психотерапія,</w:t>
            </w:r>
            <w:r w:rsidR="001537FB" w:rsidRPr="001537FB">
              <w:rPr>
                <w:sz w:val="28"/>
                <w:szCs w:val="28"/>
                <w:lang w:val="uk-UA"/>
              </w:rPr>
              <w:t xml:space="preserve"> </w:t>
            </w:r>
            <w:r w:rsidR="006D4D66">
              <w:rPr>
                <w:sz w:val="28"/>
                <w:szCs w:val="28"/>
                <w:lang w:val="uk-UA"/>
              </w:rPr>
              <w:t>позитивна психотерапія,</w:t>
            </w:r>
            <w:r w:rsidR="001537FB">
              <w:rPr>
                <w:sz w:val="28"/>
                <w:szCs w:val="28"/>
                <w:lang w:val="uk-UA"/>
              </w:rPr>
              <w:t xml:space="preserve"> арт-терапія,</w:t>
            </w:r>
            <w:r w:rsidR="006D4D66">
              <w:rPr>
                <w:sz w:val="28"/>
                <w:szCs w:val="28"/>
                <w:lang w:val="uk-UA"/>
              </w:rPr>
              <w:t xml:space="preserve"> </w:t>
            </w:r>
            <w:proofErr w:type="spellStart"/>
            <w:r w:rsidR="001537FB">
              <w:rPr>
                <w:sz w:val="28"/>
                <w:szCs w:val="28"/>
                <w:lang w:val="uk-UA"/>
              </w:rPr>
              <w:t>психотравматерапія</w:t>
            </w:r>
            <w:proofErr w:type="spellEnd"/>
            <w:r w:rsidR="001537FB">
              <w:rPr>
                <w:sz w:val="28"/>
                <w:szCs w:val="28"/>
                <w:lang w:val="uk-UA"/>
              </w:rPr>
              <w:t xml:space="preserve">, </w:t>
            </w:r>
            <w:proofErr w:type="spellStart"/>
            <w:r w:rsidR="001537FB">
              <w:rPr>
                <w:sz w:val="28"/>
                <w:szCs w:val="28"/>
                <w:lang w:val="uk-UA"/>
              </w:rPr>
              <w:t>трансактний</w:t>
            </w:r>
            <w:proofErr w:type="spellEnd"/>
            <w:r w:rsidR="001537FB">
              <w:rPr>
                <w:sz w:val="28"/>
                <w:szCs w:val="28"/>
                <w:lang w:val="uk-UA"/>
              </w:rPr>
              <w:t xml:space="preserve"> аналіз, аналіз сновидінь, </w:t>
            </w:r>
            <w:proofErr w:type="spellStart"/>
            <w:r w:rsidR="001537FB">
              <w:rPr>
                <w:sz w:val="28"/>
                <w:szCs w:val="28"/>
                <w:lang w:val="uk-UA"/>
              </w:rPr>
              <w:t>полілінгвізм</w:t>
            </w:r>
            <w:proofErr w:type="spellEnd"/>
            <w:r w:rsidR="001537FB">
              <w:rPr>
                <w:sz w:val="28"/>
                <w:szCs w:val="28"/>
                <w:lang w:val="uk-UA"/>
              </w:rPr>
              <w:t xml:space="preserve">, </w:t>
            </w:r>
            <w:proofErr w:type="spellStart"/>
            <w:r w:rsidR="001537FB">
              <w:rPr>
                <w:sz w:val="28"/>
                <w:szCs w:val="28"/>
                <w:lang w:val="uk-UA"/>
              </w:rPr>
              <w:t>профайлінг</w:t>
            </w:r>
            <w:proofErr w:type="spellEnd"/>
            <w:r w:rsidR="001537FB">
              <w:rPr>
                <w:sz w:val="28"/>
                <w:szCs w:val="28"/>
                <w:lang w:val="uk-UA"/>
              </w:rPr>
              <w:t xml:space="preserve">, </w:t>
            </w:r>
            <w:r w:rsidR="006D4D66">
              <w:rPr>
                <w:sz w:val="28"/>
                <w:szCs w:val="28"/>
                <w:lang w:val="uk-UA"/>
              </w:rPr>
              <w:t>умови невизначеності та ризику.</w:t>
            </w:r>
          </w:p>
          <w:p w14:paraId="555BCE07" w14:textId="7D71B95A" w:rsidR="007B4CA6" w:rsidRPr="009924A1" w:rsidRDefault="007B4CA6" w:rsidP="00DB09B5">
            <w:pPr>
              <w:autoSpaceDE w:val="0"/>
              <w:autoSpaceDN w:val="0"/>
              <w:adjustRightInd w:val="0"/>
              <w:spacing w:line="240" w:lineRule="auto"/>
              <w:rPr>
                <w:sz w:val="28"/>
                <w:szCs w:val="28"/>
                <w:lang w:val="uk-UA"/>
              </w:rPr>
            </w:pPr>
          </w:p>
        </w:tc>
      </w:tr>
      <w:tr w:rsidR="00D67C41" w:rsidRPr="009924A1" w14:paraId="669474C2" w14:textId="77777777" w:rsidTr="00B71CB2">
        <w:trPr>
          <w:trHeight w:val="151"/>
        </w:trPr>
        <w:tc>
          <w:tcPr>
            <w:tcW w:w="1325" w:type="pct"/>
            <w:gridSpan w:val="2"/>
          </w:tcPr>
          <w:p w14:paraId="7E87E0FC" w14:textId="77777777" w:rsidR="007B4CA6" w:rsidRPr="00E2214B" w:rsidRDefault="007B4CA6" w:rsidP="00516CC7">
            <w:pPr>
              <w:autoSpaceDE w:val="0"/>
              <w:autoSpaceDN w:val="0"/>
              <w:adjustRightInd w:val="0"/>
              <w:spacing w:line="240" w:lineRule="auto"/>
              <w:rPr>
                <w:b/>
                <w:sz w:val="28"/>
                <w:szCs w:val="28"/>
                <w:lang w:val="uk-UA"/>
              </w:rPr>
            </w:pPr>
            <w:r w:rsidRPr="00E2214B">
              <w:rPr>
                <w:b/>
                <w:sz w:val="28"/>
                <w:szCs w:val="28"/>
                <w:lang w:val="uk-UA"/>
              </w:rPr>
              <w:t>Особливості</w:t>
            </w:r>
          </w:p>
          <w:p w14:paraId="3DCF1B6F" w14:textId="77777777" w:rsidR="00955877" w:rsidRPr="009924A1" w:rsidRDefault="007B4CA6" w:rsidP="00516CC7">
            <w:pPr>
              <w:spacing w:line="240" w:lineRule="auto"/>
              <w:rPr>
                <w:b/>
                <w:bCs/>
                <w:sz w:val="28"/>
                <w:szCs w:val="28"/>
                <w:lang w:val="uk-UA" w:eastAsia="uk-UA"/>
              </w:rPr>
            </w:pPr>
            <w:r w:rsidRPr="00E2214B">
              <w:rPr>
                <w:b/>
                <w:sz w:val="28"/>
                <w:szCs w:val="28"/>
                <w:lang w:val="uk-UA"/>
              </w:rPr>
              <w:t>програми</w:t>
            </w:r>
          </w:p>
        </w:tc>
        <w:tc>
          <w:tcPr>
            <w:tcW w:w="3675" w:type="pct"/>
          </w:tcPr>
          <w:p w14:paraId="583F00EC" w14:textId="26A53DD6" w:rsidR="003D211F" w:rsidRPr="00185E90" w:rsidRDefault="003D211F" w:rsidP="003D211F">
            <w:pPr>
              <w:widowControl w:val="0"/>
              <w:spacing w:line="240" w:lineRule="auto"/>
              <w:rPr>
                <w:sz w:val="28"/>
                <w:szCs w:val="28"/>
                <w:lang w:val="uk-UA"/>
              </w:rPr>
            </w:pPr>
            <w:r w:rsidRPr="00185E90">
              <w:rPr>
                <w:sz w:val="28"/>
                <w:szCs w:val="28"/>
                <w:lang w:val="uk-UA"/>
              </w:rPr>
              <w:t>Програма містить три основних компоненти, до яких належать: теоретична підготовка</w:t>
            </w:r>
            <w:r w:rsidR="000D26D4" w:rsidRPr="00185E90">
              <w:rPr>
                <w:sz w:val="28"/>
                <w:szCs w:val="28"/>
                <w:lang w:val="uk-UA"/>
              </w:rPr>
              <w:t>,</w:t>
            </w:r>
            <w:r w:rsidRPr="00185E90">
              <w:rPr>
                <w:sz w:val="28"/>
                <w:szCs w:val="28"/>
                <w:lang w:val="uk-UA"/>
              </w:rPr>
              <w:t xml:space="preserve"> практично-професійна підготовка у напрямах </w:t>
            </w:r>
            <w:r w:rsidR="001537FB" w:rsidRPr="00185E90">
              <w:rPr>
                <w:sz w:val="28"/>
                <w:szCs w:val="28"/>
                <w:lang w:val="uk-UA"/>
              </w:rPr>
              <w:t xml:space="preserve">розвитку особистісного потенціалу, </w:t>
            </w:r>
            <w:r w:rsidRPr="00185E90">
              <w:rPr>
                <w:sz w:val="28"/>
                <w:szCs w:val="28"/>
                <w:lang w:val="uk-UA"/>
              </w:rPr>
              <w:t xml:space="preserve">вивчення соціально-психологічних проблем </w:t>
            </w:r>
            <w:r w:rsidR="00BE7A3C">
              <w:rPr>
                <w:sz w:val="28"/>
                <w:szCs w:val="28"/>
                <w:lang w:val="uk-UA"/>
              </w:rPr>
              <w:t xml:space="preserve">особистості та її здоров’я в умовах невизначеності та ризику, </w:t>
            </w:r>
            <w:r w:rsidR="00185E90" w:rsidRPr="00185E90">
              <w:rPr>
                <w:sz w:val="28"/>
                <w:szCs w:val="28"/>
                <w:lang w:val="uk-UA"/>
              </w:rPr>
              <w:t>професійного</w:t>
            </w:r>
            <w:r w:rsidR="00BE7A3C">
              <w:rPr>
                <w:sz w:val="28"/>
                <w:szCs w:val="28"/>
                <w:lang w:val="uk-UA"/>
              </w:rPr>
              <w:t xml:space="preserve"> психологі</w:t>
            </w:r>
            <w:r w:rsidR="00185E90">
              <w:rPr>
                <w:sz w:val="28"/>
                <w:szCs w:val="28"/>
                <w:lang w:val="uk-UA"/>
              </w:rPr>
              <w:t>чного</w:t>
            </w:r>
            <w:r w:rsidR="00185E90" w:rsidRPr="00185E90">
              <w:rPr>
                <w:sz w:val="28"/>
                <w:szCs w:val="28"/>
                <w:lang w:val="uk-UA"/>
              </w:rPr>
              <w:t xml:space="preserve"> відбору, </w:t>
            </w:r>
            <w:r w:rsidR="001537FB" w:rsidRPr="00185E90">
              <w:rPr>
                <w:sz w:val="28"/>
                <w:szCs w:val="28"/>
                <w:lang w:val="uk-UA"/>
              </w:rPr>
              <w:t xml:space="preserve">адаптації, </w:t>
            </w:r>
            <w:r w:rsidRPr="00185E90">
              <w:rPr>
                <w:sz w:val="28"/>
                <w:szCs w:val="28"/>
                <w:lang w:val="uk-UA"/>
              </w:rPr>
              <w:t>соціалізації та реабілітації</w:t>
            </w:r>
            <w:r w:rsidR="001537FB" w:rsidRPr="00185E90">
              <w:rPr>
                <w:sz w:val="28"/>
                <w:szCs w:val="28"/>
                <w:lang w:val="uk-UA"/>
              </w:rPr>
              <w:t xml:space="preserve"> особистості</w:t>
            </w:r>
            <w:r w:rsidR="00BE7A3C">
              <w:rPr>
                <w:sz w:val="28"/>
                <w:szCs w:val="28"/>
                <w:lang w:val="uk-UA"/>
              </w:rPr>
              <w:t>, організації її</w:t>
            </w:r>
            <w:r w:rsidRPr="00185E90">
              <w:rPr>
                <w:sz w:val="28"/>
                <w:szCs w:val="28"/>
                <w:lang w:val="uk-UA"/>
              </w:rPr>
              <w:t xml:space="preserve"> психологічного супроводу, здійснення соціально-психологічного консультування та психотерапії, надання психологічної допомоги всім задіяним у процесі виховання, розвитку та становлення особистості</w:t>
            </w:r>
            <w:r w:rsidR="00185E90" w:rsidRPr="00185E90">
              <w:rPr>
                <w:sz w:val="28"/>
                <w:szCs w:val="28"/>
                <w:lang w:val="uk-UA"/>
              </w:rPr>
              <w:t>.</w:t>
            </w:r>
          </w:p>
          <w:p w14:paraId="4D5C3CC7" w14:textId="5AA1257D" w:rsidR="00955877" w:rsidRPr="009924A1" w:rsidRDefault="003D211F" w:rsidP="00381C15">
            <w:pPr>
              <w:widowControl w:val="0"/>
              <w:spacing w:line="240" w:lineRule="auto"/>
              <w:rPr>
                <w:sz w:val="28"/>
                <w:szCs w:val="28"/>
                <w:lang w:val="uk-UA"/>
              </w:rPr>
            </w:pPr>
            <w:r w:rsidRPr="00185E90">
              <w:rPr>
                <w:sz w:val="28"/>
                <w:szCs w:val="28"/>
                <w:lang w:val="uk-UA"/>
              </w:rPr>
              <w:t xml:space="preserve">Здобуті знання та навички закріплюються у ході проходження виробничої практики </w:t>
            </w:r>
            <w:r w:rsidR="00381C15" w:rsidRPr="00185E90">
              <w:rPr>
                <w:sz w:val="28"/>
                <w:szCs w:val="28"/>
                <w:lang w:val="uk-UA"/>
              </w:rPr>
              <w:t xml:space="preserve">за професійним спрямуванням. </w:t>
            </w:r>
          </w:p>
        </w:tc>
      </w:tr>
      <w:tr w:rsidR="00D67C41" w:rsidRPr="009924A1" w14:paraId="66155C7D" w14:textId="77777777" w:rsidTr="00516CC7">
        <w:trPr>
          <w:trHeight w:val="151"/>
        </w:trPr>
        <w:tc>
          <w:tcPr>
            <w:tcW w:w="5000" w:type="pct"/>
            <w:gridSpan w:val="3"/>
          </w:tcPr>
          <w:p w14:paraId="685027D7" w14:textId="3B072BBB" w:rsidR="007B4CA6" w:rsidRPr="00B6519D" w:rsidRDefault="00B6519D" w:rsidP="00B6519D">
            <w:pPr>
              <w:pStyle w:val="a7"/>
              <w:widowControl w:val="0"/>
              <w:numPr>
                <w:ilvl w:val="0"/>
                <w:numId w:val="30"/>
              </w:numPr>
              <w:jc w:val="center"/>
              <w:rPr>
                <w:rFonts w:ascii="Times New Roman" w:hAnsi="Times New Roman"/>
                <w:sz w:val="28"/>
                <w:szCs w:val="28"/>
              </w:rPr>
            </w:pPr>
            <w:r w:rsidRPr="00B6519D">
              <w:rPr>
                <w:rFonts w:ascii="Times New Roman" w:hAnsi="Times New Roman"/>
                <w:b/>
                <w:bCs/>
                <w:sz w:val="28"/>
                <w:szCs w:val="28"/>
              </w:rPr>
              <w:t>П</w:t>
            </w:r>
            <w:r w:rsidR="007B4CA6" w:rsidRPr="00B6519D">
              <w:rPr>
                <w:rFonts w:ascii="Times New Roman" w:hAnsi="Times New Roman"/>
                <w:b/>
                <w:bCs/>
                <w:sz w:val="28"/>
                <w:szCs w:val="28"/>
              </w:rPr>
              <w:t xml:space="preserve">рацевлаштування та </w:t>
            </w:r>
            <w:r w:rsidRPr="00B6519D">
              <w:rPr>
                <w:rFonts w:ascii="Times New Roman" w:hAnsi="Times New Roman"/>
                <w:b/>
                <w:bCs/>
                <w:sz w:val="28"/>
                <w:szCs w:val="28"/>
              </w:rPr>
              <w:t>продовження освіти</w:t>
            </w:r>
          </w:p>
        </w:tc>
      </w:tr>
      <w:tr w:rsidR="00D67C41" w:rsidRPr="009924A1" w14:paraId="510A0AFD" w14:textId="77777777" w:rsidTr="00B71CB2">
        <w:trPr>
          <w:trHeight w:val="151"/>
        </w:trPr>
        <w:tc>
          <w:tcPr>
            <w:tcW w:w="1325" w:type="pct"/>
            <w:gridSpan w:val="2"/>
          </w:tcPr>
          <w:p w14:paraId="36DA34DA" w14:textId="7F4115A3" w:rsidR="007B4CA6" w:rsidRPr="00E2214B" w:rsidRDefault="00B6519D" w:rsidP="00516CC7">
            <w:pPr>
              <w:autoSpaceDE w:val="0"/>
              <w:autoSpaceDN w:val="0"/>
              <w:adjustRightInd w:val="0"/>
              <w:spacing w:line="240" w:lineRule="auto"/>
              <w:rPr>
                <w:b/>
                <w:sz w:val="28"/>
                <w:szCs w:val="28"/>
                <w:lang w:val="uk-UA"/>
              </w:rPr>
            </w:pPr>
            <w:r w:rsidRPr="00E2214B">
              <w:rPr>
                <w:b/>
                <w:sz w:val="28"/>
                <w:szCs w:val="28"/>
                <w:lang w:val="uk-UA"/>
              </w:rPr>
              <w:t>П</w:t>
            </w:r>
            <w:r w:rsidR="007B4CA6" w:rsidRPr="00E2214B">
              <w:rPr>
                <w:b/>
                <w:sz w:val="28"/>
                <w:szCs w:val="28"/>
                <w:lang w:val="uk-UA"/>
              </w:rPr>
              <w:t>рацевлаштування</w:t>
            </w:r>
          </w:p>
        </w:tc>
        <w:tc>
          <w:tcPr>
            <w:tcW w:w="3675" w:type="pct"/>
          </w:tcPr>
          <w:p w14:paraId="30F29C9E" w14:textId="6AE7258D" w:rsidR="007B4CA6" w:rsidRPr="00BE7A3C" w:rsidRDefault="007B4CA6" w:rsidP="00516CC7">
            <w:pPr>
              <w:autoSpaceDE w:val="0"/>
              <w:autoSpaceDN w:val="0"/>
              <w:adjustRightInd w:val="0"/>
              <w:spacing w:line="240" w:lineRule="auto"/>
              <w:rPr>
                <w:sz w:val="28"/>
                <w:szCs w:val="28"/>
                <w:lang w:val="uk-UA"/>
              </w:rPr>
            </w:pPr>
            <w:r w:rsidRPr="00BE7A3C">
              <w:rPr>
                <w:sz w:val="28"/>
                <w:szCs w:val="28"/>
                <w:lang w:val="uk-UA"/>
              </w:rPr>
              <w:t>Фахівець здатний виконувати зазначену професійну роботу</w:t>
            </w:r>
            <w:r w:rsidR="003C0717" w:rsidRPr="00BE7A3C">
              <w:rPr>
                <w:sz w:val="28"/>
                <w:szCs w:val="28"/>
                <w:lang w:val="uk-UA"/>
              </w:rPr>
              <w:t xml:space="preserve"> </w:t>
            </w:r>
            <w:r w:rsidRPr="00BE7A3C">
              <w:rPr>
                <w:sz w:val="28"/>
                <w:szCs w:val="28"/>
                <w:lang w:val="uk-UA"/>
              </w:rPr>
              <w:t>(за ДК 003:2010):</w:t>
            </w:r>
          </w:p>
          <w:p w14:paraId="670885A8" w14:textId="77777777" w:rsidR="003C0717" w:rsidRPr="00BE7A3C" w:rsidRDefault="003C0717" w:rsidP="003C0717">
            <w:pPr>
              <w:widowControl w:val="0"/>
              <w:spacing w:line="240" w:lineRule="auto"/>
              <w:rPr>
                <w:lang w:val="uk-UA"/>
              </w:rPr>
            </w:pPr>
            <w:r w:rsidRPr="00BE7A3C">
              <w:rPr>
                <w:lang w:val="uk-UA"/>
              </w:rPr>
              <w:t>2445.2 – психолог;</w:t>
            </w:r>
          </w:p>
          <w:p w14:paraId="4CFC7C36" w14:textId="77777777" w:rsidR="003C0717" w:rsidRPr="00BE7A3C" w:rsidRDefault="003C0717" w:rsidP="003C0717">
            <w:pPr>
              <w:widowControl w:val="0"/>
              <w:spacing w:line="240" w:lineRule="auto"/>
              <w:rPr>
                <w:lang w:val="uk-UA"/>
              </w:rPr>
            </w:pPr>
            <w:r w:rsidRPr="00BE7A3C">
              <w:rPr>
                <w:lang w:val="uk-UA"/>
              </w:rPr>
              <w:t>2445.2 – практичний психолог;</w:t>
            </w:r>
          </w:p>
          <w:p w14:paraId="0D35F8F7" w14:textId="77777777" w:rsidR="003C0717" w:rsidRPr="00BE7A3C" w:rsidRDefault="003C0717" w:rsidP="003C0717">
            <w:pPr>
              <w:widowControl w:val="0"/>
              <w:spacing w:line="240" w:lineRule="auto"/>
              <w:rPr>
                <w:lang w:val="uk-UA"/>
              </w:rPr>
            </w:pPr>
            <w:r w:rsidRPr="00BE7A3C">
              <w:rPr>
                <w:lang w:val="uk-UA"/>
              </w:rPr>
              <w:t>2445.1 – молодший науковий співробітник (психологія)</w:t>
            </w:r>
          </w:p>
          <w:p w14:paraId="6A9CCAEF" w14:textId="77777777" w:rsidR="003C0717" w:rsidRPr="00BE7A3C" w:rsidRDefault="003C0717" w:rsidP="003C0717">
            <w:pPr>
              <w:widowControl w:val="0"/>
              <w:spacing w:line="240" w:lineRule="auto"/>
              <w:rPr>
                <w:lang w:val="uk-UA"/>
              </w:rPr>
            </w:pPr>
            <w:r w:rsidRPr="00BE7A3C">
              <w:rPr>
                <w:lang w:val="uk-UA"/>
              </w:rPr>
              <w:t>2340 – консультант психолого-медико-педагогічної консультації;</w:t>
            </w:r>
          </w:p>
          <w:p w14:paraId="1C221D4D" w14:textId="77777777" w:rsidR="003C0717" w:rsidRPr="00BE7A3C" w:rsidRDefault="003C0717" w:rsidP="003C0717">
            <w:pPr>
              <w:widowControl w:val="0"/>
              <w:spacing w:line="240" w:lineRule="auto"/>
              <w:rPr>
                <w:lang w:val="uk-UA"/>
              </w:rPr>
            </w:pPr>
            <w:r w:rsidRPr="00BE7A3C">
              <w:rPr>
                <w:lang w:val="uk-UA"/>
              </w:rPr>
              <w:t>2310 – викладачі університетів та вищих навчальних закладів;</w:t>
            </w:r>
          </w:p>
          <w:p w14:paraId="63CACAB8" w14:textId="77777777" w:rsidR="003C0717" w:rsidRPr="00BE7A3C" w:rsidRDefault="003C0717" w:rsidP="003C0717">
            <w:pPr>
              <w:widowControl w:val="0"/>
              <w:spacing w:line="240" w:lineRule="auto"/>
              <w:rPr>
                <w:lang w:val="uk-UA"/>
              </w:rPr>
            </w:pPr>
            <w:r w:rsidRPr="00BE7A3C">
              <w:rPr>
                <w:lang w:val="uk-UA"/>
              </w:rPr>
              <w:t>1237.2 – начальник лабораторії (науково-дослідної, дослідної та ін.);</w:t>
            </w:r>
          </w:p>
          <w:p w14:paraId="75CFD413" w14:textId="77777777" w:rsidR="003C0717" w:rsidRPr="00BE7A3C" w:rsidRDefault="003C0717" w:rsidP="003C0717">
            <w:pPr>
              <w:widowControl w:val="0"/>
              <w:spacing w:line="240" w:lineRule="auto"/>
              <w:rPr>
                <w:lang w:val="uk-UA"/>
              </w:rPr>
            </w:pPr>
            <w:r w:rsidRPr="00BE7A3C">
              <w:rPr>
                <w:lang w:val="uk-UA"/>
              </w:rPr>
              <w:lastRenderedPageBreak/>
              <w:t>1232 – головний психолог;</w:t>
            </w:r>
          </w:p>
          <w:p w14:paraId="4107D7EF" w14:textId="77777777" w:rsidR="003C0717" w:rsidRPr="00BE7A3C" w:rsidRDefault="003C0717" w:rsidP="003C0717">
            <w:pPr>
              <w:widowControl w:val="0"/>
              <w:spacing w:line="240" w:lineRule="auto"/>
              <w:rPr>
                <w:lang w:val="uk-UA"/>
              </w:rPr>
            </w:pPr>
            <w:r w:rsidRPr="00BE7A3C">
              <w:rPr>
                <w:lang w:val="uk-UA"/>
              </w:rPr>
              <w:t>1229.7 – завідувач психолого-медико-педагогічної консультації;</w:t>
            </w:r>
          </w:p>
          <w:p w14:paraId="1BBA3182" w14:textId="7A2E5710" w:rsidR="003C0717" w:rsidRPr="009924A1" w:rsidRDefault="003C0717" w:rsidP="003C0717">
            <w:pPr>
              <w:widowControl w:val="0"/>
              <w:spacing w:line="240" w:lineRule="auto"/>
              <w:rPr>
                <w:lang w:val="uk-UA"/>
              </w:rPr>
            </w:pPr>
            <w:r w:rsidRPr="00BE7A3C">
              <w:rPr>
                <w:lang w:val="uk-UA"/>
              </w:rPr>
              <w:t>1229.7 – начальник центру (психологічного забезпечення, соціально-трудової реабілітації дорослих, з надання соціальних послуг тощо)</w:t>
            </w:r>
            <w:r w:rsidR="00BE7A3C" w:rsidRPr="00BE7A3C">
              <w:rPr>
                <w:lang w:val="uk-UA"/>
              </w:rPr>
              <w:t>.</w:t>
            </w:r>
          </w:p>
        </w:tc>
      </w:tr>
      <w:tr w:rsidR="00D67C41" w:rsidRPr="009924A1" w14:paraId="3E2FAF7B" w14:textId="77777777" w:rsidTr="00B71CB2">
        <w:trPr>
          <w:trHeight w:val="151"/>
        </w:trPr>
        <w:tc>
          <w:tcPr>
            <w:tcW w:w="1325" w:type="pct"/>
            <w:gridSpan w:val="2"/>
          </w:tcPr>
          <w:p w14:paraId="09545FAF" w14:textId="77777777" w:rsidR="007B4CA6" w:rsidRPr="00E2214B" w:rsidRDefault="00EB682A" w:rsidP="00516CC7">
            <w:pPr>
              <w:autoSpaceDE w:val="0"/>
              <w:autoSpaceDN w:val="0"/>
              <w:adjustRightInd w:val="0"/>
              <w:spacing w:line="240" w:lineRule="auto"/>
              <w:rPr>
                <w:b/>
                <w:sz w:val="28"/>
                <w:szCs w:val="28"/>
                <w:lang w:val="uk-UA"/>
              </w:rPr>
            </w:pPr>
            <w:r w:rsidRPr="00E2214B">
              <w:rPr>
                <w:b/>
                <w:sz w:val="28"/>
                <w:szCs w:val="28"/>
                <w:lang w:val="uk-UA"/>
              </w:rPr>
              <w:lastRenderedPageBreak/>
              <w:t>Подальше навчання</w:t>
            </w:r>
          </w:p>
        </w:tc>
        <w:tc>
          <w:tcPr>
            <w:tcW w:w="3675" w:type="pct"/>
          </w:tcPr>
          <w:p w14:paraId="04E772E7" w14:textId="3E919236" w:rsidR="007B4CA6" w:rsidRPr="009924A1" w:rsidRDefault="003D211F" w:rsidP="00516CC7">
            <w:pPr>
              <w:autoSpaceDE w:val="0"/>
              <w:autoSpaceDN w:val="0"/>
              <w:adjustRightInd w:val="0"/>
              <w:spacing w:line="240" w:lineRule="auto"/>
              <w:rPr>
                <w:sz w:val="28"/>
                <w:szCs w:val="28"/>
                <w:lang w:val="uk-UA"/>
              </w:rPr>
            </w:pPr>
            <w:r w:rsidRPr="009924A1">
              <w:rPr>
                <w:sz w:val="28"/>
                <w:szCs w:val="28"/>
                <w:lang w:val="uk-UA"/>
              </w:rPr>
              <w:t>Можливість навчання за програмою третього (</w:t>
            </w:r>
            <w:proofErr w:type="spellStart"/>
            <w:r w:rsidRPr="009924A1">
              <w:rPr>
                <w:sz w:val="28"/>
                <w:szCs w:val="28"/>
                <w:lang w:val="uk-UA"/>
              </w:rPr>
              <w:t>освітньо</w:t>
            </w:r>
            <w:proofErr w:type="spellEnd"/>
            <w:r w:rsidRPr="009924A1">
              <w:rPr>
                <w:sz w:val="28"/>
                <w:szCs w:val="28"/>
                <w:lang w:val="uk-UA"/>
              </w:rPr>
              <w:t>-наукового) рівня вищої освіти. Набуття додаткових кваліфікацій в системі післядипломної освіти.</w:t>
            </w:r>
          </w:p>
        </w:tc>
      </w:tr>
      <w:tr w:rsidR="00D67C41" w:rsidRPr="009924A1" w14:paraId="32477B8F" w14:textId="77777777" w:rsidTr="00516CC7">
        <w:trPr>
          <w:trHeight w:val="151"/>
        </w:trPr>
        <w:tc>
          <w:tcPr>
            <w:tcW w:w="5000" w:type="pct"/>
            <w:gridSpan w:val="3"/>
          </w:tcPr>
          <w:p w14:paraId="466BD7ED" w14:textId="25C2F80C" w:rsidR="00EB682A" w:rsidRPr="00B6519D" w:rsidRDefault="00EB682A" w:rsidP="00B6519D">
            <w:pPr>
              <w:pStyle w:val="a7"/>
              <w:widowControl w:val="0"/>
              <w:numPr>
                <w:ilvl w:val="0"/>
                <w:numId w:val="30"/>
              </w:numPr>
              <w:jc w:val="center"/>
              <w:rPr>
                <w:rFonts w:ascii="Times New Roman" w:hAnsi="Times New Roman"/>
                <w:sz w:val="28"/>
                <w:szCs w:val="28"/>
              </w:rPr>
            </w:pPr>
            <w:r w:rsidRPr="00B6519D">
              <w:rPr>
                <w:rFonts w:ascii="Times New Roman" w:hAnsi="Times New Roman"/>
                <w:b/>
                <w:bCs/>
                <w:sz w:val="28"/>
                <w:szCs w:val="28"/>
              </w:rPr>
              <w:t>Викладання та оцінювання</w:t>
            </w:r>
          </w:p>
        </w:tc>
      </w:tr>
      <w:tr w:rsidR="00D67C41" w:rsidRPr="00810A57" w14:paraId="6C540C8C" w14:textId="77777777" w:rsidTr="00B71CB2">
        <w:trPr>
          <w:trHeight w:val="151"/>
        </w:trPr>
        <w:tc>
          <w:tcPr>
            <w:tcW w:w="1325" w:type="pct"/>
            <w:gridSpan w:val="2"/>
          </w:tcPr>
          <w:p w14:paraId="7B5BFC54" w14:textId="77777777" w:rsidR="00E86B00" w:rsidRPr="00E2214B" w:rsidRDefault="00E86B00" w:rsidP="00E86B00">
            <w:pPr>
              <w:autoSpaceDE w:val="0"/>
              <w:autoSpaceDN w:val="0"/>
              <w:adjustRightInd w:val="0"/>
              <w:spacing w:line="240" w:lineRule="auto"/>
              <w:rPr>
                <w:b/>
                <w:sz w:val="28"/>
                <w:szCs w:val="28"/>
                <w:lang w:val="uk-UA"/>
              </w:rPr>
            </w:pPr>
            <w:r w:rsidRPr="00E2214B">
              <w:rPr>
                <w:b/>
                <w:sz w:val="28"/>
                <w:szCs w:val="28"/>
                <w:lang w:val="uk-UA"/>
              </w:rPr>
              <w:t>Викладання та</w:t>
            </w:r>
          </w:p>
          <w:p w14:paraId="12EC2B7D" w14:textId="77777777" w:rsidR="00E86B00" w:rsidRPr="009924A1" w:rsidRDefault="00E86B00" w:rsidP="00E86B00">
            <w:pPr>
              <w:autoSpaceDE w:val="0"/>
              <w:autoSpaceDN w:val="0"/>
              <w:adjustRightInd w:val="0"/>
              <w:spacing w:line="240" w:lineRule="auto"/>
              <w:rPr>
                <w:b/>
                <w:bCs/>
                <w:sz w:val="28"/>
                <w:szCs w:val="28"/>
                <w:lang w:val="uk-UA"/>
              </w:rPr>
            </w:pPr>
            <w:r w:rsidRPr="00E2214B">
              <w:rPr>
                <w:b/>
                <w:sz w:val="28"/>
                <w:szCs w:val="28"/>
                <w:lang w:val="uk-UA"/>
              </w:rPr>
              <w:t>навчання</w:t>
            </w:r>
          </w:p>
        </w:tc>
        <w:tc>
          <w:tcPr>
            <w:tcW w:w="3675" w:type="pct"/>
          </w:tcPr>
          <w:p w14:paraId="3C8CCE83" w14:textId="72C9E0BE" w:rsidR="003C0717" w:rsidRPr="009924A1" w:rsidRDefault="003C0717" w:rsidP="003C0717">
            <w:pPr>
              <w:autoSpaceDE w:val="0"/>
              <w:autoSpaceDN w:val="0"/>
              <w:adjustRightInd w:val="0"/>
              <w:spacing w:line="240" w:lineRule="auto"/>
              <w:rPr>
                <w:sz w:val="28"/>
                <w:lang w:val="uk-UA"/>
              </w:rPr>
            </w:pPr>
            <w:proofErr w:type="spellStart"/>
            <w:r w:rsidRPr="009924A1">
              <w:rPr>
                <w:sz w:val="28"/>
                <w:lang w:val="uk-UA"/>
              </w:rPr>
              <w:t>Студентоцентроване</w:t>
            </w:r>
            <w:proofErr w:type="spellEnd"/>
            <w:r w:rsidRPr="009924A1">
              <w:rPr>
                <w:sz w:val="28"/>
                <w:lang w:val="uk-UA"/>
              </w:rPr>
              <w:t>, проблемно-орієнтоване навчання, ініціативне самонавчання.</w:t>
            </w:r>
          </w:p>
          <w:p w14:paraId="58031C26" w14:textId="4432ECAD" w:rsidR="003C0717" w:rsidRPr="009924A1" w:rsidRDefault="003C0717" w:rsidP="003C0717">
            <w:pPr>
              <w:autoSpaceDE w:val="0"/>
              <w:autoSpaceDN w:val="0"/>
              <w:adjustRightInd w:val="0"/>
              <w:spacing w:line="240" w:lineRule="auto"/>
              <w:rPr>
                <w:sz w:val="28"/>
                <w:lang w:val="uk-UA"/>
              </w:rPr>
            </w:pPr>
            <w:r w:rsidRPr="009924A1">
              <w:rPr>
                <w:sz w:val="28"/>
                <w:lang w:val="uk-UA"/>
              </w:rPr>
              <w:t>Комбінація лекцій, практичних занять із розв’язанням ситуаційних завдань і використанням кейс-методів, ділових ігор, тренінгів, що розвивають практичні навички, уміння та формують креативне мислення.</w:t>
            </w:r>
          </w:p>
          <w:p w14:paraId="094D0F63" w14:textId="54E83A5B" w:rsidR="00E86B00" w:rsidRPr="009924A1" w:rsidRDefault="003C0717" w:rsidP="003C0717">
            <w:pPr>
              <w:autoSpaceDE w:val="0"/>
              <w:autoSpaceDN w:val="0"/>
              <w:adjustRightInd w:val="0"/>
              <w:spacing w:line="240" w:lineRule="auto"/>
              <w:rPr>
                <w:sz w:val="28"/>
                <w:szCs w:val="28"/>
                <w:lang w:val="uk-UA"/>
              </w:rPr>
            </w:pPr>
            <w:r w:rsidRPr="009924A1">
              <w:rPr>
                <w:sz w:val="28"/>
                <w:lang w:val="uk-UA"/>
              </w:rPr>
              <w:t xml:space="preserve">Навчально-методичне забезпечення і консультування самостійної роботи проводиться засобами </w:t>
            </w:r>
            <w:proofErr w:type="spellStart"/>
            <w:r w:rsidRPr="009924A1">
              <w:rPr>
                <w:sz w:val="28"/>
                <w:lang w:val="uk-UA"/>
              </w:rPr>
              <w:t>Google</w:t>
            </w:r>
            <w:proofErr w:type="spellEnd"/>
            <w:r w:rsidRPr="009924A1">
              <w:rPr>
                <w:sz w:val="28"/>
                <w:lang w:val="uk-UA"/>
              </w:rPr>
              <w:t xml:space="preserve"> </w:t>
            </w:r>
            <w:proofErr w:type="spellStart"/>
            <w:r w:rsidRPr="009924A1">
              <w:rPr>
                <w:sz w:val="28"/>
                <w:lang w:val="uk-UA"/>
              </w:rPr>
              <w:t>Classroom</w:t>
            </w:r>
            <w:proofErr w:type="spellEnd"/>
            <w:r w:rsidRPr="009924A1">
              <w:rPr>
                <w:sz w:val="28"/>
                <w:lang w:val="uk-UA"/>
              </w:rPr>
              <w:t xml:space="preserve"> та </w:t>
            </w:r>
            <w:proofErr w:type="spellStart"/>
            <w:r w:rsidRPr="009924A1">
              <w:rPr>
                <w:sz w:val="28"/>
                <w:lang w:val="uk-UA"/>
              </w:rPr>
              <w:t>відеоконференцзв'язку</w:t>
            </w:r>
            <w:proofErr w:type="spellEnd"/>
            <w:r w:rsidRPr="009924A1">
              <w:rPr>
                <w:sz w:val="28"/>
                <w:lang w:val="uk-UA"/>
              </w:rPr>
              <w:t xml:space="preserve"> </w:t>
            </w:r>
            <w:proofErr w:type="spellStart"/>
            <w:r w:rsidRPr="009924A1">
              <w:rPr>
                <w:sz w:val="28"/>
                <w:lang w:val="uk-UA"/>
              </w:rPr>
              <w:t>Zoom</w:t>
            </w:r>
            <w:proofErr w:type="spellEnd"/>
            <w:r w:rsidRPr="009924A1">
              <w:rPr>
                <w:sz w:val="28"/>
                <w:lang w:val="uk-UA"/>
              </w:rPr>
              <w:t>.</w:t>
            </w:r>
          </w:p>
        </w:tc>
      </w:tr>
      <w:tr w:rsidR="00D67C41" w:rsidRPr="00810A57" w14:paraId="3975080C" w14:textId="77777777" w:rsidTr="00B71CB2">
        <w:trPr>
          <w:trHeight w:val="151"/>
        </w:trPr>
        <w:tc>
          <w:tcPr>
            <w:tcW w:w="1325" w:type="pct"/>
            <w:gridSpan w:val="2"/>
          </w:tcPr>
          <w:p w14:paraId="6F7250EA" w14:textId="46B0D417" w:rsidR="00E86B00" w:rsidRPr="00E2214B" w:rsidRDefault="00B6519D" w:rsidP="00E86B00">
            <w:pPr>
              <w:autoSpaceDE w:val="0"/>
              <w:autoSpaceDN w:val="0"/>
              <w:adjustRightInd w:val="0"/>
              <w:spacing w:line="240" w:lineRule="auto"/>
              <w:rPr>
                <w:b/>
                <w:sz w:val="28"/>
                <w:szCs w:val="28"/>
                <w:lang w:val="uk-UA"/>
              </w:rPr>
            </w:pPr>
            <w:r w:rsidRPr="00E2214B">
              <w:rPr>
                <w:b/>
                <w:sz w:val="28"/>
                <w:szCs w:val="28"/>
                <w:lang w:val="uk-UA"/>
              </w:rPr>
              <w:t>Система о</w:t>
            </w:r>
            <w:r w:rsidR="00E86B00" w:rsidRPr="00E2214B">
              <w:rPr>
                <w:b/>
                <w:sz w:val="28"/>
                <w:szCs w:val="28"/>
                <w:lang w:val="uk-UA"/>
              </w:rPr>
              <w:t>цінювання</w:t>
            </w:r>
          </w:p>
        </w:tc>
        <w:tc>
          <w:tcPr>
            <w:tcW w:w="3675" w:type="pct"/>
          </w:tcPr>
          <w:p w14:paraId="3346AD59" w14:textId="0DA7B3FF" w:rsidR="00E86B00" w:rsidRPr="009924A1" w:rsidRDefault="003C0717" w:rsidP="00DF0FB4">
            <w:pPr>
              <w:pStyle w:val="Default"/>
              <w:rPr>
                <w:sz w:val="28"/>
                <w:szCs w:val="28"/>
                <w:lang w:val="uk-UA"/>
              </w:rPr>
            </w:pPr>
            <w:r w:rsidRPr="009924A1">
              <w:rPr>
                <w:sz w:val="28"/>
                <w:szCs w:val="23"/>
                <w:lang w:val="uk-UA"/>
              </w:rPr>
              <w:t>Оцінка якості освоєння освітньо-професійної програми включає: поточний контроль знань, проміжну і підсумкову</w:t>
            </w:r>
            <w:r w:rsidR="00DF0FB4" w:rsidRPr="009924A1">
              <w:rPr>
                <w:sz w:val="28"/>
                <w:szCs w:val="23"/>
                <w:lang w:val="uk-UA"/>
              </w:rPr>
              <w:t xml:space="preserve"> </w:t>
            </w:r>
            <w:r w:rsidRPr="009924A1">
              <w:rPr>
                <w:sz w:val="28"/>
                <w:szCs w:val="23"/>
                <w:lang w:val="uk-UA"/>
              </w:rPr>
              <w:t>атестацію студентів, звіти з практик, захист кваліфікаційної дипломної роботи</w:t>
            </w:r>
          </w:p>
        </w:tc>
      </w:tr>
      <w:tr w:rsidR="00D67C41" w:rsidRPr="009924A1" w14:paraId="18320810" w14:textId="77777777" w:rsidTr="00516CC7">
        <w:trPr>
          <w:trHeight w:val="151"/>
        </w:trPr>
        <w:tc>
          <w:tcPr>
            <w:tcW w:w="5000" w:type="pct"/>
            <w:gridSpan w:val="3"/>
          </w:tcPr>
          <w:p w14:paraId="59C29098" w14:textId="26B4F779" w:rsidR="00100AB7" w:rsidRPr="00B6519D" w:rsidRDefault="00100AB7" w:rsidP="00B6519D">
            <w:pPr>
              <w:pStyle w:val="a7"/>
              <w:numPr>
                <w:ilvl w:val="0"/>
                <w:numId w:val="30"/>
              </w:numPr>
              <w:autoSpaceDE w:val="0"/>
              <w:autoSpaceDN w:val="0"/>
              <w:adjustRightInd w:val="0"/>
              <w:jc w:val="center"/>
              <w:rPr>
                <w:rFonts w:ascii="Times New Roman" w:hAnsi="Times New Roman"/>
                <w:sz w:val="28"/>
                <w:szCs w:val="28"/>
              </w:rPr>
            </w:pPr>
            <w:r w:rsidRPr="00B6519D">
              <w:rPr>
                <w:rFonts w:ascii="Times New Roman" w:hAnsi="Times New Roman"/>
                <w:b/>
                <w:bCs/>
                <w:sz w:val="28"/>
                <w:szCs w:val="28"/>
              </w:rPr>
              <w:t>Програмні компетентності</w:t>
            </w:r>
          </w:p>
        </w:tc>
      </w:tr>
      <w:tr w:rsidR="00D67C41" w:rsidRPr="00810A57" w14:paraId="2B5BD725" w14:textId="77777777" w:rsidTr="00B71CB2">
        <w:trPr>
          <w:trHeight w:val="151"/>
        </w:trPr>
        <w:tc>
          <w:tcPr>
            <w:tcW w:w="1325" w:type="pct"/>
            <w:gridSpan w:val="2"/>
          </w:tcPr>
          <w:p w14:paraId="526C166B" w14:textId="77777777" w:rsidR="00100AB7" w:rsidRPr="00E2214B" w:rsidRDefault="00100AB7" w:rsidP="00516CC7">
            <w:pPr>
              <w:autoSpaceDE w:val="0"/>
              <w:autoSpaceDN w:val="0"/>
              <w:adjustRightInd w:val="0"/>
              <w:spacing w:line="240" w:lineRule="auto"/>
              <w:rPr>
                <w:b/>
                <w:sz w:val="28"/>
                <w:szCs w:val="28"/>
                <w:lang w:val="uk-UA"/>
              </w:rPr>
            </w:pPr>
            <w:r w:rsidRPr="00E2214B">
              <w:rPr>
                <w:b/>
                <w:sz w:val="28"/>
                <w:szCs w:val="28"/>
                <w:lang w:val="uk-UA" w:eastAsia="uk-UA"/>
              </w:rPr>
              <w:t>Інтегральна компетентність</w:t>
            </w:r>
          </w:p>
        </w:tc>
        <w:tc>
          <w:tcPr>
            <w:tcW w:w="3675" w:type="pct"/>
          </w:tcPr>
          <w:p w14:paraId="17A4E116" w14:textId="0D473669" w:rsidR="00100AB7" w:rsidRPr="009924A1" w:rsidRDefault="00DF0FB4" w:rsidP="003A3A96">
            <w:pPr>
              <w:autoSpaceDE w:val="0"/>
              <w:autoSpaceDN w:val="0"/>
              <w:adjustRightInd w:val="0"/>
              <w:spacing w:line="240" w:lineRule="auto"/>
              <w:rPr>
                <w:sz w:val="28"/>
                <w:szCs w:val="28"/>
                <w:lang w:val="uk-UA"/>
              </w:rPr>
            </w:pPr>
            <w:r w:rsidRPr="009924A1">
              <w:rPr>
                <w:rStyle w:val="rvts0"/>
                <w:rFonts w:ascii="Times New Roman" w:hAnsi="Times New Roman" w:cs="Times New Roman"/>
                <w:sz w:val="28"/>
                <w:szCs w:val="28"/>
                <w:lang w:val="uk-UA"/>
              </w:rPr>
              <w:t>Здатність вирішувати складні завдання і проблеми у процесі навчання та професійної діяльності у галузі психології, що передбачає проведення досліджень та/або здійснення інновацій і характеризується комплексністю та невизначеністю умов і вимог.</w:t>
            </w:r>
          </w:p>
        </w:tc>
      </w:tr>
      <w:tr w:rsidR="00D67C41" w:rsidRPr="009924A1" w14:paraId="27697728" w14:textId="77777777" w:rsidTr="00B71CB2">
        <w:trPr>
          <w:trHeight w:val="151"/>
        </w:trPr>
        <w:tc>
          <w:tcPr>
            <w:tcW w:w="1325" w:type="pct"/>
            <w:gridSpan w:val="2"/>
          </w:tcPr>
          <w:p w14:paraId="2183E4D0" w14:textId="77777777" w:rsidR="00100AB7" w:rsidRDefault="00100AB7" w:rsidP="00B6519D">
            <w:pPr>
              <w:autoSpaceDE w:val="0"/>
              <w:autoSpaceDN w:val="0"/>
              <w:adjustRightInd w:val="0"/>
              <w:spacing w:line="240" w:lineRule="auto"/>
              <w:jc w:val="left"/>
              <w:rPr>
                <w:b/>
                <w:bCs/>
                <w:sz w:val="28"/>
                <w:szCs w:val="28"/>
                <w:lang w:val="uk-UA" w:eastAsia="uk-UA"/>
              </w:rPr>
            </w:pPr>
            <w:r w:rsidRPr="009924A1">
              <w:rPr>
                <w:b/>
                <w:bCs/>
                <w:sz w:val="28"/>
                <w:szCs w:val="28"/>
                <w:lang w:val="uk-UA" w:eastAsia="uk-UA"/>
              </w:rPr>
              <w:t>Загальні компетентності</w:t>
            </w:r>
          </w:p>
          <w:p w14:paraId="7D596B39" w14:textId="4D4A26A5" w:rsidR="00B6519D" w:rsidRPr="00B6519D" w:rsidRDefault="00B6519D" w:rsidP="00B6519D">
            <w:pPr>
              <w:pStyle w:val="a0"/>
              <w:ind w:firstLine="0"/>
              <w:jc w:val="left"/>
              <w:rPr>
                <w:b/>
                <w:lang w:val="uk-UA" w:eastAsia="uk-UA"/>
              </w:rPr>
            </w:pPr>
            <w:r w:rsidRPr="00B6519D">
              <w:rPr>
                <w:b/>
                <w:lang w:val="uk-UA" w:eastAsia="uk-UA"/>
              </w:rPr>
              <w:t>(ЗК)</w:t>
            </w:r>
          </w:p>
        </w:tc>
        <w:tc>
          <w:tcPr>
            <w:tcW w:w="3675" w:type="pct"/>
          </w:tcPr>
          <w:p w14:paraId="79785D91" w14:textId="77777777" w:rsidR="00DF0FB4" w:rsidRPr="009924A1" w:rsidRDefault="00DF0FB4" w:rsidP="009E7670">
            <w:pPr>
              <w:pStyle w:val="Default"/>
              <w:jc w:val="both"/>
              <w:rPr>
                <w:color w:val="auto"/>
                <w:sz w:val="28"/>
                <w:szCs w:val="28"/>
                <w:lang w:val="uk-UA"/>
              </w:rPr>
            </w:pPr>
            <w:r w:rsidRPr="009924A1">
              <w:rPr>
                <w:color w:val="auto"/>
                <w:sz w:val="28"/>
                <w:szCs w:val="28"/>
                <w:lang w:val="uk-UA"/>
              </w:rPr>
              <w:t xml:space="preserve">ЗК1. Здатність застосовувати знання у практичних ситуаціях. </w:t>
            </w:r>
          </w:p>
          <w:p w14:paraId="45C18E05" w14:textId="77777777" w:rsidR="00DF0FB4" w:rsidRPr="009924A1" w:rsidRDefault="00DF0FB4" w:rsidP="009E7670">
            <w:pPr>
              <w:pStyle w:val="Default"/>
              <w:jc w:val="both"/>
              <w:rPr>
                <w:color w:val="auto"/>
                <w:sz w:val="28"/>
                <w:szCs w:val="28"/>
                <w:lang w:val="uk-UA"/>
              </w:rPr>
            </w:pPr>
            <w:r w:rsidRPr="009924A1">
              <w:rPr>
                <w:color w:val="auto"/>
                <w:sz w:val="28"/>
                <w:szCs w:val="28"/>
                <w:lang w:val="uk-UA"/>
              </w:rPr>
              <w:t xml:space="preserve">ЗК2. Здатність проведення досліджень на відповідному рівні. </w:t>
            </w:r>
          </w:p>
          <w:p w14:paraId="1366D181" w14:textId="77777777" w:rsidR="00DF0FB4" w:rsidRPr="009924A1" w:rsidRDefault="00DF0FB4" w:rsidP="009E7670">
            <w:pPr>
              <w:pStyle w:val="Default"/>
              <w:jc w:val="both"/>
              <w:rPr>
                <w:color w:val="auto"/>
                <w:sz w:val="28"/>
                <w:szCs w:val="28"/>
                <w:lang w:val="uk-UA"/>
              </w:rPr>
            </w:pPr>
            <w:r w:rsidRPr="009924A1">
              <w:rPr>
                <w:color w:val="auto"/>
                <w:sz w:val="28"/>
                <w:szCs w:val="28"/>
                <w:lang w:val="uk-UA"/>
              </w:rPr>
              <w:t xml:space="preserve">ЗК3. Здатність генерувати нові ідеї (креативність). </w:t>
            </w:r>
          </w:p>
          <w:p w14:paraId="4B556C5F" w14:textId="77777777" w:rsidR="00DF0FB4" w:rsidRPr="009924A1" w:rsidRDefault="00DF0FB4" w:rsidP="009E7670">
            <w:pPr>
              <w:pStyle w:val="Default"/>
              <w:jc w:val="both"/>
              <w:rPr>
                <w:color w:val="auto"/>
                <w:sz w:val="28"/>
                <w:szCs w:val="28"/>
                <w:lang w:val="uk-UA"/>
              </w:rPr>
            </w:pPr>
            <w:r w:rsidRPr="009924A1">
              <w:rPr>
                <w:color w:val="auto"/>
                <w:sz w:val="28"/>
                <w:szCs w:val="28"/>
                <w:lang w:val="uk-UA"/>
              </w:rPr>
              <w:t xml:space="preserve">ЗК4. Уміння виявляти, ставити та вирішувати проблеми. </w:t>
            </w:r>
          </w:p>
          <w:p w14:paraId="42B8873D" w14:textId="77777777" w:rsidR="00DF0FB4" w:rsidRPr="009924A1" w:rsidRDefault="00DF0FB4" w:rsidP="009E7670">
            <w:pPr>
              <w:pStyle w:val="Default"/>
              <w:jc w:val="both"/>
              <w:rPr>
                <w:color w:val="auto"/>
                <w:sz w:val="28"/>
                <w:szCs w:val="28"/>
                <w:lang w:val="uk-UA"/>
              </w:rPr>
            </w:pPr>
            <w:r w:rsidRPr="009924A1">
              <w:rPr>
                <w:color w:val="auto"/>
                <w:sz w:val="28"/>
                <w:szCs w:val="28"/>
                <w:lang w:val="uk-UA"/>
              </w:rPr>
              <w:t xml:space="preserve">ЗК5. Цінування та повага різноманітності та мультикультурності. </w:t>
            </w:r>
          </w:p>
          <w:p w14:paraId="0F42200B" w14:textId="77777777" w:rsidR="00DF0FB4" w:rsidRPr="009924A1" w:rsidRDefault="00DF0FB4" w:rsidP="009E7670">
            <w:pPr>
              <w:pStyle w:val="Default"/>
              <w:jc w:val="both"/>
              <w:rPr>
                <w:color w:val="auto"/>
                <w:sz w:val="28"/>
                <w:szCs w:val="28"/>
                <w:lang w:val="uk-UA"/>
              </w:rPr>
            </w:pPr>
            <w:r w:rsidRPr="009924A1">
              <w:rPr>
                <w:color w:val="auto"/>
                <w:sz w:val="28"/>
                <w:szCs w:val="28"/>
                <w:lang w:val="uk-UA"/>
              </w:rPr>
              <w:t xml:space="preserve">ЗК6. Здатність діяти на основі етичних міркувань (мотивів). </w:t>
            </w:r>
          </w:p>
          <w:p w14:paraId="3E2D3C16" w14:textId="77777777" w:rsidR="00DF0FB4" w:rsidRPr="009924A1" w:rsidRDefault="00DF0FB4" w:rsidP="009E7670">
            <w:pPr>
              <w:pStyle w:val="Default"/>
              <w:jc w:val="both"/>
              <w:rPr>
                <w:color w:val="auto"/>
                <w:sz w:val="28"/>
                <w:szCs w:val="28"/>
                <w:lang w:val="uk-UA"/>
              </w:rPr>
            </w:pPr>
            <w:r w:rsidRPr="009924A1">
              <w:rPr>
                <w:color w:val="auto"/>
                <w:sz w:val="28"/>
                <w:szCs w:val="28"/>
                <w:lang w:val="uk-UA"/>
              </w:rPr>
              <w:t xml:space="preserve">ЗК7. Здатність діяти соціально </w:t>
            </w:r>
            <w:proofErr w:type="spellStart"/>
            <w:r w:rsidRPr="009924A1">
              <w:rPr>
                <w:color w:val="auto"/>
                <w:sz w:val="28"/>
                <w:szCs w:val="28"/>
                <w:lang w:val="uk-UA"/>
              </w:rPr>
              <w:t>відповідально</w:t>
            </w:r>
            <w:proofErr w:type="spellEnd"/>
            <w:r w:rsidRPr="009924A1">
              <w:rPr>
                <w:color w:val="auto"/>
                <w:sz w:val="28"/>
                <w:szCs w:val="28"/>
                <w:lang w:val="uk-UA"/>
              </w:rPr>
              <w:t xml:space="preserve"> та свідомо. </w:t>
            </w:r>
          </w:p>
          <w:p w14:paraId="4DDFE680" w14:textId="4405639E" w:rsidR="00DF0FB4" w:rsidRPr="009924A1" w:rsidRDefault="00DF0FB4" w:rsidP="009E7670">
            <w:pPr>
              <w:pStyle w:val="Default"/>
              <w:jc w:val="both"/>
              <w:rPr>
                <w:color w:val="auto"/>
                <w:sz w:val="28"/>
                <w:szCs w:val="28"/>
                <w:lang w:val="uk-UA"/>
              </w:rPr>
            </w:pPr>
            <w:r w:rsidRPr="009924A1">
              <w:rPr>
                <w:color w:val="auto"/>
                <w:sz w:val="28"/>
                <w:szCs w:val="28"/>
                <w:lang w:val="uk-UA"/>
              </w:rPr>
              <w:t xml:space="preserve">ЗК8. Здатність розробляти та управляти </w:t>
            </w:r>
            <w:proofErr w:type="spellStart"/>
            <w:r w:rsidRPr="009924A1">
              <w:rPr>
                <w:color w:val="auto"/>
                <w:sz w:val="28"/>
                <w:szCs w:val="28"/>
                <w:lang w:val="uk-UA"/>
              </w:rPr>
              <w:t>про</w:t>
            </w:r>
            <w:r w:rsidR="00BE7A3C">
              <w:rPr>
                <w:color w:val="auto"/>
                <w:sz w:val="28"/>
                <w:szCs w:val="28"/>
                <w:lang w:val="uk-UA"/>
              </w:rPr>
              <w:t>є</w:t>
            </w:r>
            <w:r w:rsidRPr="009924A1">
              <w:rPr>
                <w:color w:val="auto"/>
                <w:sz w:val="28"/>
                <w:szCs w:val="28"/>
                <w:lang w:val="uk-UA"/>
              </w:rPr>
              <w:t>ктами</w:t>
            </w:r>
            <w:proofErr w:type="spellEnd"/>
            <w:r w:rsidRPr="009924A1">
              <w:rPr>
                <w:color w:val="auto"/>
                <w:sz w:val="28"/>
                <w:szCs w:val="28"/>
                <w:lang w:val="uk-UA"/>
              </w:rPr>
              <w:t xml:space="preserve">. </w:t>
            </w:r>
          </w:p>
          <w:p w14:paraId="46187027" w14:textId="77777777" w:rsidR="00DF0FB4" w:rsidRPr="009924A1" w:rsidRDefault="00DF0FB4" w:rsidP="009E7670">
            <w:pPr>
              <w:pStyle w:val="Default"/>
              <w:jc w:val="both"/>
              <w:rPr>
                <w:color w:val="auto"/>
                <w:sz w:val="28"/>
                <w:szCs w:val="28"/>
                <w:lang w:val="uk-UA"/>
              </w:rPr>
            </w:pPr>
            <w:r w:rsidRPr="009924A1">
              <w:rPr>
                <w:color w:val="auto"/>
                <w:sz w:val="28"/>
                <w:szCs w:val="28"/>
                <w:lang w:val="uk-UA"/>
              </w:rPr>
              <w:t xml:space="preserve">ЗК9. Здатність мотивувати людей та рухатися до спільної мети. </w:t>
            </w:r>
          </w:p>
          <w:p w14:paraId="0DBD04AF" w14:textId="219AAE2B" w:rsidR="00F83F1F" w:rsidRPr="009924A1" w:rsidRDefault="00DF0FB4" w:rsidP="009E7670">
            <w:pPr>
              <w:pStyle w:val="Default"/>
              <w:jc w:val="both"/>
              <w:rPr>
                <w:color w:val="auto"/>
                <w:sz w:val="22"/>
                <w:szCs w:val="22"/>
                <w:lang w:val="uk-UA"/>
              </w:rPr>
            </w:pPr>
            <w:r w:rsidRPr="009924A1">
              <w:rPr>
                <w:color w:val="auto"/>
                <w:sz w:val="28"/>
                <w:szCs w:val="28"/>
                <w:lang w:val="uk-UA"/>
              </w:rPr>
              <w:t>ЗК10. Здатність спілкуватися іноземною мовою.</w:t>
            </w:r>
          </w:p>
        </w:tc>
      </w:tr>
      <w:tr w:rsidR="00D67C41" w:rsidRPr="009924A1" w14:paraId="55B5B4AB" w14:textId="77777777" w:rsidTr="00B71CB2">
        <w:trPr>
          <w:trHeight w:val="151"/>
        </w:trPr>
        <w:tc>
          <w:tcPr>
            <w:tcW w:w="1325" w:type="pct"/>
            <w:gridSpan w:val="2"/>
          </w:tcPr>
          <w:p w14:paraId="140CFB3F" w14:textId="277E3515" w:rsidR="00B6519D" w:rsidRPr="00B6519D" w:rsidRDefault="00E2214B" w:rsidP="00B6519D">
            <w:pPr>
              <w:pStyle w:val="a0"/>
              <w:ind w:firstLine="0"/>
              <w:rPr>
                <w:b/>
                <w:lang w:val="uk-UA" w:eastAsia="uk-UA"/>
              </w:rPr>
            </w:pPr>
            <w:r w:rsidRPr="00810A57">
              <w:rPr>
                <w:b/>
                <w:bCs/>
                <w:sz w:val="28"/>
                <w:szCs w:val="28"/>
                <w:lang w:val="uk-UA" w:eastAsia="uk-UA"/>
              </w:rPr>
              <w:lastRenderedPageBreak/>
              <w:t>Спеціальні (фахові, предметні) компетентності (СК)</w:t>
            </w:r>
          </w:p>
        </w:tc>
        <w:tc>
          <w:tcPr>
            <w:tcW w:w="3675" w:type="pct"/>
          </w:tcPr>
          <w:p w14:paraId="26A7D69F" w14:textId="77777777" w:rsidR="00DF0FB4" w:rsidRPr="009924A1" w:rsidRDefault="00DF0FB4" w:rsidP="00DF0FB4">
            <w:pPr>
              <w:tabs>
                <w:tab w:val="left" w:pos="176"/>
                <w:tab w:val="left" w:pos="318"/>
              </w:tabs>
              <w:spacing w:line="240" w:lineRule="auto"/>
              <w:rPr>
                <w:sz w:val="28"/>
                <w:szCs w:val="28"/>
                <w:lang w:val="uk-UA"/>
              </w:rPr>
            </w:pPr>
            <w:r w:rsidRPr="009924A1">
              <w:rPr>
                <w:sz w:val="28"/>
                <w:szCs w:val="28"/>
                <w:lang w:val="uk-UA"/>
              </w:rPr>
              <w:t>СК1. Здатність здійснювати теоретичний, методологічний та емпіричний аналіз актуальних проблем психологічної науки та / або практики.</w:t>
            </w:r>
          </w:p>
          <w:p w14:paraId="0FE14BE9" w14:textId="77777777" w:rsidR="00DF0FB4" w:rsidRPr="009924A1" w:rsidRDefault="00DF0FB4" w:rsidP="00DF0FB4">
            <w:pPr>
              <w:tabs>
                <w:tab w:val="left" w:pos="176"/>
                <w:tab w:val="left" w:pos="318"/>
              </w:tabs>
              <w:spacing w:line="240" w:lineRule="auto"/>
              <w:rPr>
                <w:sz w:val="28"/>
                <w:szCs w:val="28"/>
                <w:lang w:val="uk-UA"/>
              </w:rPr>
            </w:pPr>
            <w:r w:rsidRPr="009924A1">
              <w:rPr>
                <w:sz w:val="28"/>
                <w:szCs w:val="28"/>
                <w:lang w:val="uk-UA"/>
              </w:rPr>
              <w:t>СК2. Здатність самостійно планувати, організовувати та здійснювати психологічне дослідження з елементами наукової новизни та / або практичної значущості.</w:t>
            </w:r>
          </w:p>
          <w:p w14:paraId="367A1FD7" w14:textId="77777777" w:rsidR="009B4368" w:rsidRPr="009924A1" w:rsidRDefault="00DF0FB4" w:rsidP="00DF0FB4">
            <w:pPr>
              <w:tabs>
                <w:tab w:val="left" w:pos="176"/>
                <w:tab w:val="left" w:pos="318"/>
              </w:tabs>
              <w:spacing w:line="240" w:lineRule="auto"/>
              <w:rPr>
                <w:sz w:val="28"/>
                <w:szCs w:val="28"/>
                <w:lang w:val="uk-UA"/>
              </w:rPr>
            </w:pPr>
            <w:r w:rsidRPr="009924A1">
              <w:rPr>
                <w:sz w:val="28"/>
                <w:szCs w:val="28"/>
                <w:lang w:val="uk-UA"/>
              </w:rPr>
              <w:t xml:space="preserve">СК3. Здатність обирати і застосувати </w:t>
            </w:r>
            <w:proofErr w:type="spellStart"/>
            <w:r w:rsidRPr="009924A1">
              <w:rPr>
                <w:sz w:val="28"/>
                <w:szCs w:val="28"/>
                <w:lang w:val="uk-UA"/>
              </w:rPr>
              <w:t>валідні</w:t>
            </w:r>
            <w:proofErr w:type="spellEnd"/>
            <w:r w:rsidRPr="009924A1">
              <w:rPr>
                <w:sz w:val="28"/>
                <w:szCs w:val="28"/>
                <w:lang w:val="uk-UA"/>
              </w:rPr>
              <w:t xml:space="preserve"> та надійні методи наукового дослідження та/або доказові методики і техніки практичної діяльності.</w:t>
            </w:r>
          </w:p>
          <w:p w14:paraId="1C8CADC7" w14:textId="77777777" w:rsidR="00DF0FB4" w:rsidRPr="009924A1" w:rsidRDefault="00DF0FB4" w:rsidP="00DF0FB4">
            <w:pPr>
              <w:pStyle w:val="a0"/>
              <w:ind w:firstLine="0"/>
              <w:rPr>
                <w:lang w:val="uk-UA"/>
              </w:rPr>
            </w:pPr>
            <w:r w:rsidRPr="009924A1">
              <w:rPr>
                <w:lang w:val="uk-UA"/>
              </w:rPr>
              <w:t xml:space="preserve">СК4. Здатність здійснювати практичну діяльність (тренінгову, психотерапевтичну, консультаційну, </w:t>
            </w:r>
            <w:proofErr w:type="spellStart"/>
            <w:r w:rsidRPr="009924A1">
              <w:rPr>
                <w:lang w:val="uk-UA"/>
              </w:rPr>
              <w:t>психодіагностичну</w:t>
            </w:r>
            <w:proofErr w:type="spellEnd"/>
            <w:r w:rsidRPr="009924A1">
              <w:rPr>
                <w:lang w:val="uk-UA"/>
              </w:rPr>
              <w:t xml:space="preserve"> та іншу залежно від спеціалізації) з використанням науково </w:t>
            </w:r>
            <w:proofErr w:type="spellStart"/>
            <w:r w:rsidRPr="009924A1">
              <w:rPr>
                <w:lang w:val="uk-UA"/>
              </w:rPr>
              <w:t>верифікованих</w:t>
            </w:r>
            <w:proofErr w:type="spellEnd"/>
            <w:r w:rsidRPr="009924A1">
              <w:rPr>
                <w:lang w:val="uk-UA"/>
              </w:rPr>
              <w:t xml:space="preserve"> методів та технік.</w:t>
            </w:r>
          </w:p>
          <w:p w14:paraId="5BF366B6" w14:textId="77777777" w:rsidR="00DF0FB4" w:rsidRPr="009924A1" w:rsidRDefault="00DF0FB4" w:rsidP="00DF0FB4">
            <w:pPr>
              <w:pStyle w:val="a0"/>
              <w:ind w:firstLine="0"/>
              <w:rPr>
                <w:lang w:val="uk-UA"/>
              </w:rPr>
            </w:pPr>
            <w:r w:rsidRPr="009924A1">
              <w:rPr>
                <w:lang w:val="uk-UA"/>
              </w:rPr>
              <w:t>СК5. Здатність організовувати та реалізовувати просвітницьку та освітню діяльність для різних категорій населення у сфері психології.</w:t>
            </w:r>
          </w:p>
          <w:p w14:paraId="23B82F88" w14:textId="77777777" w:rsidR="00DF0FB4" w:rsidRPr="009924A1" w:rsidRDefault="00DF0FB4" w:rsidP="00DF0FB4">
            <w:pPr>
              <w:pStyle w:val="a0"/>
              <w:ind w:firstLine="0"/>
              <w:rPr>
                <w:lang w:val="uk-UA"/>
              </w:rPr>
            </w:pPr>
            <w:r w:rsidRPr="009924A1">
              <w:rPr>
                <w:lang w:val="uk-UA"/>
              </w:rPr>
              <w:t xml:space="preserve">СК6. Здатність ефективно взаємодіяти з колегами в </w:t>
            </w:r>
            <w:proofErr w:type="spellStart"/>
            <w:r w:rsidRPr="009924A1">
              <w:rPr>
                <w:lang w:val="uk-UA"/>
              </w:rPr>
              <w:t>моно</w:t>
            </w:r>
            <w:proofErr w:type="spellEnd"/>
            <w:r w:rsidRPr="009924A1">
              <w:rPr>
                <w:lang w:val="uk-UA"/>
              </w:rPr>
              <w:t xml:space="preserve">- та </w:t>
            </w:r>
            <w:proofErr w:type="spellStart"/>
            <w:r w:rsidRPr="009924A1">
              <w:rPr>
                <w:lang w:val="uk-UA"/>
              </w:rPr>
              <w:t>мультидисциплінарних</w:t>
            </w:r>
            <w:proofErr w:type="spellEnd"/>
            <w:r w:rsidRPr="009924A1">
              <w:rPr>
                <w:lang w:val="uk-UA"/>
              </w:rPr>
              <w:t xml:space="preserve"> командах.</w:t>
            </w:r>
          </w:p>
          <w:p w14:paraId="6C043EF5" w14:textId="77777777" w:rsidR="00DF0FB4" w:rsidRPr="009924A1" w:rsidRDefault="00DF0FB4" w:rsidP="00DF0FB4">
            <w:pPr>
              <w:pStyle w:val="a0"/>
              <w:ind w:firstLine="0"/>
              <w:rPr>
                <w:lang w:val="uk-UA"/>
              </w:rPr>
            </w:pPr>
            <w:r w:rsidRPr="009924A1">
              <w:rPr>
                <w:lang w:val="uk-UA"/>
              </w:rPr>
              <w:t>СК7. Здатність приймати фахові рішення у складних і непередбачуваних умовах, адаптуватися до нових ситуацій професійної діяльності.</w:t>
            </w:r>
          </w:p>
          <w:p w14:paraId="79F032F0" w14:textId="77777777" w:rsidR="00DF0FB4" w:rsidRPr="009924A1" w:rsidRDefault="00DF0FB4" w:rsidP="00DF0FB4">
            <w:pPr>
              <w:pStyle w:val="a0"/>
              <w:ind w:firstLine="0"/>
              <w:rPr>
                <w:lang w:val="uk-UA"/>
              </w:rPr>
            </w:pPr>
            <w:r w:rsidRPr="009924A1">
              <w:rPr>
                <w:lang w:val="uk-UA"/>
              </w:rPr>
              <w:t>СК8. Здатність оцінювати межі власної фахової компетентності та підвищувати професійну кваліфікацію.</w:t>
            </w:r>
          </w:p>
          <w:p w14:paraId="0EDF1DCC" w14:textId="77777777" w:rsidR="00DF0FB4" w:rsidRPr="009924A1" w:rsidRDefault="00DF0FB4" w:rsidP="00DF0FB4">
            <w:pPr>
              <w:pStyle w:val="a0"/>
              <w:ind w:firstLine="0"/>
              <w:rPr>
                <w:lang w:val="uk-UA"/>
              </w:rPr>
            </w:pPr>
            <w:r w:rsidRPr="009924A1">
              <w:rPr>
                <w:lang w:val="uk-UA"/>
              </w:rPr>
              <w:t>СК9. Здатність дотримуватися у фаховій діяльності норм професійної етики та керуватися загальнолюдськими цінностями.</w:t>
            </w:r>
          </w:p>
          <w:p w14:paraId="510F5ED3" w14:textId="48918B0F" w:rsidR="00DF0FB4" w:rsidRPr="009924A1" w:rsidRDefault="00DF0FB4" w:rsidP="00DF0FB4">
            <w:pPr>
              <w:pStyle w:val="a0"/>
              <w:ind w:firstLine="0"/>
              <w:rPr>
                <w:lang w:val="uk-UA"/>
              </w:rPr>
            </w:pPr>
            <w:r w:rsidRPr="009924A1">
              <w:rPr>
                <w:lang w:val="uk-UA"/>
              </w:rPr>
              <w:t>СК1</w:t>
            </w:r>
            <w:r w:rsidR="008C6CD9">
              <w:rPr>
                <w:lang w:val="uk-UA"/>
              </w:rPr>
              <w:t>0</w:t>
            </w:r>
            <w:r w:rsidRPr="009924A1">
              <w:rPr>
                <w:lang w:val="uk-UA"/>
              </w:rPr>
              <w:t>. Здатність розробляти та впроваджувати інноваційні методи психологічної допомоги клієнтам у складних життєвих ситуаціях.</w:t>
            </w:r>
          </w:p>
        </w:tc>
      </w:tr>
      <w:tr w:rsidR="00D67C41" w:rsidRPr="009924A1" w14:paraId="3CC4BC35" w14:textId="77777777" w:rsidTr="00516CC7">
        <w:trPr>
          <w:trHeight w:val="151"/>
        </w:trPr>
        <w:tc>
          <w:tcPr>
            <w:tcW w:w="5000" w:type="pct"/>
            <w:gridSpan w:val="3"/>
          </w:tcPr>
          <w:p w14:paraId="41ED0424" w14:textId="2ADE0ADB" w:rsidR="004C61DA" w:rsidRPr="00B6519D" w:rsidRDefault="00B6519D" w:rsidP="00B6519D">
            <w:pPr>
              <w:autoSpaceDE w:val="0"/>
              <w:autoSpaceDN w:val="0"/>
              <w:adjustRightInd w:val="0"/>
              <w:jc w:val="center"/>
              <w:rPr>
                <w:sz w:val="28"/>
                <w:szCs w:val="28"/>
                <w:highlight w:val="yellow"/>
                <w:lang w:val="uk-UA"/>
              </w:rPr>
            </w:pPr>
            <w:r>
              <w:rPr>
                <w:b/>
                <w:bCs/>
                <w:sz w:val="28"/>
                <w:szCs w:val="28"/>
                <w:lang w:val="uk-UA"/>
              </w:rPr>
              <w:t>7. П</w:t>
            </w:r>
            <w:r w:rsidRPr="00B6519D">
              <w:rPr>
                <w:b/>
                <w:bCs/>
                <w:sz w:val="28"/>
                <w:szCs w:val="28"/>
                <w:lang w:val="uk-UA"/>
              </w:rPr>
              <w:t>рограмні результати навчання</w:t>
            </w:r>
          </w:p>
        </w:tc>
      </w:tr>
      <w:tr w:rsidR="00347BE3" w:rsidRPr="00810A57" w14:paraId="71AF3F4E" w14:textId="77777777" w:rsidTr="00B71CB2">
        <w:trPr>
          <w:trHeight w:val="199"/>
        </w:trPr>
        <w:tc>
          <w:tcPr>
            <w:tcW w:w="1325" w:type="pct"/>
            <w:gridSpan w:val="2"/>
          </w:tcPr>
          <w:p w14:paraId="42CCD0D4" w14:textId="79BA2633" w:rsidR="00347BE3" w:rsidRPr="009924A1" w:rsidRDefault="00347BE3" w:rsidP="00516CC7">
            <w:pPr>
              <w:autoSpaceDE w:val="0"/>
              <w:autoSpaceDN w:val="0"/>
              <w:adjustRightInd w:val="0"/>
              <w:spacing w:line="240" w:lineRule="auto"/>
              <w:rPr>
                <w:b/>
                <w:bCs/>
                <w:sz w:val="28"/>
                <w:szCs w:val="28"/>
                <w:lang w:val="uk-UA"/>
              </w:rPr>
            </w:pPr>
            <w:bookmarkStart w:id="0" w:name="_Hlk42805472"/>
          </w:p>
        </w:tc>
        <w:tc>
          <w:tcPr>
            <w:tcW w:w="3675" w:type="pct"/>
          </w:tcPr>
          <w:p w14:paraId="535E4B04" w14:textId="77777777" w:rsidR="00DF0FB4" w:rsidRPr="009924A1" w:rsidRDefault="00DF0FB4" w:rsidP="00DF0FB4">
            <w:pPr>
              <w:autoSpaceDE w:val="0"/>
              <w:autoSpaceDN w:val="0"/>
              <w:adjustRightInd w:val="0"/>
              <w:spacing w:line="240" w:lineRule="auto"/>
              <w:rPr>
                <w:sz w:val="28"/>
                <w:szCs w:val="28"/>
                <w:lang w:val="uk-UA"/>
              </w:rPr>
            </w:pPr>
            <w:r w:rsidRPr="009924A1">
              <w:rPr>
                <w:sz w:val="28"/>
                <w:szCs w:val="28"/>
                <w:lang w:val="uk-UA"/>
              </w:rPr>
              <w:t xml:space="preserve">ПР1. Здійснювати пошук, опрацювання та аналіз </w:t>
            </w:r>
            <w:proofErr w:type="spellStart"/>
            <w:r w:rsidRPr="009924A1">
              <w:rPr>
                <w:sz w:val="28"/>
                <w:szCs w:val="28"/>
                <w:lang w:val="uk-UA"/>
              </w:rPr>
              <w:t>професійно</w:t>
            </w:r>
            <w:proofErr w:type="spellEnd"/>
            <w:r w:rsidRPr="009924A1">
              <w:rPr>
                <w:sz w:val="28"/>
                <w:szCs w:val="28"/>
                <w:lang w:val="uk-UA"/>
              </w:rPr>
              <w:t xml:space="preserve"> важливих знань із різних джерел із використанням сучасних інформаційно-комунікаційних технологій.</w:t>
            </w:r>
          </w:p>
          <w:p w14:paraId="6370B1B1" w14:textId="77777777" w:rsidR="00DF0FB4" w:rsidRPr="009924A1" w:rsidRDefault="00DF0FB4" w:rsidP="00DF0FB4">
            <w:pPr>
              <w:autoSpaceDE w:val="0"/>
              <w:autoSpaceDN w:val="0"/>
              <w:adjustRightInd w:val="0"/>
              <w:spacing w:line="240" w:lineRule="auto"/>
              <w:rPr>
                <w:sz w:val="28"/>
                <w:szCs w:val="28"/>
                <w:lang w:val="uk-UA"/>
              </w:rPr>
            </w:pPr>
            <w:r w:rsidRPr="009924A1">
              <w:rPr>
                <w:sz w:val="28"/>
                <w:szCs w:val="28"/>
                <w:lang w:val="uk-UA"/>
              </w:rPr>
              <w:t xml:space="preserve">ПР2. Вміти організовувати та проводити психологічне дослідження із застосуванням </w:t>
            </w:r>
            <w:proofErr w:type="spellStart"/>
            <w:r w:rsidRPr="009924A1">
              <w:rPr>
                <w:sz w:val="28"/>
                <w:szCs w:val="28"/>
                <w:lang w:val="uk-UA"/>
              </w:rPr>
              <w:t>валідних</w:t>
            </w:r>
            <w:proofErr w:type="spellEnd"/>
            <w:r w:rsidRPr="009924A1">
              <w:rPr>
                <w:sz w:val="28"/>
                <w:szCs w:val="28"/>
                <w:lang w:val="uk-UA"/>
              </w:rPr>
              <w:t xml:space="preserve"> та надійних методів.</w:t>
            </w:r>
          </w:p>
          <w:p w14:paraId="755DB9F3" w14:textId="77777777" w:rsidR="00DF0FB4" w:rsidRPr="009924A1" w:rsidRDefault="00DF0FB4" w:rsidP="00DF0FB4">
            <w:pPr>
              <w:autoSpaceDE w:val="0"/>
              <w:autoSpaceDN w:val="0"/>
              <w:adjustRightInd w:val="0"/>
              <w:spacing w:line="240" w:lineRule="auto"/>
              <w:rPr>
                <w:sz w:val="28"/>
                <w:szCs w:val="28"/>
                <w:lang w:val="uk-UA"/>
              </w:rPr>
            </w:pPr>
            <w:r w:rsidRPr="009924A1">
              <w:rPr>
                <w:sz w:val="28"/>
                <w:szCs w:val="28"/>
                <w:lang w:val="uk-UA"/>
              </w:rPr>
              <w:t>ПР3. Узагальнювати емпіричні дані та формулювати теоретичні висновки.</w:t>
            </w:r>
          </w:p>
          <w:p w14:paraId="27B399A3" w14:textId="77777777" w:rsidR="00DF0FB4" w:rsidRPr="009924A1" w:rsidRDefault="00DF0FB4" w:rsidP="00DF0FB4">
            <w:pPr>
              <w:autoSpaceDE w:val="0"/>
              <w:autoSpaceDN w:val="0"/>
              <w:adjustRightInd w:val="0"/>
              <w:spacing w:line="240" w:lineRule="auto"/>
              <w:rPr>
                <w:sz w:val="28"/>
                <w:szCs w:val="28"/>
                <w:lang w:val="uk-UA"/>
              </w:rPr>
            </w:pPr>
            <w:r w:rsidRPr="009924A1">
              <w:rPr>
                <w:sz w:val="28"/>
                <w:szCs w:val="28"/>
                <w:lang w:val="uk-UA"/>
              </w:rPr>
              <w:t>Пр4. Робити психологічний прогноз щодо розвитку особистості, груп, організацій.</w:t>
            </w:r>
          </w:p>
          <w:p w14:paraId="3019CD85" w14:textId="77777777" w:rsidR="00DF0FB4" w:rsidRPr="009924A1" w:rsidRDefault="00DF0FB4" w:rsidP="00DF0FB4">
            <w:pPr>
              <w:autoSpaceDE w:val="0"/>
              <w:autoSpaceDN w:val="0"/>
              <w:adjustRightInd w:val="0"/>
              <w:spacing w:line="240" w:lineRule="auto"/>
              <w:rPr>
                <w:sz w:val="28"/>
                <w:szCs w:val="28"/>
                <w:lang w:val="uk-UA"/>
              </w:rPr>
            </w:pPr>
            <w:r w:rsidRPr="009924A1">
              <w:rPr>
                <w:sz w:val="28"/>
                <w:szCs w:val="28"/>
                <w:lang w:val="uk-UA"/>
              </w:rPr>
              <w:t>ПР5. Розробляти програми психологічних інтервенцій (тренінг, психотерапія, консультування тощо), провадити їх в індивідуальній та груповій роботі, оцінювати якість.</w:t>
            </w:r>
          </w:p>
          <w:p w14:paraId="68EE2FD8" w14:textId="77777777" w:rsidR="00DF0FB4" w:rsidRPr="009924A1" w:rsidRDefault="00DF0FB4" w:rsidP="00DF0FB4">
            <w:pPr>
              <w:autoSpaceDE w:val="0"/>
              <w:autoSpaceDN w:val="0"/>
              <w:adjustRightInd w:val="0"/>
              <w:spacing w:line="240" w:lineRule="auto"/>
              <w:rPr>
                <w:sz w:val="28"/>
                <w:szCs w:val="28"/>
                <w:lang w:val="uk-UA"/>
              </w:rPr>
            </w:pPr>
            <w:r w:rsidRPr="009924A1">
              <w:rPr>
                <w:sz w:val="28"/>
                <w:szCs w:val="28"/>
                <w:lang w:val="uk-UA"/>
              </w:rPr>
              <w:lastRenderedPageBreak/>
              <w:t>ПР6. Розробляти просвітницькі матеріали та освітні програми, впроваджувати їх, отримувати зворотній зв'язок, оцінювати якість.</w:t>
            </w:r>
          </w:p>
          <w:p w14:paraId="14AE6B15" w14:textId="77777777" w:rsidR="00DF0FB4" w:rsidRPr="009924A1" w:rsidRDefault="00DF0FB4" w:rsidP="00DF0FB4">
            <w:pPr>
              <w:autoSpaceDE w:val="0"/>
              <w:autoSpaceDN w:val="0"/>
              <w:adjustRightInd w:val="0"/>
              <w:spacing w:line="240" w:lineRule="auto"/>
              <w:rPr>
                <w:sz w:val="28"/>
                <w:szCs w:val="28"/>
                <w:lang w:val="uk-UA"/>
              </w:rPr>
            </w:pPr>
            <w:r w:rsidRPr="009924A1">
              <w:rPr>
                <w:sz w:val="28"/>
                <w:szCs w:val="28"/>
                <w:lang w:val="uk-UA"/>
              </w:rPr>
              <w:t>ПР7. Доступно і аргументовано представляти результати досліджень у писемній та усній формах, брати участь у фахових дискусіях.</w:t>
            </w:r>
          </w:p>
          <w:p w14:paraId="024EB08A" w14:textId="77777777" w:rsidR="00DF0FB4" w:rsidRPr="009924A1" w:rsidRDefault="00DF0FB4" w:rsidP="00DF0FB4">
            <w:pPr>
              <w:autoSpaceDE w:val="0"/>
              <w:autoSpaceDN w:val="0"/>
              <w:adjustRightInd w:val="0"/>
              <w:spacing w:line="240" w:lineRule="auto"/>
              <w:rPr>
                <w:sz w:val="28"/>
                <w:szCs w:val="28"/>
                <w:lang w:val="uk-UA"/>
              </w:rPr>
            </w:pPr>
            <w:r w:rsidRPr="009924A1">
              <w:rPr>
                <w:sz w:val="28"/>
                <w:szCs w:val="28"/>
                <w:lang w:val="uk-UA"/>
              </w:rPr>
              <w:t>ПР8. Оцінювати ступінь складності завдань діяльності та приймати рішення про звернення за допомогою або підвищення кваліфікації.</w:t>
            </w:r>
          </w:p>
          <w:p w14:paraId="223EDCF3" w14:textId="77777777" w:rsidR="00DF0FB4" w:rsidRPr="009924A1" w:rsidRDefault="00DF0FB4" w:rsidP="00DF0FB4">
            <w:pPr>
              <w:autoSpaceDE w:val="0"/>
              <w:autoSpaceDN w:val="0"/>
              <w:adjustRightInd w:val="0"/>
              <w:spacing w:line="240" w:lineRule="auto"/>
              <w:rPr>
                <w:sz w:val="28"/>
                <w:szCs w:val="28"/>
                <w:lang w:val="uk-UA"/>
              </w:rPr>
            </w:pPr>
            <w:r w:rsidRPr="009924A1">
              <w:rPr>
                <w:sz w:val="28"/>
                <w:szCs w:val="28"/>
                <w:lang w:val="uk-UA"/>
              </w:rPr>
              <w:t>ПР9. Вирішувати етичні дилеми з опорою на норми закону, етичні принципи та загальнолюдські цінності.</w:t>
            </w:r>
          </w:p>
          <w:p w14:paraId="1FF708EE" w14:textId="7860756F" w:rsidR="00DF0FB4" w:rsidRPr="009924A1" w:rsidRDefault="00DF0FB4" w:rsidP="00DF0FB4">
            <w:pPr>
              <w:autoSpaceDE w:val="0"/>
              <w:autoSpaceDN w:val="0"/>
              <w:adjustRightInd w:val="0"/>
              <w:spacing w:line="240" w:lineRule="auto"/>
              <w:rPr>
                <w:sz w:val="28"/>
                <w:szCs w:val="28"/>
                <w:lang w:val="uk-UA"/>
              </w:rPr>
            </w:pPr>
            <w:r w:rsidRPr="009924A1">
              <w:rPr>
                <w:sz w:val="28"/>
                <w:szCs w:val="28"/>
                <w:lang w:val="uk-UA"/>
              </w:rPr>
              <w:t>ПР1</w:t>
            </w:r>
            <w:r w:rsidR="008C6CD9">
              <w:rPr>
                <w:sz w:val="28"/>
                <w:szCs w:val="28"/>
                <w:lang w:val="uk-UA"/>
              </w:rPr>
              <w:t>0</w:t>
            </w:r>
            <w:r w:rsidRPr="009924A1">
              <w:rPr>
                <w:sz w:val="28"/>
                <w:szCs w:val="28"/>
                <w:lang w:val="uk-UA"/>
              </w:rPr>
              <w:t>. Здійснювати аналітичний пошук відповідної до сформульованої проблеми наукової інформації та оцінювати її за критеріями адекватності.</w:t>
            </w:r>
          </w:p>
          <w:p w14:paraId="46742B55" w14:textId="32191E41" w:rsidR="00347BE3" w:rsidRPr="009924A1" w:rsidRDefault="00DF0FB4" w:rsidP="00DF0FB4">
            <w:pPr>
              <w:autoSpaceDE w:val="0"/>
              <w:autoSpaceDN w:val="0"/>
              <w:adjustRightInd w:val="0"/>
              <w:spacing w:line="240" w:lineRule="auto"/>
              <w:rPr>
                <w:sz w:val="28"/>
                <w:szCs w:val="28"/>
                <w:lang w:val="uk-UA"/>
              </w:rPr>
            </w:pPr>
            <w:r w:rsidRPr="009924A1">
              <w:rPr>
                <w:sz w:val="28"/>
                <w:szCs w:val="28"/>
                <w:lang w:val="uk-UA"/>
              </w:rPr>
              <w:t>ПР1</w:t>
            </w:r>
            <w:r w:rsidR="008C6CD9">
              <w:rPr>
                <w:sz w:val="28"/>
                <w:szCs w:val="28"/>
                <w:lang w:val="uk-UA"/>
              </w:rPr>
              <w:t>1</w:t>
            </w:r>
            <w:r w:rsidRPr="009924A1">
              <w:rPr>
                <w:sz w:val="28"/>
                <w:szCs w:val="28"/>
                <w:lang w:val="uk-UA"/>
              </w:rPr>
              <w:t>. Здійснювати адаптацію та модифікацію існуючих наукових підходів і методів до конкретних ситуацій професійної діяльності.</w:t>
            </w:r>
          </w:p>
        </w:tc>
      </w:tr>
      <w:bookmarkEnd w:id="0"/>
      <w:tr w:rsidR="00D67C41" w:rsidRPr="009924A1" w14:paraId="3CD68D1B" w14:textId="77777777" w:rsidTr="00516CC7">
        <w:trPr>
          <w:trHeight w:val="151"/>
        </w:trPr>
        <w:tc>
          <w:tcPr>
            <w:tcW w:w="5000" w:type="pct"/>
            <w:gridSpan w:val="3"/>
          </w:tcPr>
          <w:p w14:paraId="586BDBA7" w14:textId="6A1EC884" w:rsidR="004C61DA" w:rsidRPr="00B6519D" w:rsidRDefault="004C61DA" w:rsidP="00B6519D">
            <w:pPr>
              <w:pStyle w:val="a7"/>
              <w:numPr>
                <w:ilvl w:val="0"/>
                <w:numId w:val="31"/>
              </w:numPr>
              <w:autoSpaceDE w:val="0"/>
              <w:autoSpaceDN w:val="0"/>
              <w:adjustRightInd w:val="0"/>
              <w:jc w:val="center"/>
              <w:rPr>
                <w:rFonts w:ascii="Times New Roman" w:hAnsi="Times New Roman"/>
                <w:sz w:val="28"/>
                <w:szCs w:val="28"/>
              </w:rPr>
            </w:pPr>
            <w:r w:rsidRPr="00B6519D">
              <w:rPr>
                <w:rFonts w:ascii="Times New Roman" w:hAnsi="Times New Roman"/>
                <w:b/>
                <w:bCs/>
                <w:sz w:val="28"/>
                <w:szCs w:val="28"/>
              </w:rPr>
              <w:lastRenderedPageBreak/>
              <w:t>Ресурсне забезпечення реалізації програми</w:t>
            </w:r>
          </w:p>
        </w:tc>
      </w:tr>
      <w:tr w:rsidR="00D67C41" w:rsidRPr="00810A57" w14:paraId="223322D6" w14:textId="77777777" w:rsidTr="00B71CB2">
        <w:trPr>
          <w:trHeight w:val="151"/>
        </w:trPr>
        <w:tc>
          <w:tcPr>
            <w:tcW w:w="1325" w:type="pct"/>
            <w:gridSpan w:val="2"/>
          </w:tcPr>
          <w:p w14:paraId="0DF023D2" w14:textId="77777777" w:rsidR="004C61DA" w:rsidRPr="00E2214B" w:rsidRDefault="00437B6E" w:rsidP="00516CC7">
            <w:pPr>
              <w:autoSpaceDE w:val="0"/>
              <w:autoSpaceDN w:val="0"/>
              <w:adjustRightInd w:val="0"/>
              <w:spacing w:line="240" w:lineRule="auto"/>
              <w:rPr>
                <w:b/>
                <w:sz w:val="28"/>
                <w:szCs w:val="28"/>
                <w:lang w:val="uk-UA"/>
              </w:rPr>
            </w:pPr>
            <w:r w:rsidRPr="00E2214B">
              <w:rPr>
                <w:b/>
                <w:sz w:val="28"/>
                <w:szCs w:val="28"/>
                <w:lang w:val="uk-UA"/>
              </w:rPr>
              <w:t>Кадрове забезпечення</w:t>
            </w:r>
          </w:p>
        </w:tc>
        <w:tc>
          <w:tcPr>
            <w:tcW w:w="3675" w:type="pct"/>
          </w:tcPr>
          <w:p w14:paraId="62D1B5AA" w14:textId="27C9C950" w:rsidR="004C61DA" w:rsidRPr="00566E67" w:rsidRDefault="00E86B00" w:rsidP="00F86DE3">
            <w:pPr>
              <w:pBdr>
                <w:top w:val="single" w:sz="4" w:space="1" w:color="auto"/>
                <w:left w:val="single" w:sz="4" w:space="4" w:color="auto"/>
                <w:bottom w:val="single" w:sz="4" w:space="1" w:color="auto"/>
                <w:right w:val="single" w:sz="4" w:space="4" w:color="auto"/>
                <w:between w:val="single" w:sz="4" w:space="1" w:color="auto"/>
                <w:bar w:val="single" w:sz="4" w:color="auto"/>
              </w:pBdr>
              <w:rPr>
                <w:sz w:val="28"/>
                <w:lang w:val="uk-UA"/>
              </w:rPr>
            </w:pPr>
            <w:r w:rsidRPr="00566E67">
              <w:rPr>
                <w:sz w:val="28"/>
                <w:lang w:val="uk-UA"/>
              </w:rPr>
              <w:t xml:space="preserve">Кадрове забезпечення відповідає чинним Ліцензійним умовам провадження освітньої діяльності у сфері вищої освіти та базується на наступних принципах: відповідності наукових спеціальностей науково-педагогічних працівників галузі знань та спеціальності; обов’язковості та періодичності проходження стажування і підвищення кваліфікації викладачів; моніторингу рівня наукової активності науково-педагогічних працівників; впровадження результатів стажування та наукової діяльності у освітній процес. </w:t>
            </w:r>
          </w:p>
        </w:tc>
      </w:tr>
      <w:tr w:rsidR="00D67C41" w:rsidRPr="00810A57" w14:paraId="3C5186B8" w14:textId="77777777" w:rsidTr="00B71CB2">
        <w:trPr>
          <w:trHeight w:val="151"/>
        </w:trPr>
        <w:tc>
          <w:tcPr>
            <w:tcW w:w="1325" w:type="pct"/>
            <w:gridSpan w:val="2"/>
          </w:tcPr>
          <w:p w14:paraId="1ECC2AAF" w14:textId="77777777" w:rsidR="004C61DA" w:rsidRPr="00E2214B" w:rsidRDefault="00437B6E" w:rsidP="00516CC7">
            <w:pPr>
              <w:autoSpaceDE w:val="0"/>
              <w:autoSpaceDN w:val="0"/>
              <w:adjustRightInd w:val="0"/>
              <w:spacing w:line="240" w:lineRule="auto"/>
              <w:rPr>
                <w:b/>
                <w:sz w:val="28"/>
                <w:szCs w:val="28"/>
                <w:lang w:val="uk-UA"/>
              </w:rPr>
            </w:pPr>
            <w:r w:rsidRPr="00E2214B">
              <w:rPr>
                <w:b/>
                <w:sz w:val="28"/>
                <w:szCs w:val="28"/>
                <w:lang w:val="uk-UA"/>
              </w:rPr>
              <w:t>Матеріально-технічне забезпечення</w:t>
            </w:r>
          </w:p>
        </w:tc>
        <w:tc>
          <w:tcPr>
            <w:tcW w:w="3675" w:type="pct"/>
          </w:tcPr>
          <w:p w14:paraId="198E453B" w14:textId="1EB727A4" w:rsidR="00437B6E" w:rsidRPr="00566E67" w:rsidRDefault="00437B6E" w:rsidP="00516CC7">
            <w:pPr>
              <w:autoSpaceDE w:val="0"/>
              <w:autoSpaceDN w:val="0"/>
              <w:adjustRightInd w:val="0"/>
              <w:spacing w:line="240" w:lineRule="auto"/>
              <w:rPr>
                <w:sz w:val="28"/>
                <w:szCs w:val="28"/>
                <w:lang w:val="uk-UA"/>
              </w:rPr>
            </w:pPr>
            <w:r w:rsidRPr="00566E67">
              <w:rPr>
                <w:sz w:val="28"/>
                <w:szCs w:val="28"/>
                <w:lang w:val="uk-UA"/>
              </w:rPr>
              <w:t xml:space="preserve">Забезпечення відповідно до ліцензійних умов повною мірою навчальними приміщеннями, комп’ютерними </w:t>
            </w:r>
            <w:r w:rsidR="00050704" w:rsidRPr="00566E67">
              <w:rPr>
                <w:sz w:val="28"/>
                <w:szCs w:val="28"/>
                <w:lang w:val="uk-UA"/>
              </w:rPr>
              <w:t>аудиторіями</w:t>
            </w:r>
            <w:r w:rsidRPr="00566E67">
              <w:rPr>
                <w:sz w:val="28"/>
                <w:szCs w:val="28"/>
                <w:lang w:val="uk-UA"/>
              </w:rPr>
              <w:t>, спортивними залами, приміщеннями для науково-педагогічних працівників, службовими приміщеннями, бібліотекою, гуртожитками, їдальнею та буфетами, медичними пунктами та іншими приміщеннями.</w:t>
            </w:r>
          </w:p>
          <w:p w14:paraId="0202B11E" w14:textId="742D2ED0" w:rsidR="004C61DA" w:rsidRPr="00566E67" w:rsidRDefault="00437B6E" w:rsidP="00050704">
            <w:pPr>
              <w:spacing w:line="240" w:lineRule="auto"/>
              <w:rPr>
                <w:sz w:val="28"/>
                <w:szCs w:val="28"/>
                <w:lang w:val="uk-UA"/>
              </w:rPr>
            </w:pPr>
            <w:r w:rsidRPr="00566E67">
              <w:rPr>
                <w:sz w:val="28"/>
                <w:szCs w:val="28"/>
                <w:lang w:val="uk-UA"/>
              </w:rPr>
              <w:t>Забезпечення викладання усіх дисциплін навчального плану у спеціалізованих кабінета</w:t>
            </w:r>
            <w:r w:rsidR="00050704" w:rsidRPr="00566E67">
              <w:rPr>
                <w:sz w:val="28"/>
                <w:szCs w:val="28"/>
                <w:lang w:val="uk-UA"/>
              </w:rPr>
              <w:t>х</w:t>
            </w:r>
            <w:r w:rsidRPr="00566E67">
              <w:rPr>
                <w:sz w:val="28"/>
                <w:szCs w:val="28"/>
                <w:lang w:val="uk-UA"/>
              </w:rPr>
              <w:t xml:space="preserve"> із дотриманням відповідних норм із застосуванням стаціонарного обладнання та устаткування</w:t>
            </w:r>
            <w:r w:rsidR="00CC541D" w:rsidRPr="00566E67">
              <w:rPr>
                <w:sz w:val="28"/>
                <w:szCs w:val="28"/>
                <w:lang w:val="uk-UA"/>
              </w:rPr>
              <w:t>.</w:t>
            </w:r>
          </w:p>
        </w:tc>
      </w:tr>
      <w:tr w:rsidR="00D67C41" w:rsidRPr="00810A57" w14:paraId="0D205ABF" w14:textId="77777777" w:rsidTr="00304942">
        <w:trPr>
          <w:trHeight w:val="151"/>
        </w:trPr>
        <w:tc>
          <w:tcPr>
            <w:tcW w:w="1325" w:type="pct"/>
            <w:gridSpan w:val="2"/>
            <w:tcBorders>
              <w:bottom w:val="single" w:sz="4" w:space="0" w:color="auto"/>
            </w:tcBorders>
          </w:tcPr>
          <w:p w14:paraId="1EAA0AE1" w14:textId="77777777" w:rsidR="004C61DA" w:rsidRPr="00E2214B" w:rsidRDefault="00BB7C9E" w:rsidP="00516CC7">
            <w:pPr>
              <w:autoSpaceDE w:val="0"/>
              <w:autoSpaceDN w:val="0"/>
              <w:adjustRightInd w:val="0"/>
              <w:spacing w:line="240" w:lineRule="auto"/>
              <w:rPr>
                <w:b/>
                <w:sz w:val="28"/>
                <w:szCs w:val="28"/>
                <w:lang w:val="uk-UA"/>
              </w:rPr>
            </w:pPr>
            <w:r w:rsidRPr="00E2214B">
              <w:rPr>
                <w:b/>
                <w:sz w:val="28"/>
                <w:szCs w:val="28"/>
                <w:lang w:val="uk-UA"/>
              </w:rPr>
              <w:t>Інформаційне та</w:t>
            </w:r>
            <w:r w:rsidR="00093E44" w:rsidRPr="00E2214B">
              <w:rPr>
                <w:b/>
                <w:sz w:val="28"/>
                <w:szCs w:val="28"/>
                <w:lang w:val="uk-UA"/>
              </w:rPr>
              <w:t xml:space="preserve"> </w:t>
            </w:r>
            <w:r w:rsidRPr="00E2214B">
              <w:rPr>
                <w:b/>
                <w:sz w:val="28"/>
                <w:szCs w:val="28"/>
                <w:lang w:val="uk-UA"/>
              </w:rPr>
              <w:t>навчально- методичне забезпечення</w:t>
            </w:r>
          </w:p>
        </w:tc>
        <w:tc>
          <w:tcPr>
            <w:tcW w:w="3675" w:type="pct"/>
            <w:tcBorders>
              <w:bottom w:val="single" w:sz="4" w:space="0" w:color="auto"/>
            </w:tcBorders>
          </w:tcPr>
          <w:p w14:paraId="7C700F89" w14:textId="16B68932" w:rsidR="00BB7C9E" w:rsidRPr="00566E67" w:rsidRDefault="00093E44" w:rsidP="003771C5">
            <w:pPr>
              <w:autoSpaceDE w:val="0"/>
              <w:autoSpaceDN w:val="0"/>
              <w:adjustRightInd w:val="0"/>
              <w:spacing w:line="240" w:lineRule="auto"/>
              <w:rPr>
                <w:sz w:val="28"/>
                <w:szCs w:val="28"/>
                <w:lang w:val="uk-UA"/>
              </w:rPr>
            </w:pPr>
            <w:r w:rsidRPr="00566E67">
              <w:rPr>
                <w:sz w:val="28"/>
                <w:szCs w:val="28"/>
                <w:lang w:val="uk-UA"/>
              </w:rPr>
              <w:t xml:space="preserve">Навчальний процес з обов’язкових дисциплін забезпечується методичними комплексами дисциплін, що складаються з підручників, курсів лекцій, методичних розробок до семінарських та практичних занять, </w:t>
            </w:r>
            <w:r w:rsidRPr="00566E67">
              <w:rPr>
                <w:sz w:val="28"/>
                <w:szCs w:val="28"/>
                <w:lang w:val="uk-UA"/>
              </w:rPr>
              <w:lastRenderedPageBreak/>
              <w:t>методичних вказівок до самостійної роботи, е</w:t>
            </w:r>
            <w:r w:rsidR="00566E67" w:rsidRPr="00566E67">
              <w:rPr>
                <w:sz w:val="28"/>
                <w:szCs w:val="28"/>
                <w:lang w:val="uk-UA"/>
              </w:rPr>
              <w:t>кзаменаційних та тестових завда</w:t>
            </w:r>
            <w:r w:rsidRPr="00566E67">
              <w:rPr>
                <w:sz w:val="28"/>
                <w:szCs w:val="28"/>
                <w:lang w:val="uk-UA"/>
              </w:rPr>
              <w:t>нь різної складності (для самоперевірки, для заліків, для іспитів, для тренінгів).</w:t>
            </w:r>
          </w:p>
          <w:p w14:paraId="7210E4A4" w14:textId="431A8203" w:rsidR="004C61DA" w:rsidRPr="00566E67" w:rsidRDefault="00CC541D" w:rsidP="003771C5">
            <w:pPr>
              <w:autoSpaceDE w:val="0"/>
              <w:autoSpaceDN w:val="0"/>
              <w:adjustRightInd w:val="0"/>
              <w:spacing w:line="240" w:lineRule="auto"/>
              <w:rPr>
                <w:sz w:val="28"/>
                <w:szCs w:val="28"/>
                <w:lang w:val="uk-UA"/>
              </w:rPr>
            </w:pPr>
            <w:r w:rsidRPr="00566E67">
              <w:rPr>
                <w:sz w:val="28"/>
                <w:lang w:val="uk-UA"/>
              </w:rPr>
              <w:t xml:space="preserve">Забезпеченість освітньої програми підготовки </w:t>
            </w:r>
            <w:r w:rsidR="00566E67" w:rsidRPr="00566E67">
              <w:rPr>
                <w:sz w:val="28"/>
                <w:lang w:val="uk-UA"/>
              </w:rPr>
              <w:t>магістрів</w:t>
            </w:r>
            <w:r w:rsidRPr="00566E67">
              <w:rPr>
                <w:sz w:val="28"/>
                <w:lang w:val="uk-UA"/>
              </w:rPr>
              <w:t xml:space="preserve"> з </w:t>
            </w:r>
            <w:r w:rsidR="00050704" w:rsidRPr="00566E67">
              <w:rPr>
                <w:sz w:val="28"/>
                <w:lang w:val="uk-UA"/>
              </w:rPr>
              <w:t>психології  відповідно до умов л</w:t>
            </w:r>
            <w:r w:rsidRPr="00566E67">
              <w:rPr>
                <w:sz w:val="28"/>
                <w:lang w:val="uk-UA"/>
              </w:rPr>
              <w:t xml:space="preserve">іцензування  та акредитації </w:t>
            </w:r>
            <w:r w:rsidR="00050704" w:rsidRPr="00566E67">
              <w:rPr>
                <w:sz w:val="28"/>
                <w:lang w:val="uk-UA"/>
              </w:rPr>
              <w:t>ЗВО</w:t>
            </w:r>
            <w:r w:rsidRPr="00566E67">
              <w:rPr>
                <w:sz w:val="28"/>
                <w:lang w:val="uk-UA"/>
              </w:rPr>
              <w:t xml:space="preserve">, зокрема, наявність: науково-методичних комплексів дисциплін (у тому числі електронні версії); бібліотечного фонду фаховими, у </w:t>
            </w:r>
            <w:proofErr w:type="spellStart"/>
            <w:r w:rsidRPr="00566E67">
              <w:rPr>
                <w:sz w:val="28"/>
                <w:lang w:val="uk-UA"/>
              </w:rPr>
              <w:t>т.ч</w:t>
            </w:r>
            <w:proofErr w:type="spellEnd"/>
            <w:r w:rsidRPr="00566E67">
              <w:rPr>
                <w:sz w:val="28"/>
                <w:lang w:val="uk-UA"/>
              </w:rPr>
              <w:t>. міжнародними, періодичними виданнями та інтернет-ресурсами.</w:t>
            </w:r>
          </w:p>
        </w:tc>
      </w:tr>
      <w:tr w:rsidR="00D67C41" w:rsidRPr="003771C5" w14:paraId="734397CC" w14:textId="77777777" w:rsidTr="00304942">
        <w:trPr>
          <w:trHeight w:val="151"/>
        </w:trPr>
        <w:tc>
          <w:tcPr>
            <w:tcW w:w="5000" w:type="pct"/>
            <w:gridSpan w:val="3"/>
            <w:tcBorders>
              <w:bottom w:val="single" w:sz="4" w:space="0" w:color="auto"/>
            </w:tcBorders>
          </w:tcPr>
          <w:p w14:paraId="2D460BE8" w14:textId="7550B5DF" w:rsidR="00BB7C9E" w:rsidRPr="009924A1" w:rsidRDefault="003771C5" w:rsidP="003771C5">
            <w:pPr>
              <w:autoSpaceDE w:val="0"/>
              <w:autoSpaceDN w:val="0"/>
              <w:adjustRightInd w:val="0"/>
              <w:spacing w:line="240" w:lineRule="auto"/>
              <w:jc w:val="center"/>
              <w:rPr>
                <w:sz w:val="28"/>
                <w:szCs w:val="28"/>
                <w:lang w:val="uk-UA"/>
              </w:rPr>
            </w:pPr>
            <w:r>
              <w:rPr>
                <w:b/>
                <w:bCs/>
                <w:sz w:val="28"/>
                <w:szCs w:val="28"/>
                <w:lang w:val="uk-UA"/>
              </w:rPr>
              <w:lastRenderedPageBreak/>
              <w:t>9.</w:t>
            </w:r>
            <w:r w:rsidR="00BB7C9E" w:rsidRPr="009924A1">
              <w:rPr>
                <w:b/>
                <w:bCs/>
                <w:sz w:val="28"/>
                <w:szCs w:val="28"/>
                <w:lang w:val="uk-UA"/>
              </w:rPr>
              <w:t xml:space="preserve"> Академічна мобільність</w:t>
            </w:r>
          </w:p>
        </w:tc>
      </w:tr>
      <w:tr w:rsidR="00304942" w:rsidRPr="00F85DDF" w14:paraId="41B162F4" w14:textId="52B95153" w:rsidTr="00304942">
        <w:trPr>
          <w:trHeight w:val="151"/>
        </w:trPr>
        <w:tc>
          <w:tcPr>
            <w:tcW w:w="1318" w:type="pct"/>
            <w:tcBorders>
              <w:top w:val="single" w:sz="4" w:space="0" w:color="auto"/>
              <w:left w:val="single" w:sz="4" w:space="0" w:color="auto"/>
              <w:bottom w:val="single" w:sz="4" w:space="0" w:color="auto"/>
              <w:right w:val="single" w:sz="4" w:space="0" w:color="auto"/>
            </w:tcBorders>
          </w:tcPr>
          <w:p w14:paraId="247899CF" w14:textId="5089AB60" w:rsidR="00304942" w:rsidRPr="007261B6" w:rsidRDefault="00304942" w:rsidP="003771C5">
            <w:pPr>
              <w:autoSpaceDE w:val="0"/>
              <w:autoSpaceDN w:val="0"/>
              <w:adjustRightInd w:val="0"/>
              <w:spacing w:line="240" w:lineRule="auto"/>
              <w:rPr>
                <w:b/>
                <w:color w:val="000000" w:themeColor="text1"/>
                <w:sz w:val="28"/>
                <w:szCs w:val="28"/>
                <w:lang w:val="uk-UA"/>
              </w:rPr>
            </w:pPr>
            <w:r w:rsidRPr="007261B6">
              <w:rPr>
                <w:b/>
                <w:color w:val="000000" w:themeColor="text1"/>
                <w:sz w:val="28"/>
                <w:szCs w:val="28"/>
                <w:lang w:val="uk-UA"/>
              </w:rPr>
              <w:t>Національна кредитна мобільність</w:t>
            </w:r>
          </w:p>
        </w:tc>
        <w:tc>
          <w:tcPr>
            <w:tcW w:w="3682" w:type="pct"/>
            <w:gridSpan w:val="2"/>
            <w:tcBorders>
              <w:top w:val="single" w:sz="4" w:space="0" w:color="auto"/>
              <w:left w:val="single" w:sz="4" w:space="0" w:color="auto"/>
              <w:bottom w:val="single" w:sz="4" w:space="0" w:color="auto"/>
              <w:right w:val="single" w:sz="4" w:space="0" w:color="auto"/>
            </w:tcBorders>
          </w:tcPr>
          <w:p w14:paraId="4C16E1A6" w14:textId="45714192" w:rsidR="00304942" w:rsidRPr="003771C5" w:rsidRDefault="00304942" w:rsidP="00304942">
            <w:pPr>
              <w:autoSpaceDE w:val="0"/>
              <w:autoSpaceDN w:val="0"/>
              <w:adjustRightInd w:val="0"/>
              <w:spacing w:line="240" w:lineRule="auto"/>
              <w:rPr>
                <w:sz w:val="28"/>
                <w:szCs w:val="28"/>
                <w:lang w:val="uk-UA"/>
              </w:rPr>
            </w:pPr>
            <w:r w:rsidRPr="003771C5">
              <w:rPr>
                <w:sz w:val="28"/>
                <w:szCs w:val="28"/>
                <w:lang w:val="uk-UA"/>
              </w:rPr>
              <w:t xml:space="preserve">Формами академічної мобільності здобувачів ступеню </w:t>
            </w:r>
            <w:r w:rsidR="00830647" w:rsidRPr="003771C5">
              <w:rPr>
                <w:sz w:val="28"/>
                <w:szCs w:val="28"/>
                <w:lang w:val="uk-UA"/>
              </w:rPr>
              <w:t>магістр</w:t>
            </w:r>
            <w:r w:rsidRPr="003771C5">
              <w:rPr>
                <w:sz w:val="28"/>
                <w:szCs w:val="28"/>
                <w:lang w:val="uk-UA"/>
              </w:rPr>
              <w:t xml:space="preserve"> в ОНУ імені І.І. Мечникова, є: навчання за програмами академічної мобільності; наукове стажування. Національна (внутрішня)</w:t>
            </w:r>
            <w:r w:rsidR="003771C5" w:rsidRPr="003771C5">
              <w:rPr>
                <w:sz w:val="28"/>
                <w:szCs w:val="28"/>
                <w:lang w:val="uk-UA"/>
              </w:rPr>
              <w:t xml:space="preserve"> кредитна мобільність</w:t>
            </w:r>
            <w:r w:rsidRPr="003771C5">
              <w:rPr>
                <w:sz w:val="28"/>
                <w:szCs w:val="28"/>
                <w:lang w:val="uk-UA"/>
              </w:rPr>
              <w:t xml:space="preserve"> студентів здійснюється за стипендіальними програмами та програмами обміну студентами згідно угод між ОНУ імені І.І. Мечникова та вищими навчальними закладами-партнерами щодо програм академічної мобільності студентів. </w:t>
            </w:r>
          </w:p>
          <w:p w14:paraId="2A71B605" w14:textId="3138BEEA" w:rsidR="00304942" w:rsidRPr="003771C5" w:rsidRDefault="00304942" w:rsidP="003771C5">
            <w:pPr>
              <w:autoSpaceDE w:val="0"/>
              <w:autoSpaceDN w:val="0"/>
              <w:adjustRightInd w:val="0"/>
              <w:rPr>
                <w:sz w:val="28"/>
                <w:szCs w:val="28"/>
                <w:lang w:val="uk-UA"/>
              </w:rPr>
            </w:pPr>
            <w:r w:rsidRPr="003771C5">
              <w:rPr>
                <w:sz w:val="28"/>
                <w:szCs w:val="28"/>
                <w:lang w:val="uk-UA"/>
              </w:rPr>
              <w:t>Порядок організації програм академічної мобільності та порядок визнання результатів навчання учасників програм встановлюють: «Положення про порядок реалізації права на академічну мобільність учасників освітнього процесу ОНУ імені І.І. Мечникова», «Положення про порядок визнання (</w:t>
            </w:r>
            <w:proofErr w:type="spellStart"/>
            <w:r w:rsidRPr="003771C5">
              <w:rPr>
                <w:sz w:val="28"/>
                <w:szCs w:val="28"/>
                <w:lang w:val="uk-UA"/>
              </w:rPr>
              <w:t>перезарахування</w:t>
            </w:r>
            <w:proofErr w:type="spellEnd"/>
            <w:r w:rsidRPr="003771C5">
              <w:rPr>
                <w:sz w:val="28"/>
                <w:szCs w:val="28"/>
                <w:lang w:val="uk-UA"/>
              </w:rPr>
              <w:t>) результатів навчання учасників програм академічної мобільності в ОНУ імені І.І. Мечникова».</w:t>
            </w:r>
          </w:p>
        </w:tc>
      </w:tr>
      <w:tr w:rsidR="003771C5" w:rsidRPr="00810A57" w14:paraId="76D7191E" w14:textId="77777777" w:rsidTr="00304942">
        <w:trPr>
          <w:trHeight w:val="151"/>
        </w:trPr>
        <w:tc>
          <w:tcPr>
            <w:tcW w:w="1325" w:type="pct"/>
            <w:gridSpan w:val="2"/>
            <w:tcBorders>
              <w:top w:val="single" w:sz="4" w:space="0" w:color="auto"/>
            </w:tcBorders>
          </w:tcPr>
          <w:p w14:paraId="5D801E63" w14:textId="4D7DB11B" w:rsidR="003771C5" w:rsidRPr="007261B6" w:rsidRDefault="003771C5" w:rsidP="00516CC7">
            <w:pPr>
              <w:autoSpaceDE w:val="0"/>
              <w:autoSpaceDN w:val="0"/>
              <w:adjustRightInd w:val="0"/>
              <w:spacing w:line="240" w:lineRule="auto"/>
              <w:rPr>
                <w:b/>
                <w:sz w:val="28"/>
                <w:szCs w:val="28"/>
                <w:lang w:val="uk-UA"/>
              </w:rPr>
            </w:pPr>
            <w:r w:rsidRPr="007261B6">
              <w:rPr>
                <w:b/>
                <w:color w:val="000000" w:themeColor="text1"/>
                <w:sz w:val="28"/>
                <w:szCs w:val="28"/>
                <w:lang w:val="uk-UA"/>
              </w:rPr>
              <w:t>Міжнародна кредитна мобільність</w:t>
            </w:r>
          </w:p>
        </w:tc>
        <w:tc>
          <w:tcPr>
            <w:tcW w:w="3675" w:type="pct"/>
            <w:tcBorders>
              <w:top w:val="single" w:sz="4" w:space="0" w:color="auto"/>
            </w:tcBorders>
          </w:tcPr>
          <w:p w14:paraId="25CC9CE9" w14:textId="3DB082AC" w:rsidR="003771C5" w:rsidRPr="003771C5" w:rsidRDefault="003771C5" w:rsidP="003771C5">
            <w:pPr>
              <w:autoSpaceDE w:val="0"/>
              <w:autoSpaceDN w:val="0"/>
              <w:adjustRightInd w:val="0"/>
              <w:spacing w:line="240" w:lineRule="auto"/>
              <w:rPr>
                <w:sz w:val="28"/>
                <w:szCs w:val="28"/>
                <w:lang w:val="uk-UA"/>
              </w:rPr>
            </w:pPr>
            <w:r w:rsidRPr="003771C5">
              <w:rPr>
                <w:sz w:val="28"/>
                <w:szCs w:val="28"/>
                <w:lang w:val="uk-UA"/>
              </w:rPr>
              <w:t xml:space="preserve">Формами академічної мобільності здобувачів ступеню магістр в ОНУ імені І.І. Мечникова, є: навчання за програмами академічної мобільності; </w:t>
            </w:r>
            <w:proofErr w:type="spellStart"/>
            <w:r w:rsidRPr="003771C5">
              <w:rPr>
                <w:sz w:val="28"/>
                <w:szCs w:val="28"/>
                <w:lang w:val="uk-UA"/>
              </w:rPr>
              <w:t>мовне</w:t>
            </w:r>
            <w:proofErr w:type="spellEnd"/>
            <w:r w:rsidRPr="003771C5">
              <w:rPr>
                <w:sz w:val="28"/>
                <w:szCs w:val="28"/>
                <w:lang w:val="uk-UA"/>
              </w:rPr>
              <w:t xml:space="preserve"> стажування; наукове стажування. Міжнародна кредитна мобільність студентів здійснюється за стипендіальними програмами та програмами обміну студентами згідно угод між ОНУ імені І.І. Мечникова та вищими навчальними закладами-партнерами щодо програм академічної мобільності студентів. </w:t>
            </w:r>
          </w:p>
          <w:p w14:paraId="677E0FAB" w14:textId="77777777" w:rsidR="003771C5" w:rsidRPr="003771C5" w:rsidRDefault="003771C5" w:rsidP="003771C5">
            <w:pPr>
              <w:autoSpaceDE w:val="0"/>
              <w:autoSpaceDN w:val="0"/>
              <w:adjustRightInd w:val="0"/>
              <w:spacing w:line="240" w:lineRule="auto"/>
              <w:rPr>
                <w:sz w:val="28"/>
                <w:lang w:val="uk-UA"/>
              </w:rPr>
            </w:pPr>
            <w:r w:rsidRPr="003771C5">
              <w:rPr>
                <w:sz w:val="28"/>
                <w:lang w:val="uk-UA"/>
              </w:rPr>
              <w:t xml:space="preserve">Одеський національний університет імені І.І. Мечникова  бере участь в програмах «Еразмус+», «Еразмус </w:t>
            </w:r>
            <w:proofErr w:type="spellStart"/>
            <w:r w:rsidRPr="003771C5">
              <w:rPr>
                <w:sz w:val="28"/>
                <w:lang w:val="uk-UA"/>
              </w:rPr>
              <w:t>Мундус</w:t>
            </w:r>
            <w:proofErr w:type="spellEnd"/>
            <w:r w:rsidRPr="003771C5">
              <w:rPr>
                <w:sz w:val="28"/>
                <w:lang w:val="uk-UA"/>
              </w:rPr>
              <w:t xml:space="preserve">». Спеціальний веб-сайт програми в ОНУ: erasmus.onu.edu.ua. </w:t>
            </w:r>
          </w:p>
          <w:p w14:paraId="171AB67A" w14:textId="6A2C0922" w:rsidR="003771C5" w:rsidRPr="003771C5" w:rsidRDefault="003771C5" w:rsidP="003771C5">
            <w:pPr>
              <w:autoSpaceDE w:val="0"/>
              <w:autoSpaceDN w:val="0"/>
              <w:adjustRightInd w:val="0"/>
              <w:spacing w:line="240" w:lineRule="auto"/>
              <w:rPr>
                <w:sz w:val="28"/>
                <w:lang w:val="uk-UA"/>
              </w:rPr>
            </w:pPr>
            <w:r w:rsidRPr="003771C5">
              <w:rPr>
                <w:sz w:val="28"/>
                <w:lang w:val="uk-UA"/>
              </w:rPr>
              <w:t>Організація, координація та контроль за міжнародною академічною мобільністю покладається на Інститут міжнародної освіти ОНУ імені І.І. Мечникова.</w:t>
            </w:r>
          </w:p>
        </w:tc>
      </w:tr>
      <w:tr w:rsidR="00D67C41" w:rsidRPr="009924A1" w14:paraId="58A9F6E6" w14:textId="77777777" w:rsidTr="00304942">
        <w:trPr>
          <w:trHeight w:val="151"/>
        </w:trPr>
        <w:tc>
          <w:tcPr>
            <w:tcW w:w="1325" w:type="pct"/>
            <w:gridSpan w:val="2"/>
            <w:tcBorders>
              <w:top w:val="single" w:sz="4" w:space="0" w:color="auto"/>
            </w:tcBorders>
          </w:tcPr>
          <w:p w14:paraId="0C45C21D" w14:textId="77777777" w:rsidR="004C61DA" w:rsidRPr="007261B6" w:rsidRDefault="00093E44" w:rsidP="00516CC7">
            <w:pPr>
              <w:autoSpaceDE w:val="0"/>
              <w:autoSpaceDN w:val="0"/>
              <w:adjustRightInd w:val="0"/>
              <w:spacing w:line="240" w:lineRule="auto"/>
              <w:rPr>
                <w:b/>
                <w:sz w:val="28"/>
                <w:szCs w:val="28"/>
                <w:lang w:val="uk-UA"/>
              </w:rPr>
            </w:pPr>
            <w:r w:rsidRPr="007261B6">
              <w:rPr>
                <w:b/>
                <w:sz w:val="28"/>
                <w:szCs w:val="28"/>
                <w:lang w:val="uk-UA"/>
              </w:rPr>
              <w:lastRenderedPageBreak/>
              <w:t>Навчання іноземних здобувачів вищої освіти</w:t>
            </w:r>
          </w:p>
        </w:tc>
        <w:tc>
          <w:tcPr>
            <w:tcW w:w="3675" w:type="pct"/>
            <w:tcBorders>
              <w:top w:val="single" w:sz="4" w:space="0" w:color="auto"/>
            </w:tcBorders>
          </w:tcPr>
          <w:p w14:paraId="6B34839C" w14:textId="03E07A3C" w:rsidR="004C61DA" w:rsidRPr="003771C5" w:rsidRDefault="00E86B00" w:rsidP="00516CC7">
            <w:pPr>
              <w:autoSpaceDE w:val="0"/>
              <w:autoSpaceDN w:val="0"/>
              <w:adjustRightInd w:val="0"/>
              <w:spacing w:line="240" w:lineRule="auto"/>
              <w:rPr>
                <w:sz w:val="28"/>
                <w:szCs w:val="28"/>
                <w:lang w:val="uk-UA"/>
              </w:rPr>
            </w:pPr>
            <w:r w:rsidRPr="003771C5">
              <w:rPr>
                <w:sz w:val="28"/>
                <w:lang w:val="uk-UA"/>
              </w:rPr>
              <w:t>Підготовка та прийом на навчання іноземних громадян здійснюється згідно чинного законодавства та правил прийому до ОНУ імені І.І. Мечникова. Інформація щодо прийому на навчання іноземних громадян розміщена на сайті інституту міжнародної освіти. http://imo.onu.edu.ua/uk/</w:t>
            </w:r>
          </w:p>
        </w:tc>
      </w:tr>
    </w:tbl>
    <w:p w14:paraId="0B71BFE2" w14:textId="4E1DBEF4" w:rsidR="00516CC7" w:rsidRPr="009924A1" w:rsidRDefault="00516CC7" w:rsidP="00516CC7">
      <w:pPr>
        <w:spacing w:line="240" w:lineRule="auto"/>
        <w:ind w:firstLine="709"/>
        <w:rPr>
          <w:b/>
          <w:sz w:val="28"/>
          <w:szCs w:val="28"/>
          <w:lang w:val="uk-UA"/>
        </w:rPr>
      </w:pPr>
    </w:p>
    <w:p w14:paraId="3AB5F817" w14:textId="77777777" w:rsidR="009924A1" w:rsidRDefault="009924A1">
      <w:pPr>
        <w:spacing w:line="240" w:lineRule="auto"/>
        <w:jc w:val="left"/>
        <w:rPr>
          <w:b/>
          <w:bCs/>
          <w:sz w:val="28"/>
          <w:szCs w:val="28"/>
          <w:lang w:val="uk-UA"/>
        </w:rPr>
      </w:pPr>
      <w:r>
        <w:rPr>
          <w:b/>
          <w:bCs/>
          <w:sz w:val="28"/>
          <w:szCs w:val="28"/>
          <w:lang w:val="uk-UA"/>
        </w:rPr>
        <w:br w:type="page"/>
      </w:r>
    </w:p>
    <w:p w14:paraId="02407D2F" w14:textId="6AF92BBF" w:rsidR="00093E44" w:rsidRPr="00C72737" w:rsidRDefault="00093E44" w:rsidP="000F0814">
      <w:pPr>
        <w:autoSpaceDE w:val="0"/>
        <w:autoSpaceDN w:val="0"/>
        <w:adjustRightInd w:val="0"/>
        <w:spacing w:line="240" w:lineRule="auto"/>
        <w:rPr>
          <w:b/>
          <w:bCs/>
          <w:sz w:val="24"/>
          <w:szCs w:val="24"/>
          <w:lang w:val="uk-UA"/>
        </w:rPr>
      </w:pPr>
      <w:r w:rsidRPr="009924A1">
        <w:rPr>
          <w:b/>
          <w:bCs/>
          <w:sz w:val="28"/>
          <w:szCs w:val="28"/>
          <w:lang w:val="uk-UA"/>
        </w:rPr>
        <w:lastRenderedPageBreak/>
        <w:t xml:space="preserve">2. </w:t>
      </w:r>
      <w:r w:rsidRPr="00C72737">
        <w:rPr>
          <w:b/>
          <w:bCs/>
          <w:sz w:val="24"/>
          <w:szCs w:val="24"/>
          <w:lang w:val="uk-UA"/>
        </w:rPr>
        <w:t>Перелік компонент освітньо-</w:t>
      </w:r>
      <w:r w:rsidR="00C901E1" w:rsidRPr="00C72737">
        <w:rPr>
          <w:b/>
          <w:bCs/>
          <w:sz w:val="24"/>
          <w:szCs w:val="24"/>
          <w:lang w:val="uk-UA"/>
        </w:rPr>
        <w:t>професійної</w:t>
      </w:r>
      <w:r w:rsidRPr="00C72737">
        <w:rPr>
          <w:b/>
          <w:bCs/>
          <w:sz w:val="24"/>
          <w:szCs w:val="24"/>
          <w:lang w:val="uk-UA"/>
        </w:rPr>
        <w:t xml:space="preserve"> програми та їх логічна</w:t>
      </w:r>
      <w:r w:rsidR="000F0814">
        <w:rPr>
          <w:b/>
          <w:bCs/>
          <w:sz w:val="24"/>
          <w:szCs w:val="24"/>
          <w:lang w:val="uk-UA"/>
        </w:rPr>
        <w:t xml:space="preserve"> </w:t>
      </w:r>
      <w:r w:rsidR="00516CC7" w:rsidRPr="00C72737">
        <w:rPr>
          <w:b/>
          <w:bCs/>
          <w:sz w:val="24"/>
          <w:szCs w:val="24"/>
          <w:lang w:val="uk-UA"/>
        </w:rPr>
        <w:t>п</w:t>
      </w:r>
      <w:r w:rsidRPr="00C72737">
        <w:rPr>
          <w:b/>
          <w:bCs/>
          <w:sz w:val="24"/>
          <w:szCs w:val="24"/>
          <w:lang w:val="uk-UA"/>
        </w:rPr>
        <w:t>ослідовність</w:t>
      </w:r>
    </w:p>
    <w:p w14:paraId="7F0F3855" w14:textId="298C1882" w:rsidR="00093E44" w:rsidRPr="00C72737" w:rsidRDefault="00093E44" w:rsidP="009924A1">
      <w:pPr>
        <w:spacing w:line="240" w:lineRule="auto"/>
        <w:jc w:val="center"/>
        <w:rPr>
          <w:b/>
          <w:bCs/>
          <w:sz w:val="24"/>
          <w:szCs w:val="24"/>
          <w:lang w:val="uk-UA"/>
        </w:rPr>
      </w:pPr>
      <w:r w:rsidRPr="00C72737">
        <w:rPr>
          <w:b/>
          <w:bCs/>
          <w:sz w:val="24"/>
          <w:szCs w:val="24"/>
          <w:lang w:val="uk-UA"/>
        </w:rPr>
        <w:t>2.1. Перелік компонент О</w:t>
      </w:r>
      <w:r w:rsidR="00C901E1" w:rsidRPr="00C72737">
        <w:rPr>
          <w:b/>
          <w:bCs/>
          <w:sz w:val="24"/>
          <w:szCs w:val="24"/>
          <w:lang w:val="uk-UA"/>
        </w:rPr>
        <w:t>П</w:t>
      </w:r>
      <w:r w:rsidRPr="00C72737">
        <w:rPr>
          <w:b/>
          <w:bCs/>
          <w:sz w:val="24"/>
          <w:szCs w:val="24"/>
          <w:lang w:val="uk-UA"/>
        </w:rPr>
        <w:t>П</w:t>
      </w:r>
    </w:p>
    <w:tbl>
      <w:tblPr>
        <w:tblStyle w:val="17"/>
        <w:tblW w:w="9791" w:type="dxa"/>
        <w:tblLayout w:type="fixed"/>
        <w:tblLook w:val="04A0" w:firstRow="1" w:lastRow="0" w:firstColumn="1" w:lastColumn="0" w:noHBand="0" w:noVBand="1"/>
      </w:tblPr>
      <w:tblGrid>
        <w:gridCol w:w="6"/>
        <w:gridCol w:w="1123"/>
        <w:gridCol w:w="6096"/>
        <w:gridCol w:w="1275"/>
        <w:gridCol w:w="1291"/>
      </w:tblGrid>
      <w:tr w:rsidR="00C404DD" w:rsidRPr="00C72737" w14:paraId="5936DE63" w14:textId="77777777" w:rsidTr="00C72737">
        <w:trPr>
          <w:trHeight w:val="20"/>
        </w:trPr>
        <w:tc>
          <w:tcPr>
            <w:tcW w:w="1129" w:type="dxa"/>
            <w:gridSpan w:val="2"/>
          </w:tcPr>
          <w:p w14:paraId="05F100EF" w14:textId="53D89487" w:rsidR="00C404DD" w:rsidRPr="00C72737" w:rsidRDefault="009924A1" w:rsidP="00C404DD">
            <w:pPr>
              <w:pStyle w:val="af9"/>
              <w:shd w:val="clear" w:color="auto" w:fill="auto"/>
              <w:rPr>
                <w:rFonts w:ascii="Times New Roman" w:hAnsi="Times New Roman"/>
                <w:b/>
                <w:sz w:val="24"/>
                <w:szCs w:val="24"/>
                <w:lang w:val="uk-UA"/>
              </w:rPr>
            </w:pPr>
            <w:r w:rsidRPr="00C72737">
              <w:rPr>
                <w:rFonts w:ascii="Times New Roman" w:hAnsi="Times New Roman"/>
                <w:b/>
                <w:color w:val="000000"/>
                <w:sz w:val="24"/>
                <w:szCs w:val="24"/>
                <w:lang w:val="uk-UA" w:eastAsia="uk-UA" w:bidi="uk-UA"/>
              </w:rPr>
              <w:t>Код н/д</w:t>
            </w:r>
          </w:p>
        </w:tc>
        <w:tc>
          <w:tcPr>
            <w:tcW w:w="6096" w:type="dxa"/>
          </w:tcPr>
          <w:p w14:paraId="09BD722C" w14:textId="2E663FD2" w:rsidR="00C404DD" w:rsidRPr="00C72737" w:rsidRDefault="009924A1" w:rsidP="00C72737">
            <w:pPr>
              <w:pStyle w:val="af9"/>
              <w:shd w:val="clear" w:color="auto" w:fill="auto"/>
              <w:rPr>
                <w:rFonts w:ascii="Times New Roman" w:hAnsi="Times New Roman"/>
                <w:sz w:val="24"/>
                <w:szCs w:val="24"/>
                <w:lang w:val="uk-UA"/>
              </w:rPr>
            </w:pPr>
            <w:r w:rsidRPr="00C72737">
              <w:rPr>
                <w:rFonts w:ascii="Times New Roman" w:hAnsi="Times New Roman"/>
                <w:color w:val="000000"/>
                <w:sz w:val="24"/>
                <w:szCs w:val="24"/>
                <w:lang w:val="uk-UA" w:eastAsia="uk-UA" w:bidi="uk-UA"/>
              </w:rPr>
              <w:t>Компоненти освітньої програми (навчальні дисципліни, практики</w:t>
            </w:r>
            <w:r w:rsidR="00C72737" w:rsidRPr="00C72737">
              <w:rPr>
                <w:rFonts w:ascii="Times New Roman" w:hAnsi="Times New Roman"/>
                <w:color w:val="000000"/>
                <w:sz w:val="24"/>
                <w:szCs w:val="24"/>
                <w:lang w:val="uk-UA" w:eastAsia="uk-UA" w:bidi="uk-UA"/>
              </w:rPr>
              <w:t>, кваліфікаційна робота</w:t>
            </w:r>
            <w:r w:rsidRPr="00C72737">
              <w:rPr>
                <w:rFonts w:ascii="Times New Roman" w:hAnsi="Times New Roman"/>
                <w:color w:val="000000"/>
                <w:sz w:val="24"/>
                <w:szCs w:val="24"/>
                <w:lang w:val="uk-UA" w:eastAsia="uk-UA" w:bidi="uk-UA"/>
              </w:rPr>
              <w:t>)</w:t>
            </w:r>
          </w:p>
        </w:tc>
        <w:tc>
          <w:tcPr>
            <w:tcW w:w="1275" w:type="dxa"/>
          </w:tcPr>
          <w:p w14:paraId="43D1AEF1" w14:textId="4BD31294" w:rsidR="00C404DD" w:rsidRPr="00C72737" w:rsidRDefault="009924A1" w:rsidP="00C404DD">
            <w:pPr>
              <w:pStyle w:val="af9"/>
              <w:shd w:val="clear" w:color="auto" w:fill="auto"/>
              <w:rPr>
                <w:rFonts w:ascii="Times New Roman" w:hAnsi="Times New Roman"/>
                <w:sz w:val="24"/>
                <w:szCs w:val="24"/>
                <w:lang w:val="uk-UA"/>
              </w:rPr>
            </w:pPr>
            <w:r w:rsidRPr="00C72737">
              <w:rPr>
                <w:rFonts w:ascii="Times New Roman" w:hAnsi="Times New Roman"/>
                <w:color w:val="000000"/>
                <w:sz w:val="24"/>
                <w:szCs w:val="24"/>
                <w:lang w:val="uk-UA" w:eastAsia="uk-UA" w:bidi="uk-UA"/>
              </w:rPr>
              <w:t>Кількість</w:t>
            </w:r>
          </w:p>
          <w:p w14:paraId="5E312CCA" w14:textId="72A8F2F9" w:rsidR="00C404DD" w:rsidRPr="00C72737" w:rsidRDefault="009924A1" w:rsidP="00C404DD">
            <w:pPr>
              <w:pStyle w:val="af9"/>
              <w:shd w:val="clear" w:color="auto" w:fill="auto"/>
              <w:rPr>
                <w:rFonts w:ascii="Times New Roman" w:hAnsi="Times New Roman"/>
                <w:sz w:val="24"/>
                <w:szCs w:val="24"/>
                <w:lang w:val="uk-UA"/>
              </w:rPr>
            </w:pPr>
            <w:r w:rsidRPr="00C72737">
              <w:rPr>
                <w:rFonts w:ascii="Times New Roman" w:hAnsi="Times New Roman"/>
                <w:color w:val="000000"/>
                <w:sz w:val="24"/>
                <w:szCs w:val="24"/>
                <w:lang w:val="uk-UA" w:eastAsia="uk-UA" w:bidi="uk-UA"/>
              </w:rPr>
              <w:t>Кредитів</w:t>
            </w:r>
          </w:p>
        </w:tc>
        <w:tc>
          <w:tcPr>
            <w:tcW w:w="1291" w:type="dxa"/>
          </w:tcPr>
          <w:p w14:paraId="1F902809" w14:textId="413612D1" w:rsidR="00C404DD" w:rsidRPr="00C72737" w:rsidRDefault="009924A1" w:rsidP="00C404DD">
            <w:pPr>
              <w:pStyle w:val="af9"/>
              <w:shd w:val="clear" w:color="auto" w:fill="auto"/>
              <w:rPr>
                <w:rFonts w:ascii="Times New Roman" w:hAnsi="Times New Roman"/>
                <w:sz w:val="24"/>
                <w:szCs w:val="24"/>
                <w:lang w:val="uk-UA"/>
              </w:rPr>
            </w:pPr>
            <w:r w:rsidRPr="00C72737">
              <w:rPr>
                <w:rFonts w:ascii="Times New Roman" w:hAnsi="Times New Roman"/>
                <w:color w:val="000000"/>
                <w:sz w:val="24"/>
                <w:szCs w:val="24"/>
                <w:lang w:val="uk-UA" w:eastAsia="uk-UA" w:bidi="uk-UA"/>
              </w:rPr>
              <w:t>Форма</w:t>
            </w:r>
          </w:p>
          <w:p w14:paraId="785CB543" w14:textId="3CF501FA" w:rsidR="00C404DD" w:rsidRPr="00C72737" w:rsidRDefault="00C72737" w:rsidP="00C404DD">
            <w:pPr>
              <w:pStyle w:val="af9"/>
              <w:shd w:val="clear" w:color="auto" w:fill="auto"/>
              <w:rPr>
                <w:rFonts w:ascii="Times New Roman" w:hAnsi="Times New Roman"/>
                <w:sz w:val="24"/>
                <w:szCs w:val="24"/>
                <w:lang w:val="uk-UA"/>
              </w:rPr>
            </w:pPr>
            <w:proofErr w:type="spellStart"/>
            <w:r w:rsidRPr="00C72737">
              <w:rPr>
                <w:rFonts w:ascii="Times New Roman" w:hAnsi="Times New Roman"/>
                <w:color w:val="000000"/>
                <w:sz w:val="24"/>
                <w:szCs w:val="24"/>
                <w:lang w:val="uk-UA" w:eastAsia="uk-UA" w:bidi="uk-UA"/>
              </w:rPr>
              <w:t>п</w:t>
            </w:r>
            <w:r w:rsidR="009924A1" w:rsidRPr="00C72737">
              <w:rPr>
                <w:rFonts w:ascii="Times New Roman" w:hAnsi="Times New Roman"/>
                <w:color w:val="000000"/>
                <w:sz w:val="24"/>
                <w:szCs w:val="24"/>
                <w:lang w:val="uk-UA" w:eastAsia="uk-UA" w:bidi="uk-UA"/>
              </w:rPr>
              <w:t>ідсумко</w:t>
            </w:r>
            <w:r w:rsidRPr="00C72737">
              <w:rPr>
                <w:rFonts w:ascii="Times New Roman" w:hAnsi="Times New Roman"/>
                <w:color w:val="000000"/>
                <w:sz w:val="24"/>
                <w:szCs w:val="24"/>
                <w:lang w:val="uk-UA" w:eastAsia="uk-UA" w:bidi="uk-UA"/>
              </w:rPr>
              <w:t>-</w:t>
            </w:r>
            <w:r w:rsidR="009924A1" w:rsidRPr="00C72737">
              <w:rPr>
                <w:rFonts w:ascii="Times New Roman" w:hAnsi="Times New Roman"/>
                <w:color w:val="000000"/>
                <w:sz w:val="24"/>
                <w:szCs w:val="24"/>
                <w:lang w:val="uk-UA" w:eastAsia="uk-UA" w:bidi="uk-UA"/>
              </w:rPr>
              <w:t>вого</w:t>
            </w:r>
            <w:proofErr w:type="spellEnd"/>
          </w:p>
          <w:p w14:paraId="17A2BCEF" w14:textId="26A2D7EF" w:rsidR="00C404DD" w:rsidRPr="00C72737" w:rsidRDefault="00C72737" w:rsidP="00C404DD">
            <w:pPr>
              <w:pStyle w:val="af9"/>
              <w:shd w:val="clear" w:color="auto" w:fill="auto"/>
              <w:rPr>
                <w:rFonts w:ascii="Times New Roman" w:hAnsi="Times New Roman"/>
                <w:sz w:val="24"/>
                <w:szCs w:val="24"/>
                <w:lang w:val="uk-UA"/>
              </w:rPr>
            </w:pPr>
            <w:r w:rsidRPr="00C72737">
              <w:rPr>
                <w:rFonts w:ascii="Times New Roman" w:hAnsi="Times New Roman"/>
                <w:color w:val="000000"/>
                <w:sz w:val="24"/>
                <w:szCs w:val="24"/>
                <w:lang w:val="uk-UA" w:eastAsia="uk-UA" w:bidi="uk-UA"/>
              </w:rPr>
              <w:t>к</w:t>
            </w:r>
            <w:r w:rsidR="009924A1" w:rsidRPr="00C72737">
              <w:rPr>
                <w:rFonts w:ascii="Times New Roman" w:hAnsi="Times New Roman"/>
                <w:color w:val="000000"/>
                <w:sz w:val="24"/>
                <w:szCs w:val="24"/>
                <w:lang w:val="uk-UA" w:eastAsia="uk-UA" w:bidi="uk-UA"/>
              </w:rPr>
              <w:t>онтролю</w:t>
            </w:r>
          </w:p>
        </w:tc>
      </w:tr>
      <w:tr w:rsidR="002005A4" w:rsidRPr="00C72737" w14:paraId="71897794" w14:textId="77777777" w:rsidTr="00C72737">
        <w:trPr>
          <w:trHeight w:val="20"/>
        </w:trPr>
        <w:tc>
          <w:tcPr>
            <w:tcW w:w="1129" w:type="dxa"/>
            <w:gridSpan w:val="2"/>
          </w:tcPr>
          <w:p w14:paraId="1C2880AC" w14:textId="762091B5" w:rsidR="002005A4" w:rsidRPr="00C72737" w:rsidRDefault="002005A4"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ОК</w:t>
            </w:r>
          </w:p>
        </w:tc>
        <w:tc>
          <w:tcPr>
            <w:tcW w:w="6096" w:type="dxa"/>
          </w:tcPr>
          <w:p w14:paraId="58DD098B" w14:textId="0FE2300F" w:rsidR="002005A4" w:rsidRPr="00C72737" w:rsidRDefault="002005A4" w:rsidP="004B2D43">
            <w:pPr>
              <w:pStyle w:val="af9"/>
              <w:shd w:val="clear" w:color="auto" w:fill="auto"/>
              <w:jc w:val="left"/>
              <w:rPr>
                <w:rFonts w:ascii="Times New Roman" w:hAnsi="Times New Roman"/>
                <w:b/>
                <w:sz w:val="24"/>
                <w:szCs w:val="24"/>
                <w:lang w:val="uk-UA"/>
              </w:rPr>
            </w:pPr>
            <w:r w:rsidRPr="00C72737">
              <w:rPr>
                <w:rFonts w:ascii="Times New Roman" w:hAnsi="Times New Roman"/>
                <w:b/>
                <w:sz w:val="24"/>
                <w:szCs w:val="24"/>
                <w:lang w:val="uk-UA"/>
              </w:rPr>
              <w:t>ОБОВ’ЯЗКОВІ НАВЧАЛЬНІ ДИСЦИПЛІНИ</w:t>
            </w:r>
          </w:p>
        </w:tc>
        <w:tc>
          <w:tcPr>
            <w:tcW w:w="1275" w:type="dxa"/>
          </w:tcPr>
          <w:p w14:paraId="32C40924" w14:textId="77777777" w:rsidR="002005A4" w:rsidRPr="00C72737" w:rsidRDefault="002005A4" w:rsidP="004B2D43">
            <w:pPr>
              <w:pStyle w:val="af9"/>
              <w:shd w:val="clear" w:color="auto" w:fill="auto"/>
              <w:rPr>
                <w:rFonts w:ascii="Times New Roman" w:hAnsi="Times New Roman"/>
                <w:sz w:val="24"/>
                <w:szCs w:val="24"/>
                <w:lang w:val="uk-UA"/>
              </w:rPr>
            </w:pPr>
          </w:p>
        </w:tc>
        <w:tc>
          <w:tcPr>
            <w:tcW w:w="1291" w:type="dxa"/>
          </w:tcPr>
          <w:p w14:paraId="259F7648" w14:textId="77777777" w:rsidR="002005A4" w:rsidRPr="00C72737" w:rsidRDefault="002005A4" w:rsidP="004B2D43">
            <w:pPr>
              <w:pStyle w:val="af9"/>
              <w:shd w:val="clear" w:color="auto" w:fill="auto"/>
              <w:rPr>
                <w:rFonts w:ascii="Times New Roman" w:hAnsi="Times New Roman"/>
                <w:sz w:val="24"/>
                <w:szCs w:val="24"/>
                <w:lang w:val="uk-UA"/>
              </w:rPr>
            </w:pPr>
          </w:p>
        </w:tc>
      </w:tr>
      <w:tr w:rsidR="002005A4" w:rsidRPr="00C72737" w14:paraId="43388E49" w14:textId="77777777" w:rsidTr="00C72737">
        <w:trPr>
          <w:trHeight w:val="20"/>
        </w:trPr>
        <w:tc>
          <w:tcPr>
            <w:tcW w:w="1129" w:type="dxa"/>
            <w:gridSpan w:val="2"/>
          </w:tcPr>
          <w:p w14:paraId="41BD5749" w14:textId="77777777" w:rsidR="002005A4" w:rsidRPr="00C72737" w:rsidRDefault="002005A4" w:rsidP="004B2D43">
            <w:pPr>
              <w:pStyle w:val="af9"/>
              <w:shd w:val="clear" w:color="auto" w:fill="auto"/>
              <w:rPr>
                <w:rFonts w:ascii="Times New Roman" w:hAnsi="Times New Roman"/>
                <w:sz w:val="24"/>
                <w:szCs w:val="24"/>
                <w:lang w:val="uk-UA"/>
              </w:rPr>
            </w:pPr>
          </w:p>
        </w:tc>
        <w:tc>
          <w:tcPr>
            <w:tcW w:w="6096" w:type="dxa"/>
          </w:tcPr>
          <w:p w14:paraId="17CA625D" w14:textId="5813EEA0" w:rsidR="002005A4" w:rsidRPr="00C72737" w:rsidRDefault="002005A4" w:rsidP="002005A4">
            <w:pPr>
              <w:pStyle w:val="af9"/>
              <w:numPr>
                <w:ilvl w:val="0"/>
                <w:numId w:val="29"/>
              </w:numPr>
              <w:shd w:val="clear" w:color="auto" w:fill="auto"/>
              <w:jc w:val="left"/>
              <w:rPr>
                <w:rFonts w:ascii="Times New Roman" w:hAnsi="Times New Roman"/>
                <w:sz w:val="24"/>
                <w:szCs w:val="24"/>
                <w:lang w:val="uk-UA"/>
              </w:rPr>
            </w:pPr>
            <w:r w:rsidRPr="00C72737">
              <w:rPr>
                <w:rFonts w:ascii="Times New Roman" w:hAnsi="Times New Roman"/>
                <w:b/>
                <w:sz w:val="24"/>
                <w:szCs w:val="24"/>
                <w:lang w:val="uk-UA"/>
              </w:rPr>
              <w:t>Цикл дисциплін загальної підготовки</w:t>
            </w:r>
          </w:p>
        </w:tc>
        <w:tc>
          <w:tcPr>
            <w:tcW w:w="1275" w:type="dxa"/>
          </w:tcPr>
          <w:p w14:paraId="4A2C5144" w14:textId="77777777" w:rsidR="002005A4" w:rsidRPr="00C72737" w:rsidRDefault="002005A4" w:rsidP="004B2D43">
            <w:pPr>
              <w:pStyle w:val="af9"/>
              <w:shd w:val="clear" w:color="auto" w:fill="auto"/>
              <w:rPr>
                <w:rFonts w:ascii="Times New Roman" w:hAnsi="Times New Roman"/>
                <w:sz w:val="24"/>
                <w:szCs w:val="24"/>
                <w:lang w:val="uk-UA"/>
              </w:rPr>
            </w:pPr>
          </w:p>
        </w:tc>
        <w:tc>
          <w:tcPr>
            <w:tcW w:w="1291" w:type="dxa"/>
          </w:tcPr>
          <w:p w14:paraId="2136827C" w14:textId="77777777" w:rsidR="002005A4" w:rsidRPr="00C72737" w:rsidRDefault="002005A4" w:rsidP="004B2D43">
            <w:pPr>
              <w:pStyle w:val="af9"/>
              <w:shd w:val="clear" w:color="auto" w:fill="auto"/>
              <w:rPr>
                <w:rFonts w:ascii="Times New Roman" w:hAnsi="Times New Roman"/>
                <w:sz w:val="24"/>
                <w:szCs w:val="24"/>
                <w:lang w:val="uk-UA"/>
              </w:rPr>
            </w:pPr>
          </w:p>
        </w:tc>
      </w:tr>
      <w:tr w:rsidR="004B2D43" w:rsidRPr="00C72737" w14:paraId="747B63F2" w14:textId="77777777" w:rsidTr="00C72737">
        <w:trPr>
          <w:trHeight w:val="20"/>
        </w:trPr>
        <w:tc>
          <w:tcPr>
            <w:tcW w:w="1129" w:type="dxa"/>
            <w:gridSpan w:val="2"/>
          </w:tcPr>
          <w:p w14:paraId="02827AB4" w14:textId="1183108C" w:rsidR="004B2D43" w:rsidRPr="00C72737" w:rsidRDefault="004B2D43" w:rsidP="004B2D43">
            <w:pPr>
              <w:pStyle w:val="af9"/>
              <w:shd w:val="clear" w:color="auto" w:fill="auto"/>
              <w:rPr>
                <w:rFonts w:ascii="Times New Roman" w:hAnsi="Times New Roman"/>
                <w:sz w:val="24"/>
                <w:szCs w:val="24"/>
                <w:highlight w:val="red"/>
                <w:lang w:val="uk-UA"/>
              </w:rPr>
            </w:pPr>
            <w:bookmarkStart w:id="1" w:name="_Hlk43673391"/>
            <w:r w:rsidRPr="00C72737">
              <w:rPr>
                <w:rFonts w:ascii="Times New Roman" w:hAnsi="Times New Roman"/>
                <w:sz w:val="24"/>
                <w:szCs w:val="24"/>
                <w:lang w:val="uk-UA"/>
              </w:rPr>
              <w:t>ОК1</w:t>
            </w:r>
          </w:p>
        </w:tc>
        <w:tc>
          <w:tcPr>
            <w:tcW w:w="6096" w:type="dxa"/>
          </w:tcPr>
          <w:p w14:paraId="62AA0CCD" w14:textId="687FBF4F" w:rsidR="004B2D43" w:rsidRPr="00C72737" w:rsidRDefault="004B2D43" w:rsidP="004B2D43">
            <w:pPr>
              <w:pStyle w:val="af9"/>
              <w:shd w:val="clear" w:color="auto" w:fill="auto"/>
              <w:jc w:val="left"/>
              <w:rPr>
                <w:rFonts w:ascii="Times New Roman" w:hAnsi="Times New Roman"/>
                <w:sz w:val="24"/>
                <w:szCs w:val="24"/>
                <w:highlight w:val="red"/>
                <w:lang w:val="uk-UA"/>
              </w:rPr>
            </w:pPr>
            <w:r w:rsidRPr="00C72737">
              <w:rPr>
                <w:rFonts w:ascii="Times New Roman" w:hAnsi="Times New Roman"/>
                <w:sz w:val="24"/>
                <w:szCs w:val="24"/>
                <w:lang w:val="uk-UA"/>
              </w:rPr>
              <w:t>Цивільний захист</w:t>
            </w:r>
          </w:p>
        </w:tc>
        <w:tc>
          <w:tcPr>
            <w:tcW w:w="1275" w:type="dxa"/>
          </w:tcPr>
          <w:p w14:paraId="30BA0445" w14:textId="61F5287F" w:rsidR="004B2D43" w:rsidRPr="00C72737" w:rsidRDefault="004B2D43" w:rsidP="004B2D43">
            <w:pPr>
              <w:pStyle w:val="af9"/>
              <w:shd w:val="clear" w:color="auto" w:fill="auto"/>
              <w:rPr>
                <w:rFonts w:ascii="Times New Roman" w:hAnsi="Times New Roman"/>
                <w:sz w:val="24"/>
                <w:szCs w:val="24"/>
                <w:highlight w:val="red"/>
                <w:lang w:val="uk-UA"/>
              </w:rPr>
            </w:pPr>
            <w:r w:rsidRPr="00C72737">
              <w:rPr>
                <w:rFonts w:ascii="Times New Roman" w:hAnsi="Times New Roman"/>
                <w:sz w:val="24"/>
                <w:szCs w:val="24"/>
                <w:lang w:val="uk-UA"/>
              </w:rPr>
              <w:t>1</w:t>
            </w:r>
          </w:p>
        </w:tc>
        <w:tc>
          <w:tcPr>
            <w:tcW w:w="1291" w:type="dxa"/>
          </w:tcPr>
          <w:p w14:paraId="6B4295D8" w14:textId="5660A918"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залік</w:t>
            </w:r>
          </w:p>
        </w:tc>
      </w:tr>
      <w:tr w:rsidR="004B2D43" w:rsidRPr="00C72737" w14:paraId="3E7BEB6E" w14:textId="77777777" w:rsidTr="00C72737">
        <w:trPr>
          <w:trHeight w:val="20"/>
        </w:trPr>
        <w:tc>
          <w:tcPr>
            <w:tcW w:w="1129" w:type="dxa"/>
            <w:gridSpan w:val="2"/>
          </w:tcPr>
          <w:p w14:paraId="3CB62B15" w14:textId="7E383C62" w:rsidR="004B2D43" w:rsidRPr="00C72737" w:rsidRDefault="004B2D43" w:rsidP="004B2D43">
            <w:pPr>
              <w:pStyle w:val="af9"/>
              <w:shd w:val="clear" w:color="auto" w:fill="auto"/>
              <w:rPr>
                <w:rFonts w:ascii="Times New Roman" w:hAnsi="Times New Roman"/>
                <w:sz w:val="24"/>
                <w:szCs w:val="24"/>
                <w:highlight w:val="red"/>
                <w:lang w:val="uk-UA"/>
              </w:rPr>
            </w:pPr>
            <w:r w:rsidRPr="00C72737">
              <w:rPr>
                <w:rFonts w:ascii="Times New Roman" w:hAnsi="Times New Roman"/>
                <w:sz w:val="24"/>
                <w:szCs w:val="24"/>
                <w:lang w:val="uk-UA"/>
              </w:rPr>
              <w:t>ОК2</w:t>
            </w:r>
          </w:p>
        </w:tc>
        <w:tc>
          <w:tcPr>
            <w:tcW w:w="6096" w:type="dxa"/>
          </w:tcPr>
          <w:p w14:paraId="339F9B52" w14:textId="713D2FE0" w:rsidR="004B2D43" w:rsidRPr="00C72737" w:rsidRDefault="004B2D43" w:rsidP="004B2D43">
            <w:pPr>
              <w:pStyle w:val="af9"/>
              <w:shd w:val="clear" w:color="auto" w:fill="auto"/>
              <w:jc w:val="left"/>
              <w:rPr>
                <w:rFonts w:ascii="Times New Roman" w:hAnsi="Times New Roman"/>
                <w:sz w:val="24"/>
                <w:szCs w:val="24"/>
                <w:highlight w:val="red"/>
                <w:lang w:val="uk-UA"/>
              </w:rPr>
            </w:pPr>
            <w:r w:rsidRPr="00C72737">
              <w:rPr>
                <w:rFonts w:ascii="Times New Roman" w:hAnsi="Times New Roman"/>
                <w:sz w:val="24"/>
                <w:szCs w:val="24"/>
                <w:lang w:val="uk-UA"/>
              </w:rPr>
              <w:t>Інтелектуальна власність</w:t>
            </w:r>
          </w:p>
        </w:tc>
        <w:tc>
          <w:tcPr>
            <w:tcW w:w="1275" w:type="dxa"/>
          </w:tcPr>
          <w:p w14:paraId="0D1678B3" w14:textId="721D22E2" w:rsidR="004B2D43" w:rsidRPr="00C72737" w:rsidRDefault="004B2D43" w:rsidP="004B2D43">
            <w:pPr>
              <w:pStyle w:val="af9"/>
              <w:shd w:val="clear" w:color="auto" w:fill="auto"/>
              <w:rPr>
                <w:rFonts w:ascii="Times New Roman" w:hAnsi="Times New Roman"/>
                <w:sz w:val="24"/>
                <w:szCs w:val="24"/>
                <w:highlight w:val="red"/>
                <w:lang w:val="uk-UA"/>
              </w:rPr>
            </w:pPr>
            <w:r w:rsidRPr="00C72737">
              <w:rPr>
                <w:rFonts w:ascii="Times New Roman" w:hAnsi="Times New Roman"/>
                <w:sz w:val="24"/>
                <w:szCs w:val="24"/>
                <w:lang w:val="uk-UA"/>
              </w:rPr>
              <w:t>1</w:t>
            </w:r>
          </w:p>
        </w:tc>
        <w:tc>
          <w:tcPr>
            <w:tcW w:w="1291" w:type="dxa"/>
          </w:tcPr>
          <w:p w14:paraId="322131B0" w14:textId="2A0CD3F4"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залік</w:t>
            </w:r>
          </w:p>
        </w:tc>
      </w:tr>
      <w:tr w:rsidR="004B2D43" w:rsidRPr="00C72737" w14:paraId="339CFA63" w14:textId="77777777" w:rsidTr="00C72737">
        <w:trPr>
          <w:trHeight w:val="20"/>
        </w:trPr>
        <w:tc>
          <w:tcPr>
            <w:tcW w:w="1129" w:type="dxa"/>
            <w:gridSpan w:val="2"/>
          </w:tcPr>
          <w:p w14:paraId="3303A12B" w14:textId="089E86F8" w:rsidR="004B2D43" w:rsidRPr="00C72737" w:rsidRDefault="004B2D43" w:rsidP="004B2D43">
            <w:pPr>
              <w:pStyle w:val="af9"/>
              <w:shd w:val="clear" w:color="auto" w:fill="auto"/>
              <w:rPr>
                <w:rFonts w:ascii="Times New Roman" w:hAnsi="Times New Roman"/>
                <w:sz w:val="24"/>
                <w:szCs w:val="24"/>
                <w:highlight w:val="red"/>
                <w:lang w:val="uk-UA"/>
              </w:rPr>
            </w:pPr>
            <w:r w:rsidRPr="00C72737">
              <w:rPr>
                <w:rFonts w:ascii="Times New Roman" w:hAnsi="Times New Roman"/>
                <w:sz w:val="24"/>
                <w:szCs w:val="24"/>
                <w:lang w:val="uk-UA"/>
              </w:rPr>
              <w:t>ОК3</w:t>
            </w:r>
          </w:p>
        </w:tc>
        <w:tc>
          <w:tcPr>
            <w:tcW w:w="6096" w:type="dxa"/>
          </w:tcPr>
          <w:p w14:paraId="2D4AD008" w14:textId="2BA6C3E0" w:rsidR="004B2D43" w:rsidRPr="00C72737" w:rsidRDefault="004B2D43" w:rsidP="004B2D43">
            <w:pPr>
              <w:pStyle w:val="af9"/>
              <w:shd w:val="clear" w:color="auto" w:fill="auto"/>
              <w:jc w:val="left"/>
              <w:rPr>
                <w:rFonts w:ascii="Times New Roman" w:hAnsi="Times New Roman"/>
                <w:sz w:val="24"/>
                <w:szCs w:val="24"/>
                <w:highlight w:val="red"/>
                <w:lang w:val="uk-UA"/>
              </w:rPr>
            </w:pPr>
            <w:r w:rsidRPr="00C72737">
              <w:rPr>
                <w:rFonts w:ascii="Times New Roman" w:hAnsi="Times New Roman"/>
                <w:sz w:val="24"/>
                <w:szCs w:val="24"/>
                <w:lang w:val="uk-UA"/>
              </w:rPr>
              <w:t>Іноземна мова (за професійним спрямуванням)</w:t>
            </w:r>
          </w:p>
        </w:tc>
        <w:tc>
          <w:tcPr>
            <w:tcW w:w="1275" w:type="dxa"/>
          </w:tcPr>
          <w:p w14:paraId="2A1B7B7B" w14:textId="6A154E2F" w:rsidR="004B2D43" w:rsidRPr="00C72737" w:rsidRDefault="004B2D43" w:rsidP="004B2D43">
            <w:pPr>
              <w:pStyle w:val="af9"/>
              <w:shd w:val="clear" w:color="auto" w:fill="auto"/>
              <w:rPr>
                <w:rFonts w:ascii="Times New Roman" w:hAnsi="Times New Roman"/>
                <w:sz w:val="24"/>
                <w:szCs w:val="24"/>
                <w:highlight w:val="red"/>
                <w:lang w:val="uk-UA"/>
              </w:rPr>
            </w:pPr>
            <w:r w:rsidRPr="00C72737">
              <w:rPr>
                <w:rFonts w:ascii="Times New Roman" w:hAnsi="Times New Roman"/>
                <w:sz w:val="24"/>
                <w:szCs w:val="24"/>
                <w:lang w:val="uk-UA"/>
              </w:rPr>
              <w:t>5</w:t>
            </w:r>
          </w:p>
        </w:tc>
        <w:tc>
          <w:tcPr>
            <w:tcW w:w="1291" w:type="dxa"/>
          </w:tcPr>
          <w:p w14:paraId="7B5CD67A" w14:textId="39E6D605"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залік</w:t>
            </w:r>
          </w:p>
        </w:tc>
      </w:tr>
      <w:tr w:rsidR="004B2D43" w:rsidRPr="00C72737" w14:paraId="2186C775" w14:textId="77777777" w:rsidTr="00C72737">
        <w:trPr>
          <w:trHeight w:val="20"/>
        </w:trPr>
        <w:tc>
          <w:tcPr>
            <w:tcW w:w="1129" w:type="dxa"/>
            <w:gridSpan w:val="2"/>
          </w:tcPr>
          <w:p w14:paraId="283E6961" w14:textId="3CD18B26" w:rsidR="004B2D43" w:rsidRPr="00C72737" w:rsidRDefault="004B2D43" w:rsidP="004B2D43">
            <w:pPr>
              <w:pStyle w:val="af9"/>
              <w:shd w:val="clear" w:color="auto" w:fill="auto"/>
              <w:rPr>
                <w:rFonts w:ascii="Times New Roman" w:hAnsi="Times New Roman"/>
                <w:sz w:val="24"/>
                <w:szCs w:val="24"/>
                <w:highlight w:val="red"/>
                <w:lang w:val="uk-UA"/>
              </w:rPr>
            </w:pPr>
            <w:r w:rsidRPr="00C72737">
              <w:rPr>
                <w:rFonts w:ascii="Times New Roman" w:hAnsi="Times New Roman"/>
                <w:sz w:val="24"/>
                <w:szCs w:val="24"/>
                <w:lang w:val="uk-UA"/>
              </w:rPr>
              <w:t>ОК4</w:t>
            </w:r>
          </w:p>
        </w:tc>
        <w:tc>
          <w:tcPr>
            <w:tcW w:w="6096" w:type="dxa"/>
          </w:tcPr>
          <w:p w14:paraId="7D5D77AA" w14:textId="59925A28" w:rsidR="004B2D43" w:rsidRPr="00C72737" w:rsidRDefault="004B2D43" w:rsidP="004B2D43">
            <w:pPr>
              <w:pStyle w:val="af9"/>
              <w:shd w:val="clear" w:color="auto" w:fill="auto"/>
              <w:jc w:val="left"/>
              <w:rPr>
                <w:rFonts w:ascii="Times New Roman" w:hAnsi="Times New Roman"/>
                <w:sz w:val="24"/>
                <w:szCs w:val="24"/>
                <w:highlight w:val="red"/>
                <w:lang w:val="uk-UA"/>
              </w:rPr>
            </w:pPr>
            <w:r w:rsidRPr="00C72737">
              <w:rPr>
                <w:rFonts w:ascii="Times New Roman" w:hAnsi="Times New Roman"/>
                <w:sz w:val="24"/>
                <w:szCs w:val="24"/>
                <w:lang w:val="uk-UA"/>
              </w:rPr>
              <w:t>Методика викладання у вищій школі</w:t>
            </w:r>
          </w:p>
        </w:tc>
        <w:tc>
          <w:tcPr>
            <w:tcW w:w="1275" w:type="dxa"/>
          </w:tcPr>
          <w:p w14:paraId="05C4B544" w14:textId="1E3881AC" w:rsidR="004B2D43" w:rsidRPr="00C72737" w:rsidRDefault="004B2D43" w:rsidP="004B2D43">
            <w:pPr>
              <w:pStyle w:val="af9"/>
              <w:shd w:val="clear" w:color="auto" w:fill="auto"/>
              <w:rPr>
                <w:rFonts w:ascii="Times New Roman" w:hAnsi="Times New Roman"/>
                <w:sz w:val="24"/>
                <w:szCs w:val="24"/>
                <w:highlight w:val="red"/>
                <w:lang w:val="uk-UA"/>
              </w:rPr>
            </w:pPr>
            <w:r w:rsidRPr="00C72737">
              <w:rPr>
                <w:rFonts w:ascii="Times New Roman" w:hAnsi="Times New Roman"/>
                <w:sz w:val="24"/>
                <w:szCs w:val="24"/>
                <w:lang w:val="uk-UA"/>
              </w:rPr>
              <w:t>3</w:t>
            </w:r>
          </w:p>
        </w:tc>
        <w:tc>
          <w:tcPr>
            <w:tcW w:w="1291" w:type="dxa"/>
          </w:tcPr>
          <w:p w14:paraId="666A9298" w14:textId="0119AD6C"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залік</w:t>
            </w:r>
          </w:p>
        </w:tc>
      </w:tr>
      <w:tr w:rsidR="004B2D43" w:rsidRPr="00C72737" w14:paraId="377AD87E" w14:textId="77777777" w:rsidTr="00C72737">
        <w:trPr>
          <w:trHeight w:val="20"/>
        </w:trPr>
        <w:tc>
          <w:tcPr>
            <w:tcW w:w="1129" w:type="dxa"/>
            <w:gridSpan w:val="2"/>
          </w:tcPr>
          <w:p w14:paraId="46CA07BE" w14:textId="45B6F528" w:rsidR="004B2D43" w:rsidRPr="00C72737" w:rsidRDefault="004B2D43" w:rsidP="004B2D43">
            <w:pPr>
              <w:pStyle w:val="af9"/>
              <w:shd w:val="clear" w:color="auto" w:fill="auto"/>
              <w:rPr>
                <w:rFonts w:ascii="Times New Roman" w:hAnsi="Times New Roman"/>
                <w:sz w:val="24"/>
                <w:szCs w:val="24"/>
                <w:highlight w:val="red"/>
                <w:lang w:val="uk-UA"/>
              </w:rPr>
            </w:pPr>
            <w:r w:rsidRPr="00C72737">
              <w:rPr>
                <w:rFonts w:ascii="Times New Roman" w:hAnsi="Times New Roman"/>
                <w:sz w:val="24"/>
                <w:szCs w:val="24"/>
                <w:lang w:val="uk-UA"/>
              </w:rPr>
              <w:t>ОК5</w:t>
            </w:r>
          </w:p>
        </w:tc>
        <w:tc>
          <w:tcPr>
            <w:tcW w:w="6096" w:type="dxa"/>
          </w:tcPr>
          <w:p w14:paraId="4F97D7CB" w14:textId="54E1A1D5" w:rsidR="004B2D43" w:rsidRPr="00C72737" w:rsidRDefault="004B2D43" w:rsidP="004B2D43">
            <w:pPr>
              <w:pStyle w:val="af9"/>
              <w:shd w:val="clear" w:color="auto" w:fill="auto"/>
              <w:jc w:val="left"/>
              <w:rPr>
                <w:rFonts w:ascii="Times New Roman" w:hAnsi="Times New Roman"/>
                <w:sz w:val="24"/>
                <w:szCs w:val="24"/>
                <w:highlight w:val="red"/>
                <w:lang w:val="uk-UA"/>
              </w:rPr>
            </w:pPr>
            <w:r w:rsidRPr="00C72737">
              <w:rPr>
                <w:rFonts w:ascii="Times New Roman" w:hAnsi="Times New Roman"/>
                <w:sz w:val="24"/>
                <w:szCs w:val="24"/>
                <w:lang w:val="uk-UA"/>
              </w:rPr>
              <w:t>Актуальні проблеми теоретичної психології</w:t>
            </w:r>
          </w:p>
        </w:tc>
        <w:tc>
          <w:tcPr>
            <w:tcW w:w="1275" w:type="dxa"/>
          </w:tcPr>
          <w:p w14:paraId="0F3E6370" w14:textId="5FDE3FFA" w:rsidR="004B2D43" w:rsidRPr="00C72737" w:rsidRDefault="004B2D43" w:rsidP="004B2D43">
            <w:pPr>
              <w:pStyle w:val="af9"/>
              <w:shd w:val="clear" w:color="auto" w:fill="auto"/>
              <w:rPr>
                <w:rFonts w:ascii="Times New Roman" w:hAnsi="Times New Roman"/>
                <w:sz w:val="24"/>
                <w:szCs w:val="24"/>
                <w:highlight w:val="red"/>
                <w:lang w:val="uk-UA"/>
              </w:rPr>
            </w:pPr>
            <w:r w:rsidRPr="00C72737">
              <w:rPr>
                <w:rFonts w:ascii="Times New Roman" w:hAnsi="Times New Roman"/>
                <w:sz w:val="24"/>
                <w:szCs w:val="24"/>
                <w:lang w:val="uk-UA"/>
              </w:rPr>
              <w:t>5</w:t>
            </w:r>
          </w:p>
        </w:tc>
        <w:tc>
          <w:tcPr>
            <w:tcW w:w="1291" w:type="dxa"/>
          </w:tcPr>
          <w:p w14:paraId="6779673F" w14:textId="77777777"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іспит</w:t>
            </w:r>
          </w:p>
        </w:tc>
      </w:tr>
      <w:tr w:rsidR="004B2D43" w:rsidRPr="00C72737" w14:paraId="3D7678AE" w14:textId="77777777" w:rsidTr="00C72737">
        <w:trPr>
          <w:trHeight w:val="20"/>
        </w:trPr>
        <w:tc>
          <w:tcPr>
            <w:tcW w:w="1129" w:type="dxa"/>
            <w:gridSpan w:val="2"/>
          </w:tcPr>
          <w:p w14:paraId="7ED0363B" w14:textId="7A2D7266" w:rsidR="004B2D43" w:rsidRPr="00C72737" w:rsidRDefault="004B2D43" w:rsidP="004B2D43">
            <w:pPr>
              <w:pStyle w:val="af9"/>
              <w:shd w:val="clear" w:color="auto" w:fill="auto"/>
              <w:rPr>
                <w:rFonts w:ascii="Times New Roman" w:hAnsi="Times New Roman"/>
                <w:sz w:val="24"/>
                <w:szCs w:val="24"/>
                <w:highlight w:val="red"/>
                <w:lang w:val="uk-UA"/>
              </w:rPr>
            </w:pPr>
            <w:r w:rsidRPr="00C72737">
              <w:rPr>
                <w:rFonts w:ascii="Times New Roman" w:hAnsi="Times New Roman"/>
                <w:sz w:val="24"/>
                <w:szCs w:val="24"/>
                <w:lang w:val="uk-UA"/>
              </w:rPr>
              <w:t>ОК6</w:t>
            </w:r>
          </w:p>
        </w:tc>
        <w:tc>
          <w:tcPr>
            <w:tcW w:w="6096" w:type="dxa"/>
          </w:tcPr>
          <w:p w14:paraId="14BD7B2F" w14:textId="2C8AE513" w:rsidR="004B2D43" w:rsidRPr="00C72737" w:rsidRDefault="004B2D43" w:rsidP="004B2D43">
            <w:pPr>
              <w:pStyle w:val="af9"/>
              <w:shd w:val="clear" w:color="auto" w:fill="auto"/>
              <w:jc w:val="both"/>
              <w:rPr>
                <w:rFonts w:ascii="Times New Roman" w:hAnsi="Times New Roman"/>
                <w:sz w:val="24"/>
                <w:szCs w:val="24"/>
                <w:highlight w:val="red"/>
                <w:lang w:val="uk-UA"/>
              </w:rPr>
            </w:pPr>
            <w:r w:rsidRPr="00C72737">
              <w:rPr>
                <w:rFonts w:ascii="Times New Roman" w:hAnsi="Times New Roman"/>
                <w:sz w:val="24"/>
                <w:szCs w:val="24"/>
                <w:lang w:val="uk-UA"/>
              </w:rPr>
              <w:t>Методологія та організація наукових досліджень</w:t>
            </w:r>
          </w:p>
        </w:tc>
        <w:tc>
          <w:tcPr>
            <w:tcW w:w="1275" w:type="dxa"/>
          </w:tcPr>
          <w:p w14:paraId="442B7664" w14:textId="501EA2C1" w:rsidR="004B2D43" w:rsidRPr="00C72737" w:rsidRDefault="004B2D43" w:rsidP="004B2D43">
            <w:pPr>
              <w:pStyle w:val="af9"/>
              <w:shd w:val="clear" w:color="auto" w:fill="auto"/>
              <w:rPr>
                <w:rFonts w:ascii="Times New Roman" w:hAnsi="Times New Roman"/>
                <w:sz w:val="24"/>
                <w:szCs w:val="24"/>
                <w:highlight w:val="red"/>
                <w:lang w:val="uk-UA"/>
              </w:rPr>
            </w:pPr>
            <w:r w:rsidRPr="00C72737">
              <w:rPr>
                <w:rFonts w:ascii="Times New Roman" w:hAnsi="Times New Roman"/>
                <w:sz w:val="24"/>
                <w:szCs w:val="24"/>
                <w:lang w:val="uk-UA"/>
              </w:rPr>
              <w:t>5</w:t>
            </w:r>
          </w:p>
        </w:tc>
        <w:tc>
          <w:tcPr>
            <w:tcW w:w="1291" w:type="dxa"/>
          </w:tcPr>
          <w:p w14:paraId="5269BCA2" w14:textId="77777777"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іспит</w:t>
            </w:r>
          </w:p>
        </w:tc>
      </w:tr>
      <w:bookmarkEnd w:id="1"/>
      <w:tr w:rsidR="004B2D43" w:rsidRPr="00C72737" w14:paraId="79C43482" w14:textId="77777777" w:rsidTr="00C72737">
        <w:trPr>
          <w:trHeight w:val="20"/>
        </w:trPr>
        <w:tc>
          <w:tcPr>
            <w:tcW w:w="1129" w:type="dxa"/>
            <w:gridSpan w:val="2"/>
          </w:tcPr>
          <w:p w14:paraId="7FFCC37F" w14:textId="2198F685" w:rsidR="004B2D43" w:rsidRPr="00C72737" w:rsidRDefault="004B2D43" w:rsidP="004B2D43">
            <w:pPr>
              <w:pStyle w:val="af9"/>
              <w:shd w:val="clear" w:color="auto" w:fill="auto"/>
              <w:rPr>
                <w:rFonts w:ascii="Times New Roman" w:hAnsi="Times New Roman"/>
                <w:sz w:val="24"/>
                <w:szCs w:val="24"/>
                <w:highlight w:val="red"/>
                <w:lang w:val="uk-UA"/>
              </w:rPr>
            </w:pPr>
            <w:r w:rsidRPr="00C72737">
              <w:rPr>
                <w:rFonts w:ascii="Times New Roman" w:hAnsi="Times New Roman"/>
                <w:sz w:val="24"/>
                <w:szCs w:val="24"/>
                <w:lang w:val="uk-UA"/>
              </w:rPr>
              <w:t>ОК7</w:t>
            </w:r>
          </w:p>
        </w:tc>
        <w:tc>
          <w:tcPr>
            <w:tcW w:w="6096" w:type="dxa"/>
          </w:tcPr>
          <w:p w14:paraId="1EE4DD3E" w14:textId="2843ADAB" w:rsidR="004B2D43" w:rsidRPr="00C72737" w:rsidRDefault="004B2D43" w:rsidP="004B2D43">
            <w:pPr>
              <w:pStyle w:val="af9"/>
              <w:shd w:val="clear" w:color="auto" w:fill="auto"/>
              <w:jc w:val="both"/>
              <w:rPr>
                <w:rFonts w:ascii="Times New Roman" w:hAnsi="Times New Roman"/>
                <w:sz w:val="24"/>
                <w:szCs w:val="24"/>
                <w:highlight w:val="red"/>
                <w:lang w:val="uk-UA"/>
              </w:rPr>
            </w:pPr>
            <w:r w:rsidRPr="00C72737">
              <w:rPr>
                <w:rFonts w:ascii="Times New Roman" w:hAnsi="Times New Roman"/>
                <w:sz w:val="24"/>
                <w:szCs w:val="24"/>
                <w:lang w:val="uk-UA"/>
              </w:rPr>
              <w:t>Сучасна психологічна наука у науковому просторі</w:t>
            </w:r>
          </w:p>
        </w:tc>
        <w:tc>
          <w:tcPr>
            <w:tcW w:w="1275" w:type="dxa"/>
          </w:tcPr>
          <w:p w14:paraId="4D0861F9" w14:textId="11BE943F" w:rsidR="004B2D43" w:rsidRPr="00C72737" w:rsidRDefault="004B2D43" w:rsidP="004B2D43">
            <w:pPr>
              <w:pStyle w:val="af9"/>
              <w:shd w:val="clear" w:color="auto" w:fill="auto"/>
              <w:rPr>
                <w:rFonts w:ascii="Times New Roman" w:hAnsi="Times New Roman"/>
                <w:sz w:val="24"/>
                <w:szCs w:val="24"/>
                <w:highlight w:val="red"/>
                <w:lang w:val="uk-UA"/>
              </w:rPr>
            </w:pPr>
            <w:r w:rsidRPr="00C72737">
              <w:rPr>
                <w:rFonts w:ascii="Times New Roman" w:hAnsi="Times New Roman"/>
                <w:sz w:val="24"/>
                <w:szCs w:val="24"/>
                <w:lang w:val="uk-UA"/>
              </w:rPr>
              <w:t>5</w:t>
            </w:r>
          </w:p>
        </w:tc>
        <w:tc>
          <w:tcPr>
            <w:tcW w:w="1291" w:type="dxa"/>
          </w:tcPr>
          <w:p w14:paraId="55A36E1D" w14:textId="41101BDC"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іспит</w:t>
            </w:r>
          </w:p>
        </w:tc>
      </w:tr>
      <w:tr w:rsidR="002005A4" w:rsidRPr="00C72737" w14:paraId="276C6A5E" w14:textId="77777777" w:rsidTr="00C72737">
        <w:trPr>
          <w:trHeight w:val="20"/>
        </w:trPr>
        <w:tc>
          <w:tcPr>
            <w:tcW w:w="1129" w:type="dxa"/>
            <w:gridSpan w:val="2"/>
          </w:tcPr>
          <w:p w14:paraId="18E1EF06" w14:textId="77777777" w:rsidR="002005A4" w:rsidRPr="00C72737" w:rsidRDefault="002005A4" w:rsidP="004B2D43">
            <w:pPr>
              <w:pStyle w:val="af9"/>
              <w:shd w:val="clear" w:color="auto" w:fill="auto"/>
              <w:rPr>
                <w:rFonts w:ascii="Times New Roman" w:hAnsi="Times New Roman"/>
                <w:sz w:val="24"/>
                <w:szCs w:val="24"/>
                <w:lang w:val="uk-UA"/>
              </w:rPr>
            </w:pPr>
          </w:p>
        </w:tc>
        <w:tc>
          <w:tcPr>
            <w:tcW w:w="6096" w:type="dxa"/>
          </w:tcPr>
          <w:p w14:paraId="2E9B8A07" w14:textId="368873D1" w:rsidR="002005A4" w:rsidRPr="00C72737" w:rsidRDefault="002005A4" w:rsidP="002005A4">
            <w:pPr>
              <w:pStyle w:val="af9"/>
              <w:numPr>
                <w:ilvl w:val="0"/>
                <w:numId w:val="29"/>
              </w:numPr>
              <w:shd w:val="clear" w:color="auto" w:fill="auto"/>
              <w:jc w:val="both"/>
              <w:rPr>
                <w:rFonts w:ascii="Times New Roman" w:hAnsi="Times New Roman"/>
                <w:sz w:val="24"/>
                <w:szCs w:val="24"/>
                <w:lang w:val="uk-UA"/>
              </w:rPr>
            </w:pPr>
            <w:r w:rsidRPr="00C72737">
              <w:rPr>
                <w:rFonts w:ascii="Times New Roman" w:hAnsi="Times New Roman"/>
                <w:b/>
                <w:sz w:val="24"/>
                <w:szCs w:val="24"/>
                <w:lang w:val="uk-UA"/>
              </w:rPr>
              <w:t>Цикл дисциплін фахової та практичної підготовки</w:t>
            </w:r>
          </w:p>
        </w:tc>
        <w:tc>
          <w:tcPr>
            <w:tcW w:w="1275" w:type="dxa"/>
          </w:tcPr>
          <w:p w14:paraId="200B0802" w14:textId="77777777" w:rsidR="002005A4" w:rsidRPr="00C72737" w:rsidRDefault="002005A4" w:rsidP="004B2D43">
            <w:pPr>
              <w:pStyle w:val="af9"/>
              <w:shd w:val="clear" w:color="auto" w:fill="auto"/>
              <w:rPr>
                <w:rFonts w:ascii="Times New Roman" w:hAnsi="Times New Roman"/>
                <w:sz w:val="24"/>
                <w:szCs w:val="24"/>
                <w:lang w:val="uk-UA"/>
              </w:rPr>
            </w:pPr>
          </w:p>
        </w:tc>
        <w:tc>
          <w:tcPr>
            <w:tcW w:w="1291" w:type="dxa"/>
          </w:tcPr>
          <w:p w14:paraId="623F09EB" w14:textId="77777777" w:rsidR="002005A4" w:rsidRPr="00C72737" w:rsidRDefault="002005A4" w:rsidP="004B2D43">
            <w:pPr>
              <w:pStyle w:val="af9"/>
              <w:shd w:val="clear" w:color="auto" w:fill="auto"/>
              <w:rPr>
                <w:rFonts w:ascii="Times New Roman" w:hAnsi="Times New Roman"/>
                <w:sz w:val="24"/>
                <w:szCs w:val="24"/>
                <w:lang w:val="uk-UA"/>
              </w:rPr>
            </w:pPr>
          </w:p>
        </w:tc>
      </w:tr>
      <w:tr w:rsidR="004B2D43" w:rsidRPr="00C72737" w14:paraId="522E826C" w14:textId="77777777" w:rsidTr="00C72737">
        <w:trPr>
          <w:trHeight w:val="20"/>
        </w:trPr>
        <w:tc>
          <w:tcPr>
            <w:tcW w:w="1129" w:type="dxa"/>
            <w:gridSpan w:val="2"/>
          </w:tcPr>
          <w:p w14:paraId="20A9C436" w14:textId="3147259F"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ОК8</w:t>
            </w:r>
          </w:p>
        </w:tc>
        <w:tc>
          <w:tcPr>
            <w:tcW w:w="6096" w:type="dxa"/>
          </w:tcPr>
          <w:p w14:paraId="2BD9034A" w14:textId="117B0B1F" w:rsidR="004B2D43" w:rsidRPr="00C72737" w:rsidRDefault="004B2D43" w:rsidP="004B2D43">
            <w:pPr>
              <w:pStyle w:val="af9"/>
              <w:shd w:val="clear" w:color="auto" w:fill="auto"/>
              <w:jc w:val="both"/>
              <w:rPr>
                <w:rFonts w:ascii="Times New Roman" w:hAnsi="Times New Roman"/>
                <w:sz w:val="24"/>
                <w:szCs w:val="24"/>
                <w:lang w:val="uk-UA"/>
              </w:rPr>
            </w:pPr>
            <w:r w:rsidRPr="00C72737">
              <w:rPr>
                <w:rFonts w:ascii="Times New Roman" w:hAnsi="Times New Roman"/>
                <w:sz w:val="24"/>
                <w:szCs w:val="24"/>
                <w:lang w:val="uk-UA"/>
              </w:rPr>
              <w:t>Психологія організацій</w:t>
            </w:r>
          </w:p>
        </w:tc>
        <w:tc>
          <w:tcPr>
            <w:tcW w:w="1275" w:type="dxa"/>
          </w:tcPr>
          <w:p w14:paraId="3F600626" w14:textId="2986286B"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3</w:t>
            </w:r>
          </w:p>
        </w:tc>
        <w:tc>
          <w:tcPr>
            <w:tcW w:w="1291" w:type="dxa"/>
          </w:tcPr>
          <w:p w14:paraId="61D8B898" w14:textId="3AF9BD36"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іспит</w:t>
            </w:r>
          </w:p>
        </w:tc>
      </w:tr>
      <w:tr w:rsidR="004B2D43" w:rsidRPr="00C72737" w14:paraId="0469B733" w14:textId="77777777" w:rsidTr="00C72737">
        <w:trPr>
          <w:trHeight w:val="20"/>
        </w:trPr>
        <w:tc>
          <w:tcPr>
            <w:tcW w:w="1129" w:type="dxa"/>
            <w:gridSpan w:val="2"/>
          </w:tcPr>
          <w:p w14:paraId="5D4E55F4" w14:textId="38666D3E"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ОК9</w:t>
            </w:r>
          </w:p>
        </w:tc>
        <w:tc>
          <w:tcPr>
            <w:tcW w:w="6096" w:type="dxa"/>
          </w:tcPr>
          <w:p w14:paraId="214460FC" w14:textId="4C79BA37" w:rsidR="004B2D43" w:rsidRPr="00C72737" w:rsidRDefault="004B2D43" w:rsidP="004B2D43">
            <w:pPr>
              <w:pStyle w:val="af9"/>
              <w:shd w:val="clear" w:color="auto" w:fill="auto"/>
              <w:jc w:val="both"/>
              <w:rPr>
                <w:rFonts w:ascii="Times New Roman" w:hAnsi="Times New Roman"/>
                <w:sz w:val="24"/>
                <w:szCs w:val="24"/>
                <w:lang w:val="uk-UA"/>
              </w:rPr>
            </w:pPr>
            <w:r w:rsidRPr="00C72737">
              <w:rPr>
                <w:rFonts w:ascii="Times New Roman" w:hAnsi="Times New Roman"/>
                <w:sz w:val="24"/>
                <w:szCs w:val="24"/>
                <w:lang w:val="uk-UA"/>
              </w:rPr>
              <w:t>Психологія стресу, копінг-поведінки</w:t>
            </w:r>
            <w:r w:rsidRPr="00C72737">
              <w:rPr>
                <w:rFonts w:ascii="Times New Roman" w:hAnsi="Times New Roman"/>
                <w:sz w:val="24"/>
                <w:szCs w:val="24"/>
                <w:lang w:val="uk-UA"/>
              </w:rPr>
              <w:br/>
              <w:t xml:space="preserve"> та здоров'я особистості</w:t>
            </w:r>
          </w:p>
        </w:tc>
        <w:tc>
          <w:tcPr>
            <w:tcW w:w="1275" w:type="dxa"/>
          </w:tcPr>
          <w:p w14:paraId="57497A3D" w14:textId="1AC95429"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4</w:t>
            </w:r>
          </w:p>
        </w:tc>
        <w:tc>
          <w:tcPr>
            <w:tcW w:w="1291" w:type="dxa"/>
          </w:tcPr>
          <w:p w14:paraId="38E35612" w14:textId="19DC92AB"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іспит</w:t>
            </w:r>
          </w:p>
        </w:tc>
      </w:tr>
      <w:tr w:rsidR="004B2D43" w:rsidRPr="00C72737" w14:paraId="6C96A4C1" w14:textId="77777777" w:rsidTr="00C72737">
        <w:trPr>
          <w:trHeight w:val="20"/>
        </w:trPr>
        <w:tc>
          <w:tcPr>
            <w:tcW w:w="1129" w:type="dxa"/>
            <w:gridSpan w:val="2"/>
          </w:tcPr>
          <w:p w14:paraId="66A5DE04" w14:textId="74E9AFE3"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ОК10</w:t>
            </w:r>
          </w:p>
        </w:tc>
        <w:tc>
          <w:tcPr>
            <w:tcW w:w="6096" w:type="dxa"/>
          </w:tcPr>
          <w:p w14:paraId="04432C07" w14:textId="440D847C" w:rsidR="004B2D43" w:rsidRPr="00C72737" w:rsidRDefault="004B2D43" w:rsidP="004B2D43">
            <w:pPr>
              <w:pStyle w:val="af9"/>
              <w:shd w:val="clear" w:color="auto" w:fill="auto"/>
              <w:jc w:val="both"/>
              <w:rPr>
                <w:rFonts w:ascii="Times New Roman" w:hAnsi="Times New Roman"/>
                <w:sz w:val="24"/>
                <w:szCs w:val="24"/>
                <w:lang w:val="uk-UA"/>
              </w:rPr>
            </w:pPr>
            <w:r w:rsidRPr="00C72737">
              <w:rPr>
                <w:rFonts w:ascii="Times New Roman" w:hAnsi="Times New Roman"/>
                <w:color w:val="000000"/>
                <w:sz w:val="24"/>
                <w:szCs w:val="24"/>
                <w:lang w:val="uk-UA"/>
              </w:rPr>
              <w:t>Сімейне консультування: системно -структурний підхід</w:t>
            </w:r>
          </w:p>
        </w:tc>
        <w:tc>
          <w:tcPr>
            <w:tcW w:w="1275" w:type="dxa"/>
          </w:tcPr>
          <w:p w14:paraId="1FFCC397" w14:textId="38AE60B8"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4</w:t>
            </w:r>
          </w:p>
        </w:tc>
        <w:tc>
          <w:tcPr>
            <w:tcW w:w="1291" w:type="dxa"/>
          </w:tcPr>
          <w:p w14:paraId="3EE8306D" w14:textId="3DF359A0"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іспит</w:t>
            </w:r>
          </w:p>
        </w:tc>
      </w:tr>
      <w:tr w:rsidR="004B2D43" w:rsidRPr="00C72737" w14:paraId="67ACAE40" w14:textId="77777777" w:rsidTr="00C72737">
        <w:trPr>
          <w:trHeight w:val="20"/>
        </w:trPr>
        <w:tc>
          <w:tcPr>
            <w:tcW w:w="1129" w:type="dxa"/>
            <w:gridSpan w:val="2"/>
          </w:tcPr>
          <w:p w14:paraId="6A3B742D" w14:textId="55A06DF9"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ОК11</w:t>
            </w:r>
          </w:p>
        </w:tc>
        <w:tc>
          <w:tcPr>
            <w:tcW w:w="6096" w:type="dxa"/>
          </w:tcPr>
          <w:p w14:paraId="05E4CA21" w14:textId="06A7DD00" w:rsidR="004B2D43" w:rsidRPr="00C72737" w:rsidRDefault="004B2D43" w:rsidP="004B2D43">
            <w:pPr>
              <w:pStyle w:val="af9"/>
              <w:shd w:val="clear" w:color="auto" w:fill="auto"/>
              <w:jc w:val="both"/>
              <w:rPr>
                <w:rFonts w:ascii="Times New Roman" w:hAnsi="Times New Roman"/>
                <w:sz w:val="24"/>
                <w:szCs w:val="24"/>
                <w:lang w:val="uk-UA"/>
              </w:rPr>
            </w:pPr>
            <w:r w:rsidRPr="00C72737">
              <w:rPr>
                <w:rFonts w:ascii="Times New Roman" w:hAnsi="Times New Roman"/>
                <w:color w:val="000000"/>
                <w:sz w:val="24"/>
                <w:szCs w:val="24"/>
                <w:lang w:val="uk-UA"/>
              </w:rPr>
              <w:t>Історична психологія</w:t>
            </w:r>
          </w:p>
        </w:tc>
        <w:tc>
          <w:tcPr>
            <w:tcW w:w="1275" w:type="dxa"/>
          </w:tcPr>
          <w:p w14:paraId="352AF70E" w14:textId="14C132B0"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4</w:t>
            </w:r>
          </w:p>
        </w:tc>
        <w:tc>
          <w:tcPr>
            <w:tcW w:w="1291" w:type="dxa"/>
          </w:tcPr>
          <w:p w14:paraId="4C54AE39" w14:textId="6554B184"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залік</w:t>
            </w:r>
          </w:p>
        </w:tc>
      </w:tr>
      <w:tr w:rsidR="004B2D43" w:rsidRPr="00C72737" w14:paraId="11DF74E2" w14:textId="77777777" w:rsidTr="00C72737">
        <w:trPr>
          <w:trHeight w:val="20"/>
        </w:trPr>
        <w:tc>
          <w:tcPr>
            <w:tcW w:w="1129" w:type="dxa"/>
            <w:gridSpan w:val="2"/>
          </w:tcPr>
          <w:p w14:paraId="66A5BC84" w14:textId="70D5FFEB"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ОК12</w:t>
            </w:r>
          </w:p>
        </w:tc>
        <w:tc>
          <w:tcPr>
            <w:tcW w:w="6096" w:type="dxa"/>
          </w:tcPr>
          <w:p w14:paraId="7F3E0A09" w14:textId="5CC7E00B" w:rsidR="004B2D43" w:rsidRPr="00C72737" w:rsidRDefault="004B2D43" w:rsidP="004B2D43">
            <w:pPr>
              <w:pStyle w:val="af9"/>
              <w:shd w:val="clear" w:color="auto" w:fill="auto"/>
              <w:jc w:val="both"/>
              <w:rPr>
                <w:rFonts w:ascii="Times New Roman" w:hAnsi="Times New Roman"/>
                <w:sz w:val="24"/>
                <w:szCs w:val="24"/>
                <w:lang w:val="uk-UA"/>
              </w:rPr>
            </w:pPr>
            <w:r w:rsidRPr="00C72737">
              <w:rPr>
                <w:rFonts w:ascii="Times New Roman" w:hAnsi="Times New Roman"/>
                <w:sz w:val="24"/>
                <w:szCs w:val="24"/>
                <w:lang w:val="uk-UA"/>
              </w:rPr>
              <w:t xml:space="preserve">Сучасні психологічні технології соціальної </w:t>
            </w:r>
            <w:r w:rsidRPr="00C72737">
              <w:rPr>
                <w:rFonts w:ascii="Times New Roman" w:hAnsi="Times New Roman"/>
                <w:sz w:val="24"/>
                <w:szCs w:val="24"/>
                <w:lang w:val="uk-UA"/>
              </w:rPr>
              <w:br/>
              <w:t>роботи</w:t>
            </w:r>
          </w:p>
        </w:tc>
        <w:tc>
          <w:tcPr>
            <w:tcW w:w="1275" w:type="dxa"/>
          </w:tcPr>
          <w:p w14:paraId="0A1405AA" w14:textId="52C2341F"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3,5</w:t>
            </w:r>
          </w:p>
        </w:tc>
        <w:tc>
          <w:tcPr>
            <w:tcW w:w="1291" w:type="dxa"/>
          </w:tcPr>
          <w:p w14:paraId="3D2A111E" w14:textId="7625903D"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залік</w:t>
            </w:r>
          </w:p>
        </w:tc>
      </w:tr>
      <w:tr w:rsidR="004B2D43" w:rsidRPr="00C72737" w14:paraId="5119A2E6" w14:textId="77777777" w:rsidTr="00C72737">
        <w:trPr>
          <w:trHeight w:val="20"/>
        </w:trPr>
        <w:tc>
          <w:tcPr>
            <w:tcW w:w="1129" w:type="dxa"/>
            <w:gridSpan w:val="2"/>
          </w:tcPr>
          <w:p w14:paraId="4493B26E" w14:textId="7AEAE1A1"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ОК13</w:t>
            </w:r>
          </w:p>
        </w:tc>
        <w:tc>
          <w:tcPr>
            <w:tcW w:w="6096" w:type="dxa"/>
          </w:tcPr>
          <w:p w14:paraId="713105DE" w14:textId="1FDEE350" w:rsidR="004B2D43" w:rsidRPr="00C72737" w:rsidRDefault="004B2D43" w:rsidP="004B2D43">
            <w:pPr>
              <w:pStyle w:val="af9"/>
              <w:shd w:val="clear" w:color="auto" w:fill="auto"/>
              <w:jc w:val="both"/>
              <w:rPr>
                <w:rFonts w:ascii="Times New Roman" w:hAnsi="Times New Roman"/>
                <w:sz w:val="24"/>
                <w:szCs w:val="24"/>
                <w:lang w:val="uk-UA"/>
              </w:rPr>
            </w:pPr>
            <w:r w:rsidRPr="00C72737">
              <w:rPr>
                <w:rFonts w:ascii="Times New Roman" w:hAnsi="Times New Roman"/>
                <w:sz w:val="24"/>
                <w:szCs w:val="24"/>
                <w:lang w:val="uk-UA"/>
              </w:rPr>
              <w:t>Розвиток особистісного потенціалу</w:t>
            </w:r>
          </w:p>
        </w:tc>
        <w:tc>
          <w:tcPr>
            <w:tcW w:w="1275" w:type="dxa"/>
          </w:tcPr>
          <w:p w14:paraId="00BB02AC" w14:textId="7F566D36"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3,5</w:t>
            </w:r>
          </w:p>
        </w:tc>
        <w:tc>
          <w:tcPr>
            <w:tcW w:w="1291" w:type="dxa"/>
          </w:tcPr>
          <w:p w14:paraId="21623F0D" w14:textId="4F5BFCD7"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іспит</w:t>
            </w:r>
          </w:p>
        </w:tc>
      </w:tr>
      <w:tr w:rsidR="004B2D43" w:rsidRPr="00C72737" w14:paraId="22893D3E" w14:textId="77777777" w:rsidTr="00C72737">
        <w:trPr>
          <w:trHeight w:val="20"/>
        </w:trPr>
        <w:tc>
          <w:tcPr>
            <w:tcW w:w="1129" w:type="dxa"/>
            <w:gridSpan w:val="2"/>
          </w:tcPr>
          <w:p w14:paraId="5F8B3A57" w14:textId="44C3376C"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ОК14</w:t>
            </w:r>
          </w:p>
        </w:tc>
        <w:tc>
          <w:tcPr>
            <w:tcW w:w="6096" w:type="dxa"/>
          </w:tcPr>
          <w:p w14:paraId="7B4A0999" w14:textId="10320F64" w:rsidR="004B2D43" w:rsidRPr="00C72737" w:rsidRDefault="004B2D43" w:rsidP="004B2D43">
            <w:pPr>
              <w:pStyle w:val="af9"/>
              <w:shd w:val="clear" w:color="auto" w:fill="auto"/>
              <w:jc w:val="both"/>
              <w:rPr>
                <w:rFonts w:ascii="Times New Roman" w:hAnsi="Times New Roman"/>
                <w:sz w:val="24"/>
                <w:szCs w:val="24"/>
                <w:lang w:val="uk-UA"/>
              </w:rPr>
            </w:pPr>
            <w:r w:rsidRPr="00C72737">
              <w:rPr>
                <w:rFonts w:ascii="Times New Roman" w:hAnsi="Times New Roman"/>
                <w:sz w:val="24"/>
                <w:szCs w:val="24"/>
                <w:lang w:val="uk-UA"/>
              </w:rPr>
              <w:t>Технології та психометрія психологічного відбору</w:t>
            </w:r>
          </w:p>
        </w:tc>
        <w:tc>
          <w:tcPr>
            <w:tcW w:w="1275" w:type="dxa"/>
          </w:tcPr>
          <w:p w14:paraId="625F254C" w14:textId="31A8BCA9"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4</w:t>
            </w:r>
          </w:p>
        </w:tc>
        <w:tc>
          <w:tcPr>
            <w:tcW w:w="1291" w:type="dxa"/>
          </w:tcPr>
          <w:p w14:paraId="7726B20B" w14:textId="16FFB10E"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іспит</w:t>
            </w:r>
          </w:p>
        </w:tc>
      </w:tr>
      <w:tr w:rsidR="004B2D43" w:rsidRPr="00C72737" w14:paraId="01F71287" w14:textId="77777777" w:rsidTr="00C72737">
        <w:trPr>
          <w:trHeight w:val="20"/>
        </w:trPr>
        <w:tc>
          <w:tcPr>
            <w:tcW w:w="1129" w:type="dxa"/>
            <w:gridSpan w:val="2"/>
          </w:tcPr>
          <w:p w14:paraId="582EEC09" w14:textId="6B852B0B"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ОК15</w:t>
            </w:r>
          </w:p>
        </w:tc>
        <w:tc>
          <w:tcPr>
            <w:tcW w:w="6096" w:type="dxa"/>
          </w:tcPr>
          <w:p w14:paraId="1B21F93A" w14:textId="6ED13C48" w:rsidR="004B2D43" w:rsidRPr="00C72737" w:rsidRDefault="004B2D43" w:rsidP="004B2D43">
            <w:pPr>
              <w:pStyle w:val="af9"/>
              <w:shd w:val="clear" w:color="auto" w:fill="auto"/>
              <w:jc w:val="both"/>
              <w:rPr>
                <w:rFonts w:ascii="Times New Roman" w:hAnsi="Times New Roman"/>
                <w:sz w:val="24"/>
                <w:szCs w:val="24"/>
                <w:lang w:val="uk-UA"/>
              </w:rPr>
            </w:pPr>
            <w:r w:rsidRPr="00C72737">
              <w:rPr>
                <w:rFonts w:ascii="Times New Roman" w:hAnsi="Times New Roman"/>
                <w:sz w:val="24"/>
                <w:szCs w:val="24"/>
                <w:lang w:val="uk-UA"/>
              </w:rPr>
              <w:t>Асистентська практика</w:t>
            </w:r>
          </w:p>
        </w:tc>
        <w:tc>
          <w:tcPr>
            <w:tcW w:w="1275" w:type="dxa"/>
          </w:tcPr>
          <w:p w14:paraId="0162E564" w14:textId="315A659B"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4,5</w:t>
            </w:r>
          </w:p>
        </w:tc>
        <w:tc>
          <w:tcPr>
            <w:tcW w:w="1291" w:type="dxa"/>
          </w:tcPr>
          <w:p w14:paraId="4A06CD19" w14:textId="73BD9CF5"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залік</w:t>
            </w:r>
          </w:p>
        </w:tc>
      </w:tr>
      <w:tr w:rsidR="004B2D43" w:rsidRPr="00C72737" w14:paraId="20B31186" w14:textId="77777777" w:rsidTr="00C72737">
        <w:trPr>
          <w:trHeight w:val="20"/>
        </w:trPr>
        <w:tc>
          <w:tcPr>
            <w:tcW w:w="1129" w:type="dxa"/>
            <w:gridSpan w:val="2"/>
          </w:tcPr>
          <w:p w14:paraId="7E8E66D5" w14:textId="6C027696"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ОК16</w:t>
            </w:r>
          </w:p>
        </w:tc>
        <w:tc>
          <w:tcPr>
            <w:tcW w:w="6096" w:type="dxa"/>
          </w:tcPr>
          <w:p w14:paraId="380BF683" w14:textId="358C5001" w:rsidR="004B2D43" w:rsidRPr="00C72737" w:rsidRDefault="004B2D43" w:rsidP="004B2D43">
            <w:pPr>
              <w:pStyle w:val="af9"/>
              <w:shd w:val="clear" w:color="auto" w:fill="auto"/>
              <w:jc w:val="both"/>
              <w:rPr>
                <w:rFonts w:ascii="Times New Roman" w:hAnsi="Times New Roman"/>
                <w:sz w:val="24"/>
                <w:szCs w:val="24"/>
                <w:lang w:val="uk-UA"/>
              </w:rPr>
            </w:pPr>
            <w:r w:rsidRPr="00C72737">
              <w:rPr>
                <w:rFonts w:ascii="Times New Roman" w:hAnsi="Times New Roman"/>
                <w:sz w:val="24"/>
                <w:szCs w:val="24"/>
                <w:lang w:val="uk-UA"/>
              </w:rPr>
              <w:t>Виробнича практика</w:t>
            </w:r>
          </w:p>
        </w:tc>
        <w:tc>
          <w:tcPr>
            <w:tcW w:w="1275" w:type="dxa"/>
          </w:tcPr>
          <w:p w14:paraId="3DFCD72E" w14:textId="73F8A659"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6</w:t>
            </w:r>
          </w:p>
        </w:tc>
        <w:tc>
          <w:tcPr>
            <w:tcW w:w="1291" w:type="dxa"/>
          </w:tcPr>
          <w:p w14:paraId="27D7E684" w14:textId="1C8223A1"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залік</w:t>
            </w:r>
          </w:p>
        </w:tc>
      </w:tr>
      <w:tr w:rsidR="004B2D43" w:rsidRPr="00C72737" w14:paraId="7FF0B1BC" w14:textId="77777777" w:rsidTr="00C72737">
        <w:trPr>
          <w:trHeight w:val="20"/>
        </w:trPr>
        <w:tc>
          <w:tcPr>
            <w:tcW w:w="1129" w:type="dxa"/>
            <w:gridSpan w:val="2"/>
          </w:tcPr>
          <w:p w14:paraId="10B404AB" w14:textId="62E60569"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ОК17</w:t>
            </w:r>
          </w:p>
        </w:tc>
        <w:tc>
          <w:tcPr>
            <w:tcW w:w="6096" w:type="dxa"/>
          </w:tcPr>
          <w:p w14:paraId="6523D66E" w14:textId="2D6A7F30" w:rsidR="004B2D43" w:rsidRPr="00810A57" w:rsidRDefault="004B2D43" w:rsidP="004B2D43">
            <w:pPr>
              <w:pStyle w:val="af9"/>
              <w:shd w:val="clear" w:color="auto" w:fill="auto"/>
              <w:jc w:val="both"/>
              <w:rPr>
                <w:rFonts w:ascii="Times New Roman" w:hAnsi="Times New Roman"/>
                <w:sz w:val="24"/>
                <w:szCs w:val="24"/>
                <w:lang w:val="uk-UA"/>
              </w:rPr>
            </w:pPr>
            <w:r w:rsidRPr="00810A57">
              <w:rPr>
                <w:rFonts w:ascii="Times New Roman" w:hAnsi="Times New Roman"/>
                <w:sz w:val="24"/>
                <w:szCs w:val="24"/>
                <w:lang w:val="uk-UA"/>
              </w:rPr>
              <w:t>Виконання і захист кваліфікаційної роботи</w:t>
            </w:r>
          </w:p>
        </w:tc>
        <w:tc>
          <w:tcPr>
            <w:tcW w:w="1275" w:type="dxa"/>
          </w:tcPr>
          <w:p w14:paraId="2AE630A6" w14:textId="2512A9A2"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4,5</w:t>
            </w:r>
          </w:p>
        </w:tc>
        <w:tc>
          <w:tcPr>
            <w:tcW w:w="1291" w:type="dxa"/>
          </w:tcPr>
          <w:p w14:paraId="5BE51F5A" w14:textId="4C0A4508"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іспит</w:t>
            </w:r>
          </w:p>
        </w:tc>
      </w:tr>
      <w:tr w:rsidR="004B2D43" w:rsidRPr="00C72737" w14:paraId="004B6FE6" w14:textId="77777777" w:rsidTr="00C72737">
        <w:trPr>
          <w:trHeight w:val="20"/>
        </w:trPr>
        <w:tc>
          <w:tcPr>
            <w:tcW w:w="1129" w:type="dxa"/>
            <w:gridSpan w:val="2"/>
          </w:tcPr>
          <w:p w14:paraId="4FDF64AB" w14:textId="699E1972"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ОК18</w:t>
            </w:r>
          </w:p>
        </w:tc>
        <w:tc>
          <w:tcPr>
            <w:tcW w:w="6096" w:type="dxa"/>
          </w:tcPr>
          <w:p w14:paraId="4825D933" w14:textId="71430F6A" w:rsidR="004B2D43" w:rsidRPr="00810A57" w:rsidRDefault="004B2D43" w:rsidP="004B2D43">
            <w:pPr>
              <w:pStyle w:val="af9"/>
              <w:shd w:val="clear" w:color="auto" w:fill="auto"/>
              <w:jc w:val="both"/>
              <w:rPr>
                <w:rFonts w:ascii="Times New Roman" w:hAnsi="Times New Roman"/>
                <w:sz w:val="24"/>
                <w:szCs w:val="24"/>
                <w:lang w:val="uk-UA"/>
              </w:rPr>
            </w:pPr>
            <w:r w:rsidRPr="00810A57">
              <w:rPr>
                <w:rFonts w:ascii="Times New Roman" w:hAnsi="Times New Roman"/>
                <w:sz w:val="24"/>
                <w:szCs w:val="24"/>
                <w:lang w:val="uk-UA"/>
              </w:rPr>
              <w:t>Атестаційний екзамен</w:t>
            </w:r>
          </w:p>
        </w:tc>
        <w:tc>
          <w:tcPr>
            <w:tcW w:w="1275" w:type="dxa"/>
          </w:tcPr>
          <w:p w14:paraId="6F0A54A3" w14:textId="580264B9"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1,5</w:t>
            </w:r>
          </w:p>
        </w:tc>
        <w:tc>
          <w:tcPr>
            <w:tcW w:w="1291" w:type="dxa"/>
          </w:tcPr>
          <w:p w14:paraId="7A5DEC9E" w14:textId="4107265D" w:rsidR="004B2D43" w:rsidRPr="00C72737" w:rsidRDefault="004B2D43" w:rsidP="004B2D43">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іспит</w:t>
            </w:r>
          </w:p>
        </w:tc>
      </w:tr>
      <w:tr w:rsidR="00C404DD" w:rsidRPr="00C72737" w14:paraId="53F7C666" w14:textId="77777777" w:rsidTr="002005A4">
        <w:trPr>
          <w:trHeight w:val="20"/>
        </w:trPr>
        <w:tc>
          <w:tcPr>
            <w:tcW w:w="7225" w:type="dxa"/>
            <w:gridSpan w:val="3"/>
          </w:tcPr>
          <w:p w14:paraId="771F6798" w14:textId="77777777" w:rsidR="00C404DD" w:rsidRPr="00810A57" w:rsidRDefault="00C404DD" w:rsidP="002167CD">
            <w:pPr>
              <w:pStyle w:val="af9"/>
              <w:shd w:val="clear" w:color="auto" w:fill="auto"/>
              <w:rPr>
                <w:rFonts w:ascii="Times New Roman" w:hAnsi="Times New Roman"/>
                <w:sz w:val="24"/>
                <w:szCs w:val="24"/>
                <w:lang w:val="uk-UA"/>
              </w:rPr>
            </w:pPr>
            <w:r w:rsidRPr="00810A57">
              <w:rPr>
                <w:rFonts w:ascii="Times New Roman" w:hAnsi="Times New Roman"/>
                <w:b/>
                <w:bCs/>
                <w:color w:val="000000"/>
                <w:sz w:val="24"/>
                <w:szCs w:val="24"/>
                <w:lang w:val="uk-UA" w:eastAsia="uk-UA" w:bidi="uk-UA"/>
              </w:rPr>
              <w:t>Загальний обсяг обов'язкових компонент</w:t>
            </w:r>
            <w:r w:rsidRPr="00810A57">
              <w:rPr>
                <w:rFonts w:ascii="Times New Roman" w:hAnsi="Times New Roman"/>
                <w:color w:val="000000"/>
                <w:sz w:val="24"/>
                <w:szCs w:val="24"/>
                <w:lang w:val="uk-UA" w:eastAsia="uk-UA" w:bidi="uk-UA"/>
              </w:rPr>
              <w:t>:</w:t>
            </w:r>
          </w:p>
        </w:tc>
        <w:tc>
          <w:tcPr>
            <w:tcW w:w="2566" w:type="dxa"/>
            <w:gridSpan w:val="2"/>
          </w:tcPr>
          <w:p w14:paraId="0AD6228A" w14:textId="7EBF8A59" w:rsidR="00C404DD" w:rsidRPr="00C72737" w:rsidRDefault="004B2D43" w:rsidP="00C404DD">
            <w:pPr>
              <w:pStyle w:val="af9"/>
              <w:shd w:val="clear" w:color="auto" w:fill="auto"/>
              <w:rPr>
                <w:rFonts w:ascii="Times New Roman" w:hAnsi="Times New Roman"/>
                <w:sz w:val="24"/>
                <w:szCs w:val="24"/>
                <w:lang w:val="uk-UA"/>
              </w:rPr>
            </w:pPr>
            <w:r w:rsidRPr="00C72737">
              <w:rPr>
                <w:rFonts w:ascii="Times New Roman" w:hAnsi="Times New Roman"/>
                <w:sz w:val="24"/>
                <w:szCs w:val="24"/>
                <w:lang w:val="uk-UA"/>
              </w:rPr>
              <w:t>67,5</w:t>
            </w:r>
          </w:p>
        </w:tc>
      </w:tr>
      <w:tr w:rsidR="007261B6" w:rsidRPr="00C72737" w14:paraId="665E055C" w14:textId="77777777" w:rsidTr="00C72737">
        <w:trPr>
          <w:trHeight w:val="20"/>
        </w:trPr>
        <w:tc>
          <w:tcPr>
            <w:tcW w:w="1129" w:type="dxa"/>
            <w:gridSpan w:val="2"/>
          </w:tcPr>
          <w:p w14:paraId="29A18FA7" w14:textId="77777777" w:rsidR="007261B6" w:rsidRPr="00C72737" w:rsidRDefault="007261B6" w:rsidP="00C901E1">
            <w:pPr>
              <w:pStyle w:val="af9"/>
              <w:shd w:val="clear" w:color="auto" w:fill="auto"/>
              <w:jc w:val="left"/>
              <w:rPr>
                <w:sz w:val="24"/>
                <w:szCs w:val="24"/>
                <w:lang w:val="uk-UA"/>
              </w:rPr>
            </w:pPr>
          </w:p>
        </w:tc>
        <w:tc>
          <w:tcPr>
            <w:tcW w:w="6096" w:type="dxa"/>
          </w:tcPr>
          <w:p w14:paraId="3610B8FC" w14:textId="594B8885" w:rsidR="007261B6" w:rsidRPr="00810A57" w:rsidRDefault="007261B6" w:rsidP="00C901E1">
            <w:pPr>
              <w:pStyle w:val="af9"/>
              <w:shd w:val="clear" w:color="auto" w:fill="auto"/>
              <w:ind w:right="102"/>
              <w:jc w:val="both"/>
              <w:rPr>
                <w:sz w:val="24"/>
                <w:szCs w:val="24"/>
                <w:lang w:val="uk-UA"/>
              </w:rPr>
            </w:pPr>
            <w:r w:rsidRPr="00810A57">
              <w:rPr>
                <w:rFonts w:ascii="Times New Roman" w:hAnsi="Times New Roman"/>
                <w:b/>
                <w:bCs/>
                <w:color w:val="000000"/>
                <w:sz w:val="24"/>
                <w:szCs w:val="24"/>
                <w:lang w:val="uk-UA" w:eastAsia="uk-UA" w:bidi="uk-UA"/>
              </w:rPr>
              <w:t>ВИБІРКОВІ НАВЧАЛЬНІ ДИСЦИПЛІНИ</w:t>
            </w:r>
          </w:p>
        </w:tc>
        <w:tc>
          <w:tcPr>
            <w:tcW w:w="1275" w:type="dxa"/>
          </w:tcPr>
          <w:p w14:paraId="3A9561AE" w14:textId="77777777" w:rsidR="007261B6" w:rsidRPr="00C72737" w:rsidRDefault="007261B6" w:rsidP="00C901E1">
            <w:pPr>
              <w:pStyle w:val="af9"/>
              <w:rPr>
                <w:sz w:val="24"/>
                <w:szCs w:val="24"/>
                <w:lang w:val="uk-UA"/>
              </w:rPr>
            </w:pPr>
          </w:p>
        </w:tc>
        <w:tc>
          <w:tcPr>
            <w:tcW w:w="1291" w:type="dxa"/>
          </w:tcPr>
          <w:p w14:paraId="0FD12AA7" w14:textId="77777777" w:rsidR="007261B6" w:rsidRPr="00C72737" w:rsidRDefault="007261B6" w:rsidP="00C901E1">
            <w:pPr>
              <w:pStyle w:val="af9"/>
              <w:rPr>
                <w:sz w:val="24"/>
                <w:szCs w:val="24"/>
                <w:lang w:val="uk-UA"/>
              </w:rPr>
            </w:pPr>
          </w:p>
        </w:tc>
      </w:tr>
      <w:tr w:rsidR="00C901E1" w:rsidRPr="00C72737" w14:paraId="786934B6" w14:textId="77777777" w:rsidTr="00C72737">
        <w:trPr>
          <w:trHeight w:val="20"/>
        </w:trPr>
        <w:tc>
          <w:tcPr>
            <w:tcW w:w="1129" w:type="dxa"/>
            <w:gridSpan w:val="2"/>
          </w:tcPr>
          <w:p w14:paraId="6108D6F4" w14:textId="4DF9AFC7" w:rsidR="00C901E1" w:rsidRPr="00C72737" w:rsidRDefault="00C901E1" w:rsidP="00C901E1">
            <w:pPr>
              <w:pStyle w:val="af9"/>
              <w:shd w:val="clear" w:color="auto" w:fill="auto"/>
              <w:jc w:val="left"/>
              <w:rPr>
                <w:rFonts w:ascii="Times New Roman" w:hAnsi="Times New Roman"/>
                <w:sz w:val="24"/>
                <w:szCs w:val="24"/>
                <w:highlight w:val="red"/>
                <w:lang w:val="uk-UA"/>
              </w:rPr>
            </w:pPr>
            <w:bookmarkStart w:id="2" w:name="_Hlk43673976"/>
            <w:r w:rsidRPr="00C72737">
              <w:rPr>
                <w:rFonts w:ascii="Times New Roman" w:hAnsi="Times New Roman"/>
                <w:sz w:val="24"/>
                <w:szCs w:val="24"/>
                <w:lang w:val="uk-UA"/>
              </w:rPr>
              <w:t>ВК1</w:t>
            </w:r>
          </w:p>
        </w:tc>
        <w:tc>
          <w:tcPr>
            <w:tcW w:w="6096" w:type="dxa"/>
          </w:tcPr>
          <w:p w14:paraId="2B2B30E0" w14:textId="6CC82C03" w:rsidR="00C901E1" w:rsidRPr="00810A57" w:rsidRDefault="00C901E1" w:rsidP="00C901E1">
            <w:pPr>
              <w:pStyle w:val="af9"/>
              <w:shd w:val="clear" w:color="auto" w:fill="auto"/>
              <w:ind w:right="102"/>
              <w:jc w:val="both"/>
              <w:rPr>
                <w:rFonts w:ascii="Times New Roman" w:hAnsi="Times New Roman"/>
                <w:sz w:val="24"/>
                <w:szCs w:val="24"/>
                <w:lang w:val="uk-UA"/>
              </w:rPr>
            </w:pPr>
            <w:r w:rsidRPr="00810A57">
              <w:rPr>
                <w:rFonts w:ascii="Times New Roman" w:hAnsi="Times New Roman"/>
                <w:sz w:val="24"/>
                <w:szCs w:val="24"/>
                <w:lang w:val="uk-UA"/>
              </w:rPr>
              <w:t>Дисципліна вільного вибору  1</w:t>
            </w:r>
          </w:p>
        </w:tc>
        <w:tc>
          <w:tcPr>
            <w:tcW w:w="1275" w:type="dxa"/>
          </w:tcPr>
          <w:p w14:paraId="32FEB9DF" w14:textId="56918AC0" w:rsidR="00C901E1" w:rsidRPr="00C72737" w:rsidRDefault="00C901E1" w:rsidP="00C901E1">
            <w:pPr>
              <w:pStyle w:val="af9"/>
              <w:rPr>
                <w:rFonts w:ascii="Times New Roman" w:hAnsi="Times New Roman"/>
                <w:sz w:val="24"/>
                <w:szCs w:val="24"/>
                <w:highlight w:val="red"/>
                <w:lang w:val="uk-UA"/>
              </w:rPr>
            </w:pPr>
            <w:r w:rsidRPr="00C72737">
              <w:rPr>
                <w:rFonts w:ascii="Times New Roman" w:hAnsi="Times New Roman"/>
                <w:sz w:val="24"/>
                <w:szCs w:val="24"/>
                <w:lang w:val="uk-UA"/>
              </w:rPr>
              <w:t>4,5</w:t>
            </w:r>
          </w:p>
        </w:tc>
        <w:tc>
          <w:tcPr>
            <w:tcW w:w="1291" w:type="dxa"/>
          </w:tcPr>
          <w:p w14:paraId="712D7833" w14:textId="1ACD441F" w:rsidR="00C901E1" w:rsidRPr="00C72737" w:rsidRDefault="00C901E1" w:rsidP="00C901E1">
            <w:pPr>
              <w:pStyle w:val="af9"/>
              <w:rPr>
                <w:rFonts w:ascii="Times New Roman" w:hAnsi="Times New Roman"/>
                <w:sz w:val="24"/>
                <w:szCs w:val="24"/>
                <w:highlight w:val="red"/>
                <w:lang w:val="uk-UA"/>
              </w:rPr>
            </w:pPr>
            <w:r w:rsidRPr="00C72737">
              <w:rPr>
                <w:rFonts w:ascii="Times New Roman" w:hAnsi="Times New Roman"/>
                <w:sz w:val="24"/>
                <w:szCs w:val="24"/>
                <w:lang w:val="uk-UA"/>
              </w:rPr>
              <w:t>залік</w:t>
            </w:r>
          </w:p>
        </w:tc>
      </w:tr>
      <w:tr w:rsidR="00C901E1" w:rsidRPr="00C72737" w14:paraId="1054251B" w14:textId="77777777" w:rsidTr="00C72737">
        <w:trPr>
          <w:trHeight w:val="20"/>
        </w:trPr>
        <w:tc>
          <w:tcPr>
            <w:tcW w:w="1129" w:type="dxa"/>
            <w:gridSpan w:val="2"/>
          </w:tcPr>
          <w:p w14:paraId="77181171" w14:textId="719F52C4" w:rsidR="00C901E1" w:rsidRPr="00C72737" w:rsidRDefault="00C901E1" w:rsidP="00C901E1">
            <w:pPr>
              <w:pStyle w:val="af9"/>
              <w:shd w:val="clear" w:color="auto" w:fill="auto"/>
              <w:jc w:val="left"/>
              <w:rPr>
                <w:rFonts w:ascii="Times New Roman" w:hAnsi="Times New Roman"/>
                <w:sz w:val="24"/>
                <w:szCs w:val="24"/>
                <w:highlight w:val="red"/>
                <w:lang w:val="uk-UA"/>
              </w:rPr>
            </w:pPr>
            <w:r w:rsidRPr="00C72737">
              <w:rPr>
                <w:rFonts w:ascii="Times New Roman" w:hAnsi="Times New Roman"/>
                <w:sz w:val="24"/>
                <w:szCs w:val="24"/>
                <w:lang w:val="uk-UA"/>
              </w:rPr>
              <w:t>ВК2</w:t>
            </w:r>
          </w:p>
        </w:tc>
        <w:tc>
          <w:tcPr>
            <w:tcW w:w="6096" w:type="dxa"/>
          </w:tcPr>
          <w:p w14:paraId="71620878" w14:textId="564D627A" w:rsidR="00C901E1" w:rsidRPr="00810A57" w:rsidRDefault="00C901E1" w:rsidP="00C901E1">
            <w:pPr>
              <w:pStyle w:val="af9"/>
              <w:shd w:val="clear" w:color="auto" w:fill="auto"/>
              <w:ind w:right="102"/>
              <w:jc w:val="both"/>
              <w:rPr>
                <w:rFonts w:ascii="Times New Roman" w:hAnsi="Times New Roman"/>
                <w:sz w:val="24"/>
                <w:szCs w:val="24"/>
                <w:lang w:val="uk-UA"/>
              </w:rPr>
            </w:pPr>
            <w:r w:rsidRPr="00810A57">
              <w:rPr>
                <w:rFonts w:ascii="Times New Roman" w:hAnsi="Times New Roman"/>
                <w:sz w:val="24"/>
                <w:szCs w:val="24"/>
                <w:lang w:val="uk-UA"/>
              </w:rPr>
              <w:t>Дисципліна вільного вибору  2</w:t>
            </w:r>
          </w:p>
        </w:tc>
        <w:tc>
          <w:tcPr>
            <w:tcW w:w="1275" w:type="dxa"/>
          </w:tcPr>
          <w:p w14:paraId="58EBDD80" w14:textId="2884DE5D" w:rsidR="00C901E1" w:rsidRPr="00C72737" w:rsidRDefault="00C901E1" w:rsidP="00C901E1">
            <w:pPr>
              <w:pStyle w:val="af9"/>
              <w:rPr>
                <w:rFonts w:ascii="Times New Roman" w:hAnsi="Times New Roman"/>
                <w:sz w:val="24"/>
                <w:szCs w:val="24"/>
                <w:highlight w:val="red"/>
                <w:lang w:val="uk-UA"/>
              </w:rPr>
            </w:pPr>
            <w:r w:rsidRPr="00C72737">
              <w:rPr>
                <w:rFonts w:ascii="Times New Roman" w:hAnsi="Times New Roman"/>
                <w:sz w:val="24"/>
                <w:szCs w:val="24"/>
                <w:lang w:val="uk-UA"/>
              </w:rPr>
              <w:t>3,0</w:t>
            </w:r>
          </w:p>
        </w:tc>
        <w:tc>
          <w:tcPr>
            <w:tcW w:w="1291" w:type="dxa"/>
          </w:tcPr>
          <w:p w14:paraId="6B9D65B8" w14:textId="1E4E23CE" w:rsidR="00C901E1" w:rsidRPr="00C72737" w:rsidRDefault="00C901E1" w:rsidP="00C901E1">
            <w:pPr>
              <w:pStyle w:val="af9"/>
              <w:rPr>
                <w:rFonts w:ascii="Times New Roman" w:hAnsi="Times New Roman"/>
                <w:sz w:val="24"/>
                <w:szCs w:val="24"/>
                <w:highlight w:val="red"/>
                <w:lang w:val="uk-UA"/>
              </w:rPr>
            </w:pPr>
            <w:r w:rsidRPr="00C72737">
              <w:rPr>
                <w:rFonts w:ascii="Times New Roman" w:hAnsi="Times New Roman"/>
                <w:sz w:val="24"/>
                <w:szCs w:val="24"/>
                <w:lang w:val="uk-UA"/>
              </w:rPr>
              <w:t>іспит</w:t>
            </w:r>
          </w:p>
        </w:tc>
      </w:tr>
      <w:tr w:rsidR="00C901E1" w:rsidRPr="00C72737" w14:paraId="0BE05955" w14:textId="77777777" w:rsidTr="00C72737">
        <w:trPr>
          <w:trHeight w:val="20"/>
        </w:trPr>
        <w:tc>
          <w:tcPr>
            <w:tcW w:w="1129" w:type="dxa"/>
            <w:gridSpan w:val="2"/>
          </w:tcPr>
          <w:p w14:paraId="142C5D55" w14:textId="484A805F" w:rsidR="00C901E1" w:rsidRPr="00C72737" w:rsidRDefault="00C901E1" w:rsidP="00C901E1">
            <w:pPr>
              <w:pStyle w:val="af9"/>
              <w:shd w:val="clear" w:color="auto" w:fill="auto"/>
              <w:jc w:val="left"/>
              <w:rPr>
                <w:rFonts w:ascii="Times New Roman" w:hAnsi="Times New Roman"/>
                <w:sz w:val="24"/>
                <w:szCs w:val="24"/>
                <w:highlight w:val="red"/>
                <w:lang w:val="uk-UA"/>
              </w:rPr>
            </w:pPr>
            <w:r w:rsidRPr="00C72737">
              <w:rPr>
                <w:rFonts w:ascii="Times New Roman" w:hAnsi="Times New Roman"/>
                <w:sz w:val="24"/>
                <w:szCs w:val="24"/>
                <w:lang w:val="uk-UA"/>
              </w:rPr>
              <w:t>ВК3</w:t>
            </w:r>
          </w:p>
        </w:tc>
        <w:tc>
          <w:tcPr>
            <w:tcW w:w="6096" w:type="dxa"/>
          </w:tcPr>
          <w:p w14:paraId="05054DAA" w14:textId="71C7D808" w:rsidR="00C901E1" w:rsidRPr="00810A57" w:rsidRDefault="00C901E1" w:rsidP="00C901E1">
            <w:pPr>
              <w:pStyle w:val="af9"/>
              <w:shd w:val="clear" w:color="auto" w:fill="auto"/>
              <w:ind w:right="102"/>
              <w:jc w:val="both"/>
              <w:rPr>
                <w:rFonts w:ascii="Times New Roman" w:hAnsi="Times New Roman"/>
                <w:sz w:val="24"/>
                <w:szCs w:val="24"/>
                <w:lang w:val="uk-UA"/>
              </w:rPr>
            </w:pPr>
            <w:r w:rsidRPr="00810A57">
              <w:rPr>
                <w:rFonts w:ascii="Times New Roman" w:hAnsi="Times New Roman"/>
                <w:sz w:val="24"/>
                <w:szCs w:val="24"/>
                <w:lang w:val="uk-UA"/>
              </w:rPr>
              <w:t>Дисципліна вільного вибору  3</w:t>
            </w:r>
          </w:p>
        </w:tc>
        <w:tc>
          <w:tcPr>
            <w:tcW w:w="1275" w:type="dxa"/>
          </w:tcPr>
          <w:p w14:paraId="378126AF" w14:textId="0C535DDF" w:rsidR="00C901E1" w:rsidRPr="00C72737" w:rsidRDefault="00C901E1" w:rsidP="00C901E1">
            <w:pPr>
              <w:pStyle w:val="af9"/>
              <w:rPr>
                <w:rFonts w:ascii="Times New Roman" w:hAnsi="Times New Roman"/>
                <w:sz w:val="24"/>
                <w:szCs w:val="24"/>
                <w:highlight w:val="red"/>
                <w:lang w:val="uk-UA"/>
              </w:rPr>
            </w:pPr>
            <w:r w:rsidRPr="00C72737">
              <w:rPr>
                <w:rFonts w:ascii="Times New Roman" w:hAnsi="Times New Roman"/>
                <w:sz w:val="24"/>
                <w:szCs w:val="24"/>
                <w:lang w:val="uk-UA"/>
              </w:rPr>
              <w:t>3,0</w:t>
            </w:r>
          </w:p>
        </w:tc>
        <w:tc>
          <w:tcPr>
            <w:tcW w:w="1291" w:type="dxa"/>
          </w:tcPr>
          <w:p w14:paraId="70B5DCB1" w14:textId="36C06A48" w:rsidR="00C901E1" w:rsidRPr="00C72737" w:rsidRDefault="00C901E1" w:rsidP="00C901E1">
            <w:pPr>
              <w:pStyle w:val="af9"/>
              <w:rPr>
                <w:rFonts w:ascii="Times New Roman" w:hAnsi="Times New Roman"/>
                <w:sz w:val="24"/>
                <w:szCs w:val="24"/>
                <w:highlight w:val="red"/>
                <w:lang w:val="uk-UA"/>
              </w:rPr>
            </w:pPr>
            <w:r w:rsidRPr="00C72737">
              <w:rPr>
                <w:rFonts w:ascii="Times New Roman" w:hAnsi="Times New Roman"/>
                <w:sz w:val="24"/>
                <w:szCs w:val="24"/>
                <w:lang w:val="uk-UA"/>
              </w:rPr>
              <w:t>іспит</w:t>
            </w:r>
          </w:p>
        </w:tc>
      </w:tr>
      <w:tr w:rsidR="00C901E1" w:rsidRPr="00C72737" w14:paraId="4553B93C" w14:textId="77777777" w:rsidTr="00C72737">
        <w:trPr>
          <w:trHeight w:val="20"/>
        </w:trPr>
        <w:tc>
          <w:tcPr>
            <w:tcW w:w="1129" w:type="dxa"/>
            <w:gridSpan w:val="2"/>
          </w:tcPr>
          <w:p w14:paraId="38CFBC10" w14:textId="3C9E2795" w:rsidR="00C901E1" w:rsidRPr="00C72737" w:rsidRDefault="00C901E1" w:rsidP="00C901E1">
            <w:pPr>
              <w:pStyle w:val="af9"/>
              <w:jc w:val="left"/>
              <w:rPr>
                <w:rFonts w:ascii="Times New Roman" w:hAnsi="Times New Roman"/>
                <w:color w:val="000000"/>
                <w:sz w:val="24"/>
                <w:szCs w:val="24"/>
                <w:highlight w:val="red"/>
                <w:lang w:val="uk-UA" w:eastAsia="uk-UA" w:bidi="uk-UA"/>
              </w:rPr>
            </w:pPr>
            <w:r w:rsidRPr="00C72737">
              <w:rPr>
                <w:rFonts w:ascii="Times New Roman" w:hAnsi="Times New Roman"/>
                <w:sz w:val="24"/>
                <w:szCs w:val="24"/>
                <w:lang w:val="uk-UA"/>
              </w:rPr>
              <w:t>ВК4</w:t>
            </w:r>
          </w:p>
        </w:tc>
        <w:tc>
          <w:tcPr>
            <w:tcW w:w="6096" w:type="dxa"/>
          </w:tcPr>
          <w:p w14:paraId="146E95C5" w14:textId="1AB79276" w:rsidR="00C901E1" w:rsidRPr="00C72737" w:rsidRDefault="00C901E1" w:rsidP="00C901E1">
            <w:pPr>
              <w:pStyle w:val="af9"/>
              <w:shd w:val="clear" w:color="auto" w:fill="auto"/>
              <w:ind w:right="102"/>
              <w:jc w:val="both"/>
              <w:rPr>
                <w:rFonts w:ascii="Times New Roman" w:hAnsi="Times New Roman"/>
                <w:color w:val="000000"/>
                <w:sz w:val="24"/>
                <w:szCs w:val="24"/>
                <w:highlight w:val="red"/>
                <w:lang w:val="uk-UA" w:eastAsia="uk-UA" w:bidi="uk-UA"/>
              </w:rPr>
            </w:pPr>
            <w:r w:rsidRPr="00C72737">
              <w:rPr>
                <w:rFonts w:ascii="Times New Roman" w:hAnsi="Times New Roman"/>
                <w:sz w:val="24"/>
                <w:szCs w:val="24"/>
                <w:lang w:val="uk-UA"/>
              </w:rPr>
              <w:t>Дисципліна вільного вибору  4</w:t>
            </w:r>
          </w:p>
        </w:tc>
        <w:tc>
          <w:tcPr>
            <w:tcW w:w="1275" w:type="dxa"/>
          </w:tcPr>
          <w:p w14:paraId="717465E1" w14:textId="7544DD72" w:rsidR="00C901E1" w:rsidRPr="00C72737" w:rsidRDefault="00C901E1" w:rsidP="00C901E1">
            <w:pPr>
              <w:pStyle w:val="af9"/>
              <w:rPr>
                <w:rFonts w:ascii="Times New Roman" w:hAnsi="Times New Roman"/>
                <w:bCs/>
                <w:color w:val="000000"/>
                <w:sz w:val="24"/>
                <w:szCs w:val="24"/>
                <w:highlight w:val="red"/>
                <w:lang w:val="uk-UA" w:eastAsia="uk-UA" w:bidi="uk-UA"/>
              </w:rPr>
            </w:pPr>
            <w:r w:rsidRPr="00C72737">
              <w:rPr>
                <w:rFonts w:ascii="Times New Roman" w:hAnsi="Times New Roman"/>
                <w:sz w:val="24"/>
                <w:szCs w:val="24"/>
                <w:lang w:val="uk-UA"/>
              </w:rPr>
              <w:t>3,0</w:t>
            </w:r>
          </w:p>
        </w:tc>
        <w:tc>
          <w:tcPr>
            <w:tcW w:w="1291" w:type="dxa"/>
          </w:tcPr>
          <w:p w14:paraId="1975553D" w14:textId="0EBA1AD6" w:rsidR="00C901E1" w:rsidRPr="00C72737" w:rsidRDefault="00C901E1" w:rsidP="00C901E1">
            <w:pPr>
              <w:pStyle w:val="af9"/>
              <w:rPr>
                <w:rFonts w:ascii="Times New Roman" w:hAnsi="Times New Roman"/>
                <w:bCs/>
                <w:color w:val="000000"/>
                <w:sz w:val="24"/>
                <w:szCs w:val="24"/>
                <w:highlight w:val="red"/>
                <w:lang w:val="uk-UA" w:eastAsia="uk-UA" w:bidi="uk-UA"/>
              </w:rPr>
            </w:pPr>
            <w:r w:rsidRPr="00C72737">
              <w:rPr>
                <w:rFonts w:ascii="Times New Roman" w:hAnsi="Times New Roman"/>
                <w:sz w:val="24"/>
                <w:szCs w:val="24"/>
                <w:lang w:val="uk-UA"/>
              </w:rPr>
              <w:t>іспит</w:t>
            </w:r>
          </w:p>
        </w:tc>
      </w:tr>
      <w:tr w:rsidR="00C901E1" w:rsidRPr="00C72737" w14:paraId="2C71AF29" w14:textId="77777777" w:rsidTr="00C72737">
        <w:trPr>
          <w:trHeight w:val="20"/>
        </w:trPr>
        <w:tc>
          <w:tcPr>
            <w:tcW w:w="1129" w:type="dxa"/>
            <w:gridSpan w:val="2"/>
          </w:tcPr>
          <w:p w14:paraId="37F615DA" w14:textId="23B5F2BC" w:rsidR="00C901E1" w:rsidRPr="00C72737" w:rsidRDefault="00C901E1" w:rsidP="00C901E1">
            <w:pPr>
              <w:pStyle w:val="af9"/>
              <w:shd w:val="clear" w:color="auto" w:fill="auto"/>
              <w:jc w:val="left"/>
              <w:rPr>
                <w:rFonts w:ascii="Times New Roman" w:hAnsi="Times New Roman"/>
                <w:color w:val="000000"/>
                <w:sz w:val="24"/>
                <w:szCs w:val="24"/>
                <w:highlight w:val="red"/>
                <w:lang w:val="uk-UA" w:eastAsia="uk-UA" w:bidi="uk-UA"/>
              </w:rPr>
            </w:pPr>
            <w:r w:rsidRPr="00C72737">
              <w:rPr>
                <w:rFonts w:ascii="Times New Roman" w:hAnsi="Times New Roman"/>
                <w:sz w:val="24"/>
                <w:szCs w:val="24"/>
                <w:lang w:val="uk-UA"/>
              </w:rPr>
              <w:t>ВК5</w:t>
            </w:r>
          </w:p>
        </w:tc>
        <w:tc>
          <w:tcPr>
            <w:tcW w:w="6096" w:type="dxa"/>
          </w:tcPr>
          <w:p w14:paraId="76B12AFA" w14:textId="0F7A6D8C" w:rsidR="00C901E1" w:rsidRPr="00C72737" w:rsidRDefault="00C901E1" w:rsidP="00C901E1">
            <w:pPr>
              <w:pStyle w:val="af9"/>
              <w:shd w:val="clear" w:color="auto" w:fill="auto"/>
              <w:ind w:right="102"/>
              <w:jc w:val="both"/>
              <w:rPr>
                <w:rFonts w:ascii="Times New Roman" w:hAnsi="Times New Roman"/>
                <w:color w:val="000000"/>
                <w:sz w:val="24"/>
                <w:szCs w:val="24"/>
                <w:highlight w:val="red"/>
                <w:lang w:val="uk-UA" w:eastAsia="uk-UA" w:bidi="uk-UA"/>
              </w:rPr>
            </w:pPr>
            <w:r w:rsidRPr="00C72737">
              <w:rPr>
                <w:rFonts w:ascii="Times New Roman" w:hAnsi="Times New Roman"/>
                <w:sz w:val="24"/>
                <w:szCs w:val="24"/>
                <w:lang w:val="uk-UA"/>
              </w:rPr>
              <w:t>Дисципліна вільного вибору  5</w:t>
            </w:r>
          </w:p>
        </w:tc>
        <w:tc>
          <w:tcPr>
            <w:tcW w:w="1275" w:type="dxa"/>
          </w:tcPr>
          <w:p w14:paraId="05CAB069" w14:textId="6DF04969" w:rsidR="00C901E1" w:rsidRPr="00C72737" w:rsidRDefault="00C901E1" w:rsidP="00C901E1">
            <w:pPr>
              <w:pStyle w:val="af9"/>
              <w:rPr>
                <w:rFonts w:ascii="Times New Roman" w:hAnsi="Times New Roman"/>
                <w:bCs/>
                <w:color w:val="000000"/>
                <w:sz w:val="24"/>
                <w:szCs w:val="24"/>
                <w:highlight w:val="red"/>
                <w:lang w:val="uk-UA" w:eastAsia="uk-UA" w:bidi="uk-UA"/>
              </w:rPr>
            </w:pPr>
            <w:r w:rsidRPr="00C72737">
              <w:rPr>
                <w:rFonts w:ascii="Times New Roman" w:hAnsi="Times New Roman"/>
                <w:sz w:val="24"/>
                <w:szCs w:val="24"/>
                <w:lang w:val="uk-UA"/>
              </w:rPr>
              <w:t>3,0</w:t>
            </w:r>
          </w:p>
        </w:tc>
        <w:tc>
          <w:tcPr>
            <w:tcW w:w="1291" w:type="dxa"/>
          </w:tcPr>
          <w:p w14:paraId="4BDE5BB9" w14:textId="14A42C95" w:rsidR="00C901E1" w:rsidRPr="00C72737" w:rsidRDefault="00C901E1" w:rsidP="00C901E1">
            <w:pPr>
              <w:pStyle w:val="af9"/>
              <w:rPr>
                <w:rFonts w:ascii="Times New Roman" w:hAnsi="Times New Roman"/>
                <w:bCs/>
                <w:color w:val="000000"/>
                <w:sz w:val="24"/>
                <w:szCs w:val="24"/>
                <w:highlight w:val="red"/>
                <w:lang w:val="uk-UA" w:eastAsia="uk-UA" w:bidi="uk-UA"/>
              </w:rPr>
            </w:pPr>
            <w:r w:rsidRPr="00C72737">
              <w:rPr>
                <w:rFonts w:ascii="Times New Roman" w:hAnsi="Times New Roman"/>
                <w:sz w:val="24"/>
                <w:szCs w:val="24"/>
                <w:lang w:val="uk-UA"/>
              </w:rPr>
              <w:t>іспит</w:t>
            </w:r>
          </w:p>
        </w:tc>
      </w:tr>
      <w:tr w:rsidR="00C901E1" w:rsidRPr="00C72737" w14:paraId="0505F282" w14:textId="77777777" w:rsidTr="00C72737">
        <w:trPr>
          <w:trHeight w:val="20"/>
        </w:trPr>
        <w:tc>
          <w:tcPr>
            <w:tcW w:w="1129" w:type="dxa"/>
            <w:gridSpan w:val="2"/>
          </w:tcPr>
          <w:p w14:paraId="309BB99C" w14:textId="76603A10" w:rsidR="00C901E1" w:rsidRPr="00C72737" w:rsidRDefault="00C901E1" w:rsidP="00C901E1">
            <w:pPr>
              <w:pStyle w:val="af9"/>
              <w:shd w:val="clear" w:color="auto" w:fill="auto"/>
              <w:jc w:val="left"/>
              <w:rPr>
                <w:rFonts w:ascii="Times New Roman" w:hAnsi="Times New Roman"/>
                <w:color w:val="000000"/>
                <w:sz w:val="24"/>
                <w:szCs w:val="24"/>
                <w:highlight w:val="red"/>
                <w:lang w:val="uk-UA" w:eastAsia="uk-UA" w:bidi="uk-UA"/>
              </w:rPr>
            </w:pPr>
            <w:r w:rsidRPr="00C72737">
              <w:rPr>
                <w:rFonts w:ascii="Times New Roman" w:hAnsi="Times New Roman"/>
                <w:sz w:val="24"/>
                <w:szCs w:val="24"/>
                <w:lang w:val="uk-UA"/>
              </w:rPr>
              <w:t>ВК6</w:t>
            </w:r>
          </w:p>
        </w:tc>
        <w:tc>
          <w:tcPr>
            <w:tcW w:w="6096" w:type="dxa"/>
          </w:tcPr>
          <w:p w14:paraId="612C585B" w14:textId="66C93B92" w:rsidR="00C901E1" w:rsidRPr="00C72737" w:rsidRDefault="00C901E1" w:rsidP="00C901E1">
            <w:pPr>
              <w:pStyle w:val="af9"/>
              <w:shd w:val="clear" w:color="auto" w:fill="auto"/>
              <w:ind w:right="102"/>
              <w:jc w:val="both"/>
              <w:rPr>
                <w:rFonts w:ascii="Times New Roman" w:hAnsi="Times New Roman"/>
                <w:color w:val="000000"/>
                <w:sz w:val="24"/>
                <w:szCs w:val="24"/>
                <w:highlight w:val="red"/>
                <w:lang w:val="uk-UA" w:eastAsia="uk-UA" w:bidi="uk-UA"/>
              </w:rPr>
            </w:pPr>
            <w:r w:rsidRPr="00C72737">
              <w:rPr>
                <w:rFonts w:ascii="Times New Roman" w:hAnsi="Times New Roman"/>
                <w:sz w:val="24"/>
                <w:szCs w:val="24"/>
                <w:lang w:val="uk-UA"/>
              </w:rPr>
              <w:t>Дисципліна вільного вибору  6</w:t>
            </w:r>
          </w:p>
        </w:tc>
        <w:tc>
          <w:tcPr>
            <w:tcW w:w="1275" w:type="dxa"/>
          </w:tcPr>
          <w:p w14:paraId="7D468E38" w14:textId="363D29AC" w:rsidR="00C901E1" w:rsidRPr="00C72737" w:rsidRDefault="00C901E1" w:rsidP="00C901E1">
            <w:pPr>
              <w:pStyle w:val="af9"/>
              <w:rPr>
                <w:rFonts w:ascii="Times New Roman" w:hAnsi="Times New Roman"/>
                <w:bCs/>
                <w:color w:val="000000"/>
                <w:sz w:val="24"/>
                <w:szCs w:val="24"/>
                <w:highlight w:val="red"/>
                <w:lang w:val="uk-UA" w:eastAsia="uk-UA" w:bidi="uk-UA"/>
              </w:rPr>
            </w:pPr>
            <w:r w:rsidRPr="00C72737">
              <w:rPr>
                <w:rFonts w:ascii="Times New Roman" w:hAnsi="Times New Roman"/>
                <w:sz w:val="24"/>
                <w:szCs w:val="24"/>
                <w:lang w:val="uk-UA"/>
              </w:rPr>
              <w:t>3,0</w:t>
            </w:r>
          </w:p>
        </w:tc>
        <w:tc>
          <w:tcPr>
            <w:tcW w:w="1291" w:type="dxa"/>
          </w:tcPr>
          <w:p w14:paraId="16CB0184" w14:textId="2FCF1E48" w:rsidR="00C901E1" w:rsidRPr="00C72737" w:rsidRDefault="00C901E1" w:rsidP="00C901E1">
            <w:pPr>
              <w:pStyle w:val="af9"/>
              <w:rPr>
                <w:rFonts w:ascii="Times New Roman" w:hAnsi="Times New Roman"/>
                <w:bCs/>
                <w:color w:val="000000"/>
                <w:sz w:val="24"/>
                <w:szCs w:val="24"/>
                <w:highlight w:val="red"/>
                <w:lang w:val="uk-UA" w:eastAsia="uk-UA" w:bidi="uk-UA"/>
              </w:rPr>
            </w:pPr>
            <w:r w:rsidRPr="00C72737">
              <w:rPr>
                <w:rFonts w:ascii="Times New Roman" w:hAnsi="Times New Roman"/>
                <w:sz w:val="24"/>
                <w:szCs w:val="24"/>
                <w:lang w:val="uk-UA"/>
              </w:rPr>
              <w:t>залік</w:t>
            </w:r>
          </w:p>
        </w:tc>
      </w:tr>
      <w:tr w:rsidR="00C901E1" w:rsidRPr="00C72737" w14:paraId="427D0E48" w14:textId="77777777" w:rsidTr="00C72737">
        <w:trPr>
          <w:trHeight w:val="20"/>
        </w:trPr>
        <w:tc>
          <w:tcPr>
            <w:tcW w:w="1129" w:type="dxa"/>
            <w:gridSpan w:val="2"/>
          </w:tcPr>
          <w:p w14:paraId="503518A0" w14:textId="7A9389EC" w:rsidR="00C901E1" w:rsidRPr="00C72737" w:rsidRDefault="00C901E1" w:rsidP="00C901E1">
            <w:pPr>
              <w:pStyle w:val="af9"/>
              <w:shd w:val="clear" w:color="auto" w:fill="auto"/>
              <w:jc w:val="left"/>
              <w:rPr>
                <w:rFonts w:ascii="Times New Roman" w:hAnsi="Times New Roman"/>
                <w:color w:val="000000"/>
                <w:sz w:val="24"/>
                <w:szCs w:val="24"/>
                <w:highlight w:val="red"/>
                <w:lang w:val="uk-UA" w:eastAsia="uk-UA" w:bidi="uk-UA"/>
              </w:rPr>
            </w:pPr>
            <w:r w:rsidRPr="00C72737">
              <w:rPr>
                <w:rFonts w:ascii="Times New Roman" w:hAnsi="Times New Roman"/>
                <w:sz w:val="24"/>
                <w:szCs w:val="24"/>
                <w:lang w:val="uk-UA"/>
              </w:rPr>
              <w:t>ВК7</w:t>
            </w:r>
          </w:p>
        </w:tc>
        <w:tc>
          <w:tcPr>
            <w:tcW w:w="6096" w:type="dxa"/>
          </w:tcPr>
          <w:p w14:paraId="1FFEA332" w14:textId="50FF3438" w:rsidR="00C901E1" w:rsidRPr="00C72737" w:rsidRDefault="00C901E1" w:rsidP="00C901E1">
            <w:pPr>
              <w:pStyle w:val="af9"/>
              <w:shd w:val="clear" w:color="auto" w:fill="auto"/>
              <w:ind w:right="102"/>
              <w:jc w:val="both"/>
              <w:rPr>
                <w:rFonts w:ascii="Times New Roman" w:hAnsi="Times New Roman"/>
                <w:color w:val="000000"/>
                <w:sz w:val="24"/>
                <w:szCs w:val="24"/>
                <w:highlight w:val="red"/>
                <w:lang w:val="uk-UA" w:eastAsia="uk-UA" w:bidi="uk-UA"/>
              </w:rPr>
            </w:pPr>
            <w:r w:rsidRPr="00C72737">
              <w:rPr>
                <w:rFonts w:ascii="Times New Roman" w:hAnsi="Times New Roman"/>
                <w:sz w:val="24"/>
                <w:szCs w:val="24"/>
                <w:lang w:val="uk-UA"/>
              </w:rPr>
              <w:t>Дисципліна вільного вибору  7</w:t>
            </w:r>
          </w:p>
        </w:tc>
        <w:tc>
          <w:tcPr>
            <w:tcW w:w="1275" w:type="dxa"/>
          </w:tcPr>
          <w:p w14:paraId="06C76C51" w14:textId="63746DF2" w:rsidR="00C901E1" w:rsidRPr="00C72737" w:rsidRDefault="00C901E1" w:rsidP="00C901E1">
            <w:pPr>
              <w:pStyle w:val="af9"/>
              <w:rPr>
                <w:rFonts w:ascii="Times New Roman" w:hAnsi="Times New Roman"/>
                <w:bCs/>
                <w:color w:val="000000"/>
                <w:sz w:val="24"/>
                <w:szCs w:val="24"/>
                <w:highlight w:val="red"/>
                <w:lang w:val="uk-UA" w:eastAsia="uk-UA" w:bidi="uk-UA"/>
              </w:rPr>
            </w:pPr>
            <w:r w:rsidRPr="00C72737">
              <w:rPr>
                <w:rFonts w:ascii="Times New Roman" w:hAnsi="Times New Roman"/>
                <w:sz w:val="24"/>
                <w:szCs w:val="24"/>
                <w:lang w:val="uk-UA"/>
              </w:rPr>
              <w:t>3,0</w:t>
            </w:r>
          </w:p>
        </w:tc>
        <w:tc>
          <w:tcPr>
            <w:tcW w:w="1291" w:type="dxa"/>
          </w:tcPr>
          <w:p w14:paraId="2B9306EA" w14:textId="37C98B7F" w:rsidR="00C901E1" w:rsidRPr="00C72737" w:rsidRDefault="00C901E1" w:rsidP="00C901E1">
            <w:pPr>
              <w:pStyle w:val="af9"/>
              <w:rPr>
                <w:rFonts w:ascii="Times New Roman" w:hAnsi="Times New Roman"/>
                <w:bCs/>
                <w:color w:val="000000"/>
                <w:sz w:val="24"/>
                <w:szCs w:val="24"/>
                <w:highlight w:val="red"/>
                <w:lang w:val="uk-UA" w:eastAsia="uk-UA" w:bidi="uk-UA"/>
              </w:rPr>
            </w:pPr>
            <w:r w:rsidRPr="00C72737">
              <w:rPr>
                <w:rFonts w:ascii="Times New Roman" w:hAnsi="Times New Roman"/>
                <w:sz w:val="24"/>
                <w:szCs w:val="24"/>
                <w:lang w:val="uk-UA"/>
              </w:rPr>
              <w:t>залік</w:t>
            </w:r>
          </w:p>
        </w:tc>
      </w:tr>
      <w:bookmarkEnd w:id="2"/>
      <w:tr w:rsidR="00C404DD" w:rsidRPr="00C72737" w14:paraId="7BBA7F25" w14:textId="77777777" w:rsidTr="002005A4">
        <w:trPr>
          <w:gridBefore w:val="1"/>
          <w:wBefore w:w="6" w:type="dxa"/>
          <w:trHeight w:val="20"/>
        </w:trPr>
        <w:tc>
          <w:tcPr>
            <w:tcW w:w="7219" w:type="dxa"/>
            <w:gridSpan w:val="2"/>
          </w:tcPr>
          <w:p w14:paraId="3BDC00A6" w14:textId="77777777" w:rsidR="00C404DD" w:rsidRPr="00C72737" w:rsidRDefault="00C404DD" w:rsidP="0054484A">
            <w:pPr>
              <w:pStyle w:val="af9"/>
              <w:shd w:val="clear" w:color="auto" w:fill="auto"/>
              <w:rPr>
                <w:rFonts w:ascii="Times New Roman" w:hAnsi="Times New Roman"/>
                <w:sz w:val="24"/>
                <w:szCs w:val="24"/>
                <w:lang w:val="uk-UA"/>
              </w:rPr>
            </w:pPr>
            <w:r w:rsidRPr="00C72737">
              <w:rPr>
                <w:rFonts w:ascii="Times New Roman" w:hAnsi="Times New Roman"/>
                <w:b/>
                <w:bCs/>
                <w:color w:val="000000"/>
                <w:sz w:val="24"/>
                <w:szCs w:val="24"/>
                <w:lang w:val="uk-UA" w:eastAsia="uk-UA" w:bidi="uk-UA"/>
              </w:rPr>
              <w:t xml:space="preserve">Загальний обсяг вибіркових </w:t>
            </w:r>
            <w:r w:rsidRPr="00C72737">
              <w:rPr>
                <w:rFonts w:ascii="Times New Roman" w:hAnsi="Times New Roman"/>
                <w:b/>
                <w:bCs/>
                <w:color w:val="000000"/>
                <w:sz w:val="24"/>
                <w:szCs w:val="24"/>
                <w:lang w:val="uk-UA" w:bidi="ru-RU"/>
              </w:rPr>
              <w:t>компонент</w:t>
            </w:r>
            <w:r w:rsidRPr="00C72737">
              <w:rPr>
                <w:rFonts w:ascii="Times New Roman" w:hAnsi="Times New Roman"/>
                <w:color w:val="000000"/>
                <w:sz w:val="24"/>
                <w:szCs w:val="24"/>
                <w:lang w:val="uk-UA" w:bidi="ru-RU"/>
              </w:rPr>
              <w:t>:</w:t>
            </w:r>
          </w:p>
        </w:tc>
        <w:tc>
          <w:tcPr>
            <w:tcW w:w="2566" w:type="dxa"/>
            <w:gridSpan w:val="2"/>
          </w:tcPr>
          <w:p w14:paraId="0211B0DB" w14:textId="2954AE26" w:rsidR="00C404DD" w:rsidRPr="00C72737" w:rsidRDefault="00C901E1" w:rsidP="00C404DD">
            <w:pPr>
              <w:pStyle w:val="af9"/>
              <w:shd w:val="clear" w:color="auto" w:fill="auto"/>
              <w:rPr>
                <w:rFonts w:ascii="Times New Roman" w:hAnsi="Times New Roman"/>
                <w:sz w:val="24"/>
                <w:szCs w:val="24"/>
                <w:lang w:val="uk-UA"/>
              </w:rPr>
            </w:pPr>
            <w:r w:rsidRPr="00C72737">
              <w:rPr>
                <w:rFonts w:ascii="Times New Roman" w:hAnsi="Times New Roman"/>
                <w:b/>
                <w:bCs/>
                <w:color w:val="000000"/>
                <w:sz w:val="24"/>
                <w:szCs w:val="24"/>
                <w:lang w:val="uk-UA" w:eastAsia="uk-UA" w:bidi="uk-UA"/>
              </w:rPr>
              <w:t>22,5</w:t>
            </w:r>
          </w:p>
        </w:tc>
      </w:tr>
      <w:tr w:rsidR="00C404DD" w:rsidRPr="00C72737" w14:paraId="0F5C5073" w14:textId="77777777" w:rsidTr="002005A4">
        <w:trPr>
          <w:gridBefore w:val="1"/>
          <w:wBefore w:w="6" w:type="dxa"/>
          <w:trHeight w:val="20"/>
        </w:trPr>
        <w:tc>
          <w:tcPr>
            <w:tcW w:w="7219" w:type="dxa"/>
            <w:gridSpan w:val="2"/>
          </w:tcPr>
          <w:p w14:paraId="3CACBA7C" w14:textId="19E35379" w:rsidR="00C404DD" w:rsidRPr="00C72737" w:rsidRDefault="00C72737" w:rsidP="00C404DD">
            <w:pPr>
              <w:pStyle w:val="af9"/>
              <w:shd w:val="clear" w:color="auto" w:fill="auto"/>
              <w:rPr>
                <w:rFonts w:ascii="Times New Roman" w:hAnsi="Times New Roman"/>
                <w:sz w:val="24"/>
                <w:szCs w:val="24"/>
                <w:lang w:val="uk-UA"/>
              </w:rPr>
            </w:pPr>
            <w:r w:rsidRPr="00C72737">
              <w:rPr>
                <w:rFonts w:ascii="Times New Roman" w:hAnsi="Times New Roman"/>
                <w:b/>
                <w:bCs/>
                <w:color w:val="000000"/>
                <w:sz w:val="24"/>
                <w:szCs w:val="24"/>
                <w:lang w:val="uk-UA" w:eastAsia="uk-UA" w:bidi="uk-UA"/>
              </w:rPr>
              <w:t>ЗАГАЛЬНИЙ ОБСЯГ ОП</w:t>
            </w:r>
            <w:r w:rsidR="00C404DD" w:rsidRPr="00C72737">
              <w:rPr>
                <w:rFonts w:ascii="Times New Roman" w:hAnsi="Times New Roman"/>
                <w:b/>
                <w:bCs/>
                <w:color w:val="000000"/>
                <w:sz w:val="24"/>
                <w:szCs w:val="24"/>
                <w:lang w:val="uk-UA" w:eastAsia="uk-UA" w:bidi="uk-UA"/>
              </w:rPr>
              <w:t>П</w:t>
            </w:r>
          </w:p>
        </w:tc>
        <w:tc>
          <w:tcPr>
            <w:tcW w:w="2566" w:type="dxa"/>
            <w:gridSpan w:val="2"/>
          </w:tcPr>
          <w:p w14:paraId="497B042F" w14:textId="1E91A9AA" w:rsidR="00C404DD" w:rsidRPr="00C72737" w:rsidRDefault="00C901E1" w:rsidP="00C404DD">
            <w:pPr>
              <w:pStyle w:val="af9"/>
              <w:shd w:val="clear" w:color="auto" w:fill="auto"/>
              <w:rPr>
                <w:rFonts w:ascii="Times New Roman" w:hAnsi="Times New Roman"/>
                <w:sz w:val="24"/>
                <w:szCs w:val="24"/>
                <w:lang w:val="uk-UA"/>
              </w:rPr>
            </w:pPr>
            <w:r w:rsidRPr="00C72737">
              <w:rPr>
                <w:rFonts w:ascii="Times New Roman" w:hAnsi="Times New Roman"/>
                <w:b/>
                <w:bCs/>
                <w:color w:val="000000"/>
                <w:sz w:val="24"/>
                <w:szCs w:val="24"/>
                <w:lang w:val="uk-UA" w:eastAsia="uk-UA" w:bidi="uk-UA"/>
              </w:rPr>
              <w:t>90</w:t>
            </w:r>
          </w:p>
        </w:tc>
      </w:tr>
    </w:tbl>
    <w:p w14:paraId="6387094B" w14:textId="77777777" w:rsidR="002E7D71" w:rsidRPr="009924A1" w:rsidRDefault="002E7D71" w:rsidP="00516CC7">
      <w:pPr>
        <w:spacing w:line="240" w:lineRule="auto"/>
        <w:rPr>
          <w:b/>
          <w:bCs/>
          <w:sz w:val="28"/>
          <w:szCs w:val="28"/>
          <w:lang w:val="uk-UA"/>
        </w:rPr>
        <w:sectPr w:rsidR="002E7D71" w:rsidRPr="009924A1" w:rsidSect="00293A69">
          <w:pgSz w:w="11906" w:h="16838"/>
          <w:pgMar w:top="1134" w:right="851" w:bottom="1134" w:left="1701" w:header="709" w:footer="709" w:gutter="0"/>
          <w:cols w:space="708"/>
          <w:docGrid w:linePitch="360"/>
        </w:sectPr>
      </w:pPr>
    </w:p>
    <w:p w14:paraId="41DD2205" w14:textId="35EF1B50" w:rsidR="00E30B51" w:rsidRPr="00E30B51" w:rsidRDefault="00E30B51" w:rsidP="00E30B51">
      <w:pPr>
        <w:spacing w:line="240" w:lineRule="auto"/>
        <w:jc w:val="center"/>
        <w:rPr>
          <w:b/>
          <w:bCs/>
          <w:sz w:val="28"/>
          <w:szCs w:val="28"/>
          <w:lang w:val="uk-UA"/>
        </w:rPr>
      </w:pPr>
      <w:r w:rsidRPr="00E30B51">
        <w:rPr>
          <w:b/>
          <w:bCs/>
          <w:sz w:val="28"/>
          <w:szCs w:val="28"/>
          <w:lang w:val="uk-UA"/>
        </w:rPr>
        <w:lastRenderedPageBreak/>
        <w:t>ДИСЦ</w:t>
      </w:r>
      <w:r w:rsidR="00C72737">
        <w:rPr>
          <w:b/>
          <w:bCs/>
          <w:sz w:val="28"/>
          <w:szCs w:val="28"/>
          <w:lang w:val="uk-UA"/>
        </w:rPr>
        <w:t>ИПЛІНИ ВІЛЬНОГО ВИБОРУ ЗДОБУВАЧІВ</w:t>
      </w:r>
      <w:r w:rsidRPr="00E30B51">
        <w:rPr>
          <w:b/>
          <w:bCs/>
          <w:sz w:val="28"/>
          <w:szCs w:val="28"/>
          <w:lang w:val="uk-UA"/>
        </w:rPr>
        <w:t xml:space="preserve"> </w:t>
      </w:r>
    </w:p>
    <w:p w14:paraId="5B6F0423" w14:textId="672314C1" w:rsidR="00E30B51" w:rsidRPr="00F43865" w:rsidRDefault="00E30B51" w:rsidP="00E30B51">
      <w:pPr>
        <w:spacing w:line="240" w:lineRule="auto"/>
        <w:jc w:val="center"/>
        <w:rPr>
          <w:b/>
          <w:bCs/>
          <w:sz w:val="28"/>
          <w:szCs w:val="28"/>
        </w:rPr>
      </w:pPr>
      <w:r w:rsidRPr="00E30B51">
        <w:rPr>
          <w:b/>
          <w:bCs/>
          <w:sz w:val="28"/>
          <w:szCs w:val="28"/>
          <w:lang w:val="uk-UA"/>
        </w:rPr>
        <w:t>(ЗДОБУВАЧ ОБИРАЄ ПО ОДНІЙ ДИСЦИПЛІНІ З КОЖНОГО КОМПОНЕНТУ)</w:t>
      </w:r>
    </w:p>
    <w:tbl>
      <w:tblPr>
        <w:tblStyle w:val="17"/>
        <w:tblW w:w="9380" w:type="dxa"/>
        <w:tblLook w:val="04A0" w:firstRow="1" w:lastRow="0" w:firstColumn="1" w:lastColumn="0" w:noHBand="0" w:noVBand="1"/>
      </w:tblPr>
      <w:tblGrid>
        <w:gridCol w:w="730"/>
        <w:gridCol w:w="7482"/>
        <w:gridCol w:w="615"/>
        <w:gridCol w:w="553"/>
      </w:tblGrid>
      <w:tr w:rsidR="00E30B51" w:rsidRPr="00F43865" w14:paraId="671D418D" w14:textId="77777777" w:rsidTr="00E30B51">
        <w:trPr>
          <w:trHeight w:val="20"/>
        </w:trPr>
        <w:tc>
          <w:tcPr>
            <w:tcW w:w="730" w:type="dxa"/>
            <w:vMerge w:val="restart"/>
            <w:noWrap/>
            <w:hideMark/>
          </w:tcPr>
          <w:p w14:paraId="7A1466F3" w14:textId="4E79ECC2" w:rsidR="00E30B51" w:rsidRPr="00F43865" w:rsidRDefault="00E30B51" w:rsidP="00E30B51">
            <w:pPr>
              <w:spacing w:line="240" w:lineRule="auto"/>
              <w:rPr>
                <w:rFonts w:ascii="Times New Roman" w:eastAsia="Times New Roman" w:hAnsi="Times New Roman"/>
                <w:sz w:val="28"/>
                <w:szCs w:val="28"/>
                <w:lang w:val="uk-UA" w:eastAsia="ru-RU"/>
              </w:rPr>
            </w:pPr>
            <w:r w:rsidRPr="00F43865">
              <w:rPr>
                <w:rFonts w:ascii="Times New Roman" w:eastAsia="Times New Roman" w:hAnsi="Times New Roman"/>
                <w:sz w:val="28"/>
                <w:szCs w:val="28"/>
                <w:lang w:val="uk-UA" w:eastAsia="ru-RU"/>
              </w:rPr>
              <w:t>ВК1</w:t>
            </w:r>
          </w:p>
        </w:tc>
        <w:tc>
          <w:tcPr>
            <w:tcW w:w="7482" w:type="dxa"/>
            <w:hideMark/>
          </w:tcPr>
          <w:p w14:paraId="7BBE75A1" w14:textId="77777777" w:rsidR="00E30B51" w:rsidRPr="00F43865" w:rsidRDefault="00E30B51" w:rsidP="00E30B51">
            <w:pPr>
              <w:spacing w:line="240" w:lineRule="auto"/>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Дисципліна вільного вибору  1*</w:t>
            </w:r>
          </w:p>
        </w:tc>
        <w:tc>
          <w:tcPr>
            <w:tcW w:w="615" w:type="dxa"/>
            <w:vMerge w:val="restart"/>
          </w:tcPr>
          <w:p w14:paraId="36850C01" w14:textId="179B241A" w:rsidR="00E30B51" w:rsidRPr="00F43865" w:rsidRDefault="00E30B51" w:rsidP="00E30B51">
            <w:pPr>
              <w:spacing w:line="240" w:lineRule="auto"/>
              <w:jc w:val="center"/>
              <w:rPr>
                <w:rFonts w:ascii="Times New Roman" w:eastAsia="Times New Roman" w:hAnsi="Times New Roman"/>
                <w:b/>
                <w:bCs/>
                <w:sz w:val="28"/>
                <w:szCs w:val="28"/>
                <w:lang w:val="uk-UA" w:eastAsia="ru-RU"/>
              </w:rPr>
            </w:pPr>
            <w:r w:rsidRPr="00F43865">
              <w:rPr>
                <w:rFonts w:ascii="Times New Roman" w:eastAsia="Times New Roman" w:hAnsi="Times New Roman"/>
                <w:sz w:val="28"/>
                <w:szCs w:val="28"/>
                <w:lang w:val="uk-UA" w:eastAsia="ru-RU"/>
              </w:rPr>
              <w:t>4,5</w:t>
            </w:r>
          </w:p>
        </w:tc>
        <w:tc>
          <w:tcPr>
            <w:tcW w:w="553" w:type="dxa"/>
            <w:vMerge w:val="restart"/>
            <w:noWrap/>
            <w:textDirection w:val="btLr"/>
            <w:hideMark/>
          </w:tcPr>
          <w:p w14:paraId="4AC0F253" w14:textId="05163E46"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 залік</w:t>
            </w:r>
          </w:p>
        </w:tc>
      </w:tr>
      <w:tr w:rsidR="00E30B51" w:rsidRPr="00F43865" w14:paraId="4A84ED38" w14:textId="77777777" w:rsidTr="00E30B51">
        <w:trPr>
          <w:trHeight w:val="20"/>
        </w:trPr>
        <w:tc>
          <w:tcPr>
            <w:tcW w:w="730" w:type="dxa"/>
            <w:vMerge/>
            <w:noWrap/>
            <w:hideMark/>
          </w:tcPr>
          <w:p w14:paraId="6868B189"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136FC384"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 xml:space="preserve">Психологія професійної діяльності </w:t>
            </w:r>
          </w:p>
        </w:tc>
        <w:tc>
          <w:tcPr>
            <w:tcW w:w="615" w:type="dxa"/>
            <w:vMerge/>
          </w:tcPr>
          <w:p w14:paraId="41AC6443"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0D8F38DB"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0815A635" w14:textId="77777777" w:rsidTr="00E30B51">
        <w:trPr>
          <w:trHeight w:val="20"/>
        </w:trPr>
        <w:tc>
          <w:tcPr>
            <w:tcW w:w="730" w:type="dxa"/>
            <w:vMerge/>
            <w:noWrap/>
            <w:hideMark/>
          </w:tcPr>
          <w:p w14:paraId="688D5801"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11761654"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Емоційний інтелект та емоційна компетентність</w:t>
            </w:r>
          </w:p>
        </w:tc>
        <w:tc>
          <w:tcPr>
            <w:tcW w:w="615" w:type="dxa"/>
            <w:vMerge/>
          </w:tcPr>
          <w:p w14:paraId="7A434092"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011119C1"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046826D6" w14:textId="77777777" w:rsidTr="00E30B51">
        <w:trPr>
          <w:trHeight w:val="20"/>
        </w:trPr>
        <w:tc>
          <w:tcPr>
            <w:tcW w:w="730" w:type="dxa"/>
            <w:vMerge/>
            <w:noWrap/>
            <w:hideMark/>
          </w:tcPr>
          <w:p w14:paraId="4195EF5C"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300C72EE"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Психічне здоров’я і психосоціальний стрес</w:t>
            </w:r>
          </w:p>
        </w:tc>
        <w:tc>
          <w:tcPr>
            <w:tcW w:w="615" w:type="dxa"/>
            <w:vMerge/>
          </w:tcPr>
          <w:p w14:paraId="68A1CFCD"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22ADE648"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0D569106" w14:textId="77777777" w:rsidTr="00E30B51">
        <w:trPr>
          <w:trHeight w:val="20"/>
        </w:trPr>
        <w:tc>
          <w:tcPr>
            <w:tcW w:w="730" w:type="dxa"/>
            <w:vMerge/>
            <w:noWrap/>
            <w:hideMark/>
          </w:tcPr>
          <w:p w14:paraId="2AA68894"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51D26F61" w14:textId="65875716"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 xml:space="preserve">Психологічна робота з </w:t>
            </w:r>
            <w:proofErr w:type="spellStart"/>
            <w:r w:rsidRPr="00F43865">
              <w:rPr>
                <w:rFonts w:ascii="Times New Roman" w:eastAsia="Times New Roman" w:hAnsi="Times New Roman"/>
                <w:sz w:val="24"/>
                <w:szCs w:val="24"/>
                <w:lang w:val="uk-UA" w:eastAsia="ru-RU"/>
              </w:rPr>
              <w:t>залежностями</w:t>
            </w:r>
            <w:proofErr w:type="spellEnd"/>
            <w:r w:rsidRPr="00F43865">
              <w:rPr>
                <w:rFonts w:ascii="Times New Roman" w:eastAsia="Times New Roman" w:hAnsi="Times New Roman"/>
                <w:sz w:val="24"/>
                <w:szCs w:val="24"/>
                <w:lang w:val="uk-UA" w:eastAsia="ru-RU"/>
              </w:rPr>
              <w:t>: консультування, психотерапія</w:t>
            </w:r>
          </w:p>
        </w:tc>
        <w:tc>
          <w:tcPr>
            <w:tcW w:w="615" w:type="dxa"/>
            <w:vMerge/>
          </w:tcPr>
          <w:p w14:paraId="1107BF5F"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71455EE6"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7F4278BD" w14:textId="77777777" w:rsidTr="00E30B51">
        <w:trPr>
          <w:trHeight w:val="20"/>
        </w:trPr>
        <w:tc>
          <w:tcPr>
            <w:tcW w:w="730" w:type="dxa"/>
            <w:vMerge w:val="restart"/>
            <w:noWrap/>
            <w:hideMark/>
          </w:tcPr>
          <w:p w14:paraId="40FAE2E1" w14:textId="3F47B4E7" w:rsidR="00E30B51" w:rsidRPr="00F43865" w:rsidRDefault="00E30B51" w:rsidP="00E30B51">
            <w:pPr>
              <w:spacing w:line="240" w:lineRule="auto"/>
              <w:rPr>
                <w:rFonts w:ascii="Times New Roman" w:eastAsia="Times New Roman" w:hAnsi="Times New Roman"/>
                <w:sz w:val="28"/>
                <w:szCs w:val="28"/>
                <w:lang w:val="uk-UA" w:eastAsia="ru-RU"/>
              </w:rPr>
            </w:pPr>
            <w:r w:rsidRPr="00F43865">
              <w:rPr>
                <w:rFonts w:ascii="Times New Roman" w:eastAsia="Times New Roman" w:hAnsi="Times New Roman"/>
                <w:sz w:val="28"/>
                <w:szCs w:val="28"/>
                <w:lang w:val="uk-UA" w:eastAsia="ru-RU"/>
              </w:rPr>
              <w:t>ВК2</w:t>
            </w:r>
          </w:p>
        </w:tc>
        <w:tc>
          <w:tcPr>
            <w:tcW w:w="7482" w:type="dxa"/>
            <w:hideMark/>
          </w:tcPr>
          <w:p w14:paraId="73DEB8D6" w14:textId="77777777" w:rsidR="00E30B51" w:rsidRPr="00F43865" w:rsidRDefault="00E30B51" w:rsidP="00E30B51">
            <w:pPr>
              <w:spacing w:line="240" w:lineRule="auto"/>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Дисципліна вільного вибору  2*</w:t>
            </w:r>
          </w:p>
        </w:tc>
        <w:tc>
          <w:tcPr>
            <w:tcW w:w="615" w:type="dxa"/>
            <w:vMerge w:val="restart"/>
          </w:tcPr>
          <w:p w14:paraId="6D1A0FA9" w14:textId="7AEE93E0" w:rsidR="00E30B51" w:rsidRPr="00F43865" w:rsidRDefault="00E30B51" w:rsidP="00E30B51">
            <w:pPr>
              <w:spacing w:line="240" w:lineRule="auto"/>
              <w:jc w:val="center"/>
              <w:rPr>
                <w:rFonts w:ascii="Times New Roman" w:eastAsia="Times New Roman" w:hAnsi="Times New Roman"/>
                <w:b/>
                <w:bCs/>
                <w:sz w:val="28"/>
                <w:szCs w:val="28"/>
                <w:lang w:val="uk-UA" w:eastAsia="ru-RU"/>
              </w:rPr>
            </w:pPr>
            <w:r w:rsidRPr="00F43865">
              <w:rPr>
                <w:rFonts w:ascii="Times New Roman" w:eastAsia="Times New Roman" w:hAnsi="Times New Roman"/>
                <w:sz w:val="28"/>
                <w:szCs w:val="28"/>
                <w:lang w:val="uk-UA" w:eastAsia="ru-RU"/>
              </w:rPr>
              <w:t>3,0</w:t>
            </w:r>
          </w:p>
        </w:tc>
        <w:tc>
          <w:tcPr>
            <w:tcW w:w="553" w:type="dxa"/>
            <w:vMerge w:val="restart"/>
            <w:noWrap/>
            <w:textDirection w:val="btLr"/>
            <w:hideMark/>
          </w:tcPr>
          <w:p w14:paraId="21DEE6A1" w14:textId="6A080DBD"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іспит</w:t>
            </w:r>
          </w:p>
        </w:tc>
      </w:tr>
      <w:tr w:rsidR="00E30B51" w:rsidRPr="00F43865" w14:paraId="3AAC1EB6" w14:textId="77777777" w:rsidTr="00E30B51">
        <w:trPr>
          <w:trHeight w:val="20"/>
        </w:trPr>
        <w:tc>
          <w:tcPr>
            <w:tcW w:w="730" w:type="dxa"/>
            <w:vMerge/>
            <w:noWrap/>
            <w:hideMark/>
          </w:tcPr>
          <w:p w14:paraId="341EEB17"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212D91B9" w14:textId="257E138F" w:rsidR="00E30B51" w:rsidRPr="00F43865" w:rsidRDefault="00246372" w:rsidP="00E30B51">
            <w:pPr>
              <w:spacing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Сучасні підходи у роботі з РАС</w:t>
            </w:r>
            <w:r w:rsidR="00E30B51" w:rsidRPr="00F43865">
              <w:rPr>
                <w:rFonts w:ascii="Times New Roman" w:eastAsia="Times New Roman" w:hAnsi="Times New Roman"/>
                <w:sz w:val="24"/>
                <w:szCs w:val="24"/>
                <w:lang w:val="uk-UA" w:eastAsia="ru-RU"/>
              </w:rPr>
              <w:t xml:space="preserve"> (розладом </w:t>
            </w:r>
            <w:proofErr w:type="spellStart"/>
            <w:r w:rsidR="00E30B51" w:rsidRPr="00F43865">
              <w:rPr>
                <w:rFonts w:ascii="Times New Roman" w:eastAsia="Times New Roman" w:hAnsi="Times New Roman"/>
                <w:sz w:val="24"/>
                <w:szCs w:val="24"/>
                <w:lang w:val="uk-UA" w:eastAsia="ru-RU"/>
              </w:rPr>
              <w:t>аутистичного</w:t>
            </w:r>
            <w:proofErr w:type="spellEnd"/>
            <w:r w:rsidR="00E30B51" w:rsidRPr="00F43865">
              <w:rPr>
                <w:rFonts w:ascii="Times New Roman" w:eastAsia="Times New Roman" w:hAnsi="Times New Roman"/>
                <w:sz w:val="24"/>
                <w:szCs w:val="24"/>
                <w:lang w:val="uk-UA" w:eastAsia="ru-RU"/>
              </w:rPr>
              <w:t xml:space="preserve"> спектру)</w:t>
            </w:r>
          </w:p>
        </w:tc>
        <w:tc>
          <w:tcPr>
            <w:tcW w:w="615" w:type="dxa"/>
            <w:vMerge/>
          </w:tcPr>
          <w:p w14:paraId="6C3C1ACE"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58DD3E4E"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41E5F847" w14:textId="77777777" w:rsidTr="00E30B51">
        <w:trPr>
          <w:trHeight w:val="20"/>
        </w:trPr>
        <w:tc>
          <w:tcPr>
            <w:tcW w:w="730" w:type="dxa"/>
            <w:vMerge/>
            <w:noWrap/>
            <w:hideMark/>
          </w:tcPr>
          <w:p w14:paraId="782306ED"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72CDB7FE" w14:textId="77777777" w:rsidR="00E30B51" w:rsidRPr="00F43865" w:rsidRDefault="00E30B51" w:rsidP="00E30B51">
            <w:pPr>
              <w:spacing w:line="240" w:lineRule="auto"/>
              <w:rPr>
                <w:rFonts w:ascii="Times New Roman" w:eastAsia="Times New Roman" w:hAnsi="Times New Roman"/>
                <w:sz w:val="24"/>
                <w:szCs w:val="24"/>
                <w:lang w:val="uk-UA" w:eastAsia="ru-RU"/>
              </w:rPr>
            </w:pPr>
            <w:proofErr w:type="spellStart"/>
            <w:r w:rsidRPr="00F43865">
              <w:rPr>
                <w:rFonts w:ascii="Times New Roman" w:eastAsia="Times New Roman" w:hAnsi="Times New Roman"/>
                <w:sz w:val="24"/>
                <w:szCs w:val="24"/>
                <w:lang w:val="uk-UA" w:eastAsia="ru-RU"/>
              </w:rPr>
              <w:t>Психогенетика</w:t>
            </w:r>
            <w:proofErr w:type="spellEnd"/>
            <w:r w:rsidRPr="00F43865">
              <w:rPr>
                <w:rFonts w:ascii="Times New Roman" w:eastAsia="Times New Roman" w:hAnsi="Times New Roman"/>
                <w:sz w:val="24"/>
                <w:szCs w:val="24"/>
                <w:lang w:val="uk-UA" w:eastAsia="ru-RU"/>
              </w:rPr>
              <w:t xml:space="preserve"> і психофізіологія в </w:t>
            </w:r>
            <w:proofErr w:type="spellStart"/>
            <w:r w:rsidRPr="00F43865">
              <w:rPr>
                <w:rFonts w:ascii="Times New Roman" w:eastAsia="Times New Roman" w:hAnsi="Times New Roman"/>
                <w:sz w:val="24"/>
                <w:szCs w:val="24"/>
                <w:lang w:val="uk-UA" w:eastAsia="ru-RU"/>
              </w:rPr>
              <w:t>реабілітології</w:t>
            </w:r>
            <w:proofErr w:type="spellEnd"/>
          </w:p>
        </w:tc>
        <w:tc>
          <w:tcPr>
            <w:tcW w:w="615" w:type="dxa"/>
            <w:vMerge/>
          </w:tcPr>
          <w:p w14:paraId="59187BE4"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1B55B3F8"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01596470" w14:textId="77777777" w:rsidTr="00E30B51">
        <w:trPr>
          <w:trHeight w:val="20"/>
        </w:trPr>
        <w:tc>
          <w:tcPr>
            <w:tcW w:w="730" w:type="dxa"/>
            <w:vMerge/>
            <w:noWrap/>
            <w:hideMark/>
          </w:tcPr>
          <w:p w14:paraId="2E7284B3"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7A5996BF" w14:textId="70C1274B"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Психолого-соціальні напрямки діяльності психологічних служб</w:t>
            </w:r>
          </w:p>
        </w:tc>
        <w:tc>
          <w:tcPr>
            <w:tcW w:w="615" w:type="dxa"/>
            <w:vMerge/>
          </w:tcPr>
          <w:p w14:paraId="59F927C7"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4677EA04"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597F1AC2" w14:textId="77777777" w:rsidTr="00E30B51">
        <w:trPr>
          <w:trHeight w:val="20"/>
        </w:trPr>
        <w:tc>
          <w:tcPr>
            <w:tcW w:w="730" w:type="dxa"/>
            <w:vMerge/>
            <w:noWrap/>
            <w:hideMark/>
          </w:tcPr>
          <w:p w14:paraId="5D6ECD04"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7EBBF25C" w14:textId="1722973E"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Психосоматичні аспекти в позитивн</w:t>
            </w:r>
            <w:r w:rsidR="00495346">
              <w:rPr>
                <w:rFonts w:ascii="Times New Roman" w:eastAsia="Times New Roman" w:hAnsi="Times New Roman"/>
                <w:sz w:val="24"/>
                <w:szCs w:val="24"/>
                <w:lang w:val="uk-UA" w:eastAsia="ru-RU"/>
              </w:rPr>
              <w:t>ій</w:t>
            </w:r>
            <w:r w:rsidRPr="00F43865">
              <w:rPr>
                <w:rFonts w:ascii="Times New Roman" w:eastAsia="Times New Roman" w:hAnsi="Times New Roman"/>
                <w:sz w:val="24"/>
                <w:szCs w:val="24"/>
                <w:lang w:val="uk-UA" w:eastAsia="ru-RU"/>
              </w:rPr>
              <w:t xml:space="preserve"> психотерапії</w:t>
            </w:r>
          </w:p>
        </w:tc>
        <w:tc>
          <w:tcPr>
            <w:tcW w:w="615" w:type="dxa"/>
            <w:vMerge/>
          </w:tcPr>
          <w:p w14:paraId="0B4DABE9"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3DC8C01E"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39ADB9BA" w14:textId="77777777" w:rsidTr="00E30B51">
        <w:trPr>
          <w:trHeight w:val="20"/>
        </w:trPr>
        <w:tc>
          <w:tcPr>
            <w:tcW w:w="730" w:type="dxa"/>
            <w:vMerge w:val="restart"/>
            <w:noWrap/>
            <w:hideMark/>
          </w:tcPr>
          <w:p w14:paraId="7E6FB699" w14:textId="7059E469" w:rsidR="00E30B51" w:rsidRPr="00F43865" w:rsidRDefault="00E30B51" w:rsidP="00E30B51">
            <w:pPr>
              <w:spacing w:line="240" w:lineRule="auto"/>
              <w:rPr>
                <w:rFonts w:ascii="Times New Roman" w:eastAsia="Times New Roman" w:hAnsi="Times New Roman"/>
                <w:sz w:val="28"/>
                <w:szCs w:val="28"/>
                <w:lang w:val="uk-UA" w:eastAsia="ru-RU"/>
              </w:rPr>
            </w:pPr>
            <w:r w:rsidRPr="00F43865">
              <w:rPr>
                <w:rFonts w:ascii="Times New Roman" w:eastAsia="Times New Roman" w:hAnsi="Times New Roman"/>
                <w:sz w:val="28"/>
                <w:szCs w:val="28"/>
                <w:lang w:val="uk-UA" w:eastAsia="ru-RU"/>
              </w:rPr>
              <w:t>ВК3</w:t>
            </w:r>
          </w:p>
        </w:tc>
        <w:tc>
          <w:tcPr>
            <w:tcW w:w="7482" w:type="dxa"/>
            <w:hideMark/>
          </w:tcPr>
          <w:p w14:paraId="1EBD069E" w14:textId="77777777" w:rsidR="00E30B51" w:rsidRPr="00F43865" w:rsidRDefault="00E30B51" w:rsidP="00E30B51">
            <w:pPr>
              <w:spacing w:line="240" w:lineRule="auto"/>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Дисципліна вільного вибору  3*</w:t>
            </w:r>
          </w:p>
        </w:tc>
        <w:tc>
          <w:tcPr>
            <w:tcW w:w="615" w:type="dxa"/>
            <w:vMerge w:val="restart"/>
          </w:tcPr>
          <w:p w14:paraId="3C572048" w14:textId="1E242716" w:rsidR="00E30B51" w:rsidRPr="00F43865" w:rsidRDefault="00E30B51" w:rsidP="00E30B51">
            <w:pPr>
              <w:spacing w:line="240" w:lineRule="auto"/>
              <w:jc w:val="center"/>
              <w:rPr>
                <w:rFonts w:ascii="Times New Roman" w:eastAsia="Times New Roman" w:hAnsi="Times New Roman"/>
                <w:b/>
                <w:bCs/>
                <w:sz w:val="28"/>
                <w:szCs w:val="28"/>
                <w:lang w:val="uk-UA" w:eastAsia="ru-RU"/>
              </w:rPr>
            </w:pPr>
            <w:r w:rsidRPr="00F43865">
              <w:rPr>
                <w:rFonts w:ascii="Times New Roman" w:eastAsia="Times New Roman" w:hAnsi="Times New Roman"/>
                <w:sz w:val="28"/>
                <w:szCs w:val="28"/>
                <w:lang w:val="uk-UA" w:eastAsia="ru-RU"/>
              </w:rPr>
              <w:t>3,0</w:t>
            </w:r>
          </w:p>
        </w:tc>
        <w:tc>
          <w:tcPr>
            <w:tcW w:w="553" w:type="dxa"/>
            <w:vMerge w:val="restart"/>
            <w:noWrap/>
            <w:textDirection w:val="btLr"/>
            <w:hideMark/>
          </w:tcPr>
          <w:p w14:paraId="3DDBF0B2" w14:textId="313E1E71"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іспит</w:t>
            </w:r>
          </w:p>
        </w:tc>
      </w:tr>
      <w:tr w:rsidR="00E30B51" w:rsidRPr="00F43865" w14:paraId="4B0FE368" w14:textId="77777777" w:rsidTr="00E30B51">
        <w:trPr>
          <w:trHeight w:val="20"/>
        </w:trPr>
        <w:tc>
          <w:tcPr>
            <w:tcW w:w="730" w:type="dxa"/>
            <w:vMerge/>
            <w:noWrap/>
            <w:hideMark/>
          </w:tcPr>
          <w:p w14:paraId="58BADEF9"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1408DE76" w14:textId="77777777" w:rsidR="00E30B51" w:rsidRPr="00F43865" w:rsidRDefault="00E30B51" w:rsidP="00E30B51">
            <w:pPr>
              <w:spacing w:line="240" w:lineRule="auto"/>
              <w:rPr>
                <w:rFonts w:ascii="Times New Roman" w:eastAsia="Times New Roman" w:hAnsi="Times New Roman"/>
                <w:sz w:val="24"/>
                <w:szCs w:val="24"/>
                <w:lang w:val="uk-UA" w:eastAsia="ru-RU"/>
              </w:rPr>
            </w:pPr>
            <w:proofErr w:type="spellStart"/>
            <w:r w:rsidRPr="00F43865">
              <w:rPr>
                <w:rFonts w:ascii="Times New Roman" w:eastAsia="Times New Roman" w:hAnsi="Times New Roman"/>
                <w:sz w:val="24"/>
                <w:szCs w:val="24"/>
                <w:lang w:val="uk-UA" w:eastAsia="ru-RU"/>
              </w:rPr>
              <w:t>Акмеологія</w:t>
            </w:r>
            <w:proofErr w:type="spellEnd"/>
          </w:p>
        </w:tc>
        <w:tc>
          <w:tcPr>
            <w:tcW w:w="615" w:type="dxa"/>
            <w:vMerge/>
          </w:tcPr>
          <w:p w14:paraId="334B0CD7"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613861E1"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12578C17" w14:textId="77777777" w:rsidTr="00E30B51">
        <w:trPr>
          <w:trHeight w:val="20"/>
        </w:trPr>
        <w:tc>
          <w:tcPr>
            <w:tcW w:w="730" w:type="dxa"/>
            <w:vMerge/>
            <w:noWrap/>
            <w:hideMark/>
          </w:tcPr>
          <w:p w14:paraId="3B93F17C"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35A400AF"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Психологія сексуальності</w:t>
            </w:r>
          </w:p>
        </w:tc>
        <w:tc>
          <w:tcPr>
            <w:tcW w:w="615" w:type="dxa"/>
            <w:vMerge/>
          </w:tcPr>
          <w:p w14:paraId="6FBAFCDB"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7383621B"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7BDF4385" w14:textId="77777777" w:rsidTr="00E30B51">
        <w:trPr>
          <w:trHeight w:val="20"/>
        </w:trPr>
        <w:tc>
          <w:tcPr>
            <w:tcW w:w="730" w:type="dxa"/>
            <w:vMerge/>
            <w:noWrap/>
            <w:hideMark/>
          </w:tcPr>
          <w:p w14:paraId="43A5FF95"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524ADDEE" w14:textId="44420E8F" w:rsidR="00E30B51" w:rsidRPr="00F43865" w:rsidRDefault="00246372" w:rsidP="00E30B51">
            <w:pPr>
              <w:spacing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Клінічна психодіагности</w:t>
            </w:r>
            <w:r w:rsidR="00E30B51" w:rsidRPr="00F43865">
              <w:rPr>
                <w:rFonts w:ascii="Times New Roman" w:eastAsia="Times New Roman" w:hAnsi="Times New Roman"/>
                <w:sz w:val="24"/>
                <w:szCs w:val="24"/>
                <w:lang w:val="uk-UA" w:eastAsia="ru-RU"/>
              </w:rPr>
              <w:t>ка</w:t>
            </w:r>
          </w:p>
        </w:tc>
        <w:tc>
          <w:tcPr>
            <w:tcW w:w="615" w:type="dxa"/>
            <w:vMerge/>
          </w:tcPr>
          <w:p w14:paraId="1D30D565"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757746AD"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7E55E2FC" w14:textId="77777777" w:rsidTr="00E30B51">
        <w:trPr>
          <w:trHeight w:val="20"/>
        </w:trPr>
        <w:tc>
          <w:tcPr>
            <w:tcW w:w="730" w:type="dxa"/>
            <w:vMerge/>
            <w:noWrap/>
            <w:hideMark/>
          </w:tcPr>
          <w:p w14:paraId="3F2E3C14"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6BC3A15B" w14:textId="77777777" w:rsidR="00E30B51" w:rsidRPr="00F43865" w:rsidRDefault="00E30B51" w:rsidP="00E30B51">
            <w:pPr>
              <w:spacing w:line="240" w:lineRule="auto"/>
              <w:rPr>
                <w:rFonts w:ascii="Times New Roman" w:eastAsia="Times New Roman" w:hAnsi="Times New Roman"/>
                <w:sz w:val="24"/>
                <w:szCs w:val="24"/>
                <w:lang w:val="uk-UA" w:eastAsia="ru-RU"/>
              </w:rPr>
            </w:pPr>
            <w:proofErr w:type="spellStart"/>
            <w:r w:rsidRPr="00F43865">
              <w:rPr>
                <w:rFonts w:ascii="Times New Roman" w:eastAsia="Times New Roman" w:hAnsi="Times New Roman"/>
                <w:sz w:val="24"/>
                <w:szCs w:val="24"/>
                <w:lang w:val="uk-UA" w:eastAsia="ru-RU"/>
              </w:rPr>
              <w:t>Психодіагностичний</w:t>
            </w:r>
            <w:proofErr w:type="spellEnd"/>
            <w:r w:rsidRPr="00F43865">
              <w:rPr>
                <w:rFonts w:ascii="Times New Roman" w:eastAsia="Times New Roman" w:hAnsi="Times New Roman"/>
                <w:sz w:val="24"/>
                <w:szCs w:val="24"/>
                <w:lang w:val="uk-UA" w:eastAsia="ru-RU"/>
              </w:rPr>
              <w:t xml:space="preserve"> потенціал </w:t>
            </w:r>
            <w:proofErr w:type="spellStart"/>
            <w:r w:rsidRPr="00F43865">
              <w:rPr>
                <w:rFonts w:ascii="Times New Roman" w:eastAsia="Times New Roman" w:hAnsi="Times New Roman"/>
                <w:sz w:val="24"/>
                <w:szCs w:val="24"/>
                <w:lang w:val="uk-UA" w:eastAsia="ru-RU"/>
              </w:rPr>
              <w:t>арттерапії</w:t>
            </w:r>
            <w:proofErr w:type="spellEnd"/>
          </w:p>
        </w:tc>
        <w:tc>
          <w:tcPr>
            <w:tcW w:w="615" w:type="dxa"/>
            <w:vMerge/>
          </w:tcPr>
          <w:p w14:paraId="4B1214F2"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0FBA6F8B"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346F3C0D" w14:textId="77777777" w:rsidTr="00E30B51">
        <w:trPr>
          <w:trHeight w:val="20"/>
        </w:trPr>
        <w:tc>
          <w:tcPr>
            <w:tcW w:w="730" w:type="dxa"/>
            <w:vMerge w:val="restart"/>
            <w:noWrap/>
            <w:hideMark/>
          </w:tcPr>
          <w:p w14:paraId="33EED0B8" w14:textId="0FA93827" w:rsidR="00E30B51" w:rsidRPr="00F43865" w:rsidRDefault="00E30B51" w:rsidP="00E30B51">
            <w:pPr>
              <w:spacing w:line="240" w:lineRule="auto"/>
              <w:rPr>
                <w:rFonts w:ascii="Times New Roman" w:eastAsia="Times New Roman" w:hAnsi="Times New Roman"/>
                <w:sz w:val="28"/>
                <w:szCs w:val="28"/>
                <w:lang w:val="uk-UA" w:eastAsia="ru-RU"/>
              </w:rPr>
            </w:pPr>
            <w:r w:rsidRPr="00F43865">
              <w:rPr>
                <w:rFonts w:ascii="Times New Roman" w:eastAsia="Times New Roman" w:hAnsi="Times New Roman"/>
                <w:sz w:val="28"/>
                <w:szCs w:val="28"/>
                <w:lang w:val="uk-UA" w:eastAsia="ru-RU"/>
              </w:rPr>
              <w:t>ВК4</w:t>
            </w:r>
          </w:p>
        </w:tc>
        <w:tc>
          <w:tcPr>
            <w:tcW w:w="7482" w:type="dxa"/>
            <w:hideMark/>
          </w:tcPr>
          <w:p w14:paraId="6BC9E275" w14:textId="77777777" w:rsidR="00E30B51" w:rsidRPr="00F43865" w:rsidRDefault="00E30B51" w:rsidP="00E30B51">
            <w:pPr>
              <w:spacing w:line="240" w:lineRule="auto"/>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Дисципліна вільного вибору  4*</w:t>
            </w:r>
          </w:p>
        </w:tc>
        <w:tc>
          <w:tcPr>
            <w:tcW w:w="615" w:type="dxa"/>
            <w:vMerge w:val="restart"/>
          </w:tcPr>
          <w:p w14:paraId="3B018483" w14:textId="370045CC" w:rsidR="00E30B51" w:rsidRPr="00F43865" w:rsidRDefault="00E30B51" w:rsidP="00E30B51">
            <w:pPr>
              <w:spacing w:line="240" w:lineRule="auto"/>
              <w:jc w:val="center"/>
              <w:rPr>
                <w:rFonts w:ascii="Times New Roman" w:eastAsia="Times New Roman" w:hAnsi="Times New Roman"/>
                <w:b/>
                <w:bCs/>
                <w:sz w:val="28"/>
                <w:szCs w:val="28"/>
                <w:lang w:val="uk-UA" w:eastAsia="ru-RU"/>
              </w:rPr>
            </w:pPr>
            <w:r w:rsidRPr="00F43865">
              <w:rPr>
                <w:rFonts w:ascii="Times New Roman" w:eastAsia="Times New Roman" w:hAnsi="Times New Roman"/>
                <w:sz w:val="28"/>
                <w:szCs w:val="28"/>
                <w:lang w:val="uk-UA" w:eastAsia="ru-RU"/>
              </w:rPr>
              <w:t>3,0</w:t>
            </w:r>
          </w:p>
        </w:tc>
        <w:tc>
          <w:tcPr>
            <w:tcW w:w="553" w:type="dxa"/>
            <w:vMerge w:val="restart"/>
            <w:noWrap/>
            <w:textDirection w:val="btLr"/>
            <w:hideMark/>
          </w:tcPr>
          <w:p w14:paraId="44455F8B" w14:textId="713D0A76"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іспит</w:t>
            </w:r>
          </w:p>
        </w:tc>
      </w:tr>
      <w:tr w:rsidR="00E30B51" w:rsidRPr="00F43865" w14:paraId="601B293E" w14:textId="77777777" w:rsidTr="00E30B51">
        <w:trPr>
          <w:trHeight w:val="20"/>
        </w:trPr>
        <w:tc>
          <w:tcPr>
            <w:tcW w:w="730" w:type="dxa"/>
            <w:vMerge/>
            <w:noWrap/>
            <w:hideMark/>
          </w:tcPr>
          <w:p w14:paraId="2A5F8F6C"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2F0DEDC3"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Психологія обдарованої людини</w:t>
            </w:r>
          </w:p>
        </w:tc>
        <w:tc>
          <w:tcPr>
            <w:tcW w:w="615" w:type="dxa"/>
            <w:vMerge/>
          </w:tcPr>
          <w:p w14:paraId="44672F47" w14:textId="7F7CAC8F"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458D7DAD" w14:textId="742C8D3C"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14D1E0FE" w14:textId="77777777" w:rsidTr="00E30B51">
        <w:trPr>
          <w:trHeight w:val="20"/>
        </w:trPr>
        <w:tc>
          <w:tcPr>
            <w:tcW w:w="730" w:type="dxa"/>
            <w:vMerge/>
            <w:noWrap/>
            <w:hideMark/>
          </w:tcPr>
          <w:p w14:paraId="0D0A0FBC"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560A5B77"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Психологічна реабілітації в менеджменті та бізнесі</w:t>
            </w:r>
          </w:p>
        </w:tc>
        <w:tc>
          <w:tcPr>
            <w:tcW w:w="615" w:type="dxa"/>
            <w:vMerge/>
          </w:tcPr>
          <w:p w14:paraId="6663B899" w14:textId="61157CA8"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1AADB3A7" w14:textId="2B69133C"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0B50E35F" w14:textId="77777777" w:rsidTr="00E30B51">
        <w:trPr>
          <w:trHeight w:val="20"/>
        </w:trPr>
        <w:tc>
          <w:tcPr>
            <w:tcW w:w="730" w:type="dxa"/>
            <w:vMerge/>
            <w:noWrap/>
            <w:hideMark/>
          </w:tcPr>
          <w:p w14:paraId="52B12326"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709E4F74"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Судова психологічна експертиза</w:t>
            </w:r>
          </w:p>
        </w:tc>
        <w:tc>
          <w:tcPr>
            <w:tcW w:w="615" w:type="dxa"/>
            <w:vMerge/>
          </w:tcPr>
          <w:p w14:paraId="045B0F81" w14:textId="1AE42235"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346E6CCE" w14:textId="7DB67DC5"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314D25C7" w14:textId="77777777" w:rsidTr="00E30B51">
        <w:trPr>
          <w:trHeight w:val="20"/>
        </w:trPr>
        <w:tc>
          <w:tcPr>
            <w:tcW w:w="730" w:type="dxa"/>
            <w:vMerge/>
            <w:noWrap/>
            <w:hideMark/>
          </w:tcPr>
          <w:p w14:paraId="392F6065"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6991D4F6" w14:textId="35356103" w:rsidR="00E30B51" w:rsidRPr="00F43865" w:rsidRDefault="00E30B51" w:rsidP="00E30B51">
            <w:pPr>
              <w:spacing w:line="240" w:lineRule="auto"/>
              <w:rPr>
                <w:rFonts w:ascii="Times New Roman" w:eastAsia="Times New Roman" w:hAnsi="Times New Roman"/>
                <w:sz w:val="24"/>
                <w:szCs w:val="24"/>
                <w:lang w:val="uk-UA" w:eastAsia="ru-RU"/>
              </w:rPr>
            </w:pPr>
            <w:proofErr w:type="spellStart"/>
            <w:r w:rsidRPr="00F43865">
              <w:rPr>
                <w:rFonts w:ascii="Times New Roman" w:eastAsia="Times New Roman" w:hAnsi="Times New Roman"/>
                <w:sz w:val="24"/>
                <w:szCs w:val="24"/>
                <w:lang w:val="uk-UA" w:eastAsia="ru-RU"/>
              </w:rPr>
              <w:t>Психодинамічна</w:t>
            </w:r>
            <w:proofErr w:type="spellEnd"/>
            <w:r w:rsidRPr="00F43865">
              <w:rPr>
                <w:rFonts w:ascii="Times New Roman" w:eastAsia="Times New Roman" w:hAnsi="Times New Roman"/>
                <w:sz w:val="24"/>
                <w:szCs w:val="24"/>
                <w:lang w:val="uk-UA" w:eastAsia="ru-RU"/>
              </w:rPr>
              <w:t xml:space="preserve"> терапія характеру</w:t>
            </w:r>
          </w:p>
        </w:tc>
        <w:tc>
          <w:tcPr>
            <w:tcW w:w="615" w:type="dxa"/>
            <w:vMerge/>
          </w:tcPr>
          <w:p w14:paraId="1AA3CC25" w14:textId="746BEC6A"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18DB54B3" w14:textId="54965A1A"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7D947B5C" w14:textId="77777777" w:rsidTr="00E30B51">
        <w:trPr>
          <w:trHeight w:val="20"/>
        </w:trPr>
        <w:tc>
          <w:tcPr>
            <w:tcW w:w="730" w:type="dxa"/>
            <w:vMerge w:val="restart"/>
            <w:noWrap/>
            <w:hideMark/>
          </w:tcPr>
          <w:p w14:paraId="59C0F644" w14:textId="6F0C4D8B" w:rsidR="00E30B51" w:rsidRPr="00F43865" w:rsidRDefault="00E30B51" w:rsidP="00E30B51">
            <w:pPr>
              <w:spacing w:line="240" w:lineRule="auto"/>
              <w:rPr>
                <w:rFonts w:ascii="Times New Roman" w:eastAsia="Times New Roman" w:hAnsi="Times New Roman"/>
                <w:sz w:val="28"/>
                <w:szCs w:val="28"/>
                <w:lang w:val="uk-UA" w:eastAsia="ru-RU"/>
              </w:rPr>
            </w:pPr>
            <w:r w:rsidRPr="00F43865">
              <w:rPr>
                <w:rFonts w:ascii="Times New Roman" w:eastAsia="Times New Roman" w:hAnsi="Times New Roman"/>
                <w:sz w:val="28"/>
                <w:szCs w:val="28"/>
                <w:lang w:val="uk-UA" w:eastAsia="ru-RU"/>
              </w:rPr>
              <w:t>ВК5</w:t>
            </w:r>
          </w:p>
        </w:tc>
        <w:tc>
          <w:tcPr>
            <w:tcW w:w="7482" w:type="dxa"/>
            <w:hideMark/>
          </w:tcPr>
          <w:p w14:paraId="5AB46758" w14:textId="77777777" w:rsidR="00E30B51" w:rsidRPr="00F43865" w:rsidRDefault="00E30B51" w:rsidP="00E30B51">
            <w:pPr>
              <w:spacing w:line="240" w:lineRule="auto"/>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Дисципліна вільного вибору  5*</w:t>
            </w:r>
          </w:p>
        </w:tc>
        <w:tc>
          <w:tcPr>
            <w:tcW w:w="615" w:type="dxa"/>
            <w:vMerge w:val="restart"/>
          </w:tcPr>
          <w:p w14:paraId="263CA330" w14:textId="38196C75" w:rsidR="00E30B51" w:rsidRPr="00F43865" w:rsidRDefault="00E30B51" w:rsidP="00E30B51">
            <w:pPr>
              <w:spacing w:line="240" w:lineRule="auto"/>
              <w:jc w:val="center"/>
              <w:rPr>
                <w:rFonts w:ascii="Times New Roman" w:eastAsia="Times New Roman" w:hAnsi="Times New Roman"/>
                <w:b/>
                <w:bCs/>
                <w:sz w:val="28"/>
                <w:szCs w:val="28"/>
                <w:lang w:val="uk-UA" w:eastAsia="ru-RU"/>
              </w:rPr>
            </w:pPr>
            <w:r w:rsidRPr="00F43865">
              <w:rPr>
                <w:rFonts w:ascii="Times New Roman" w:eastAsia="Times New Roman" w:hAnsi="Times New Roman"/>
                <w:sz w:val="28"/>
                <w:szCs w:val="28"/>
                <w:lang w:val="uk-UA" w:eastAsia="ru-RU"/>
              </w:rPr>
              <w:t>3,0</w:t>
            </w:r>
          </w:p>
        </w:tc>
        <w:tc>
          <w:tcPr>
            <w:tcW w:w="553" w:type="dxa"/>
            <w:vMerge w:val="restart"/>
            <w:noWrap/>
            <w:textDirection w:val="btLr"/>
            <w:hideMark/>
          </w:tcPr>
          <w:p w14:paraId="4C308CC0" w14:textId="3964FC93"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іспит</w:t>
            </w:r>
          </w:p>
        </w:tc>
      </w:tr>
      <w:tr w:rsidR="00E30B51" w:rsidRPr="00F43865" w14:paraId="2C568B06" w14:textId="77777777" w:rsidTr="00E30B51">
        <w:trPr>
          <w:trHeight w:val="20"/>
        </w:trPr>
        <w:tc>
          <w:tcPr>
            <w:tcW w:w="730" w:type="dxa"/>
            <w:vMerge/>
            <w:noWrap/>
            <w:hideMark/>
          </w:tcPr>
          <w:p w14:paraId="444D81EA"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6C7DD3D5" w14:textId="77777777" w:rsidR="00E30B51" w:rsidRPr="00F43865" w:rsidRDefault="00E30B51" w:rsidP="00E30B51">
            <w:pPr>
              <w:spacing w:line="240" w:lineRule="auto"/>
              <w:rPr>
                <w:rFonts w:ascii="Times New Roman" w:eastAsia="Times New Roman" w:hAnsi="Times New Roman"/>
                <w:sz w:val="24"/>
                <w:szCs w:val="24"/>
                <w:lang w:val="uk-UA" w:eastAsia="ru-RU"/>
              </w:rPr>
            </w:pPr>
            <w:proofErr w:type="spellStart"/>
            <w:r w:rsidRPr="00F43865">
              <w:rPr>
                <w:rFonts w:ascii="Times New Roman" w:eastAsia="Times New Roman" w:hAnsi="Times New Roman"/>
                <w:sz w:val="24"/>
                <w:szCs w:val="24"/>
                <w:lang w:val="uk-UA" w:eastAsia="ru-RU"/>
              </w:rPr>
              <w:t>Транзактний</w:t>
            </w:r>
            <w:proofErr w:type="spellEnd"/>
            <w:r w:rsidRPr="00F43865">
              <w:rPr>
                <w:rFonts w:ascii="Times New Roman" w:eastAsia="Times New Roman" w:hAnsi="Times New Roman"/>
                <w:sz w:val="24"/>
                <w:szCs w:val="24"/>
                <w:lang w:val="uk-UA" w:eastAsia="ru-RU"/>
              </w:rPr>
              <w:t xml:space="preserve"> аналіз у психологічній практиці</w:t>
            </w:r>
          </w:p>
        </w:tc>
        <w:tc>
          <w:tcPr>
            <w:tcW w:w="615" w:type="dxa"/>
            <w:vMerge/>
          </w:tcPr>
          <w:p w14:paraId="32348CD0"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250AD9E9"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3B6EABDC" w14:textId="77777777" w:rsidTr="00E30B51">
        <w:trPr>
          <w:trHeight w:val="20"/>
        </w:trPr>
        <w:tc>
          <w:tcPr>
            <w:tcW w:w="730" w:type="dxa"/>
            <w:vMerge/>
            <w:noWrap/>
            <w:hideMark/>
          </w:tcPr>
          <w:p w14:paraId="0F2034AF"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6191C655"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Психологія особистості в умовах невизначеності та ризику</w:t>
            </w:r>
          </w:p>
        </w:tc>
        <w:tc>
          <w:tcPr>
            <w:tcW w:w="615" w:type="dxa"/>
            <w:vMerge/>
          </w:tcPr>
          <w:p w14:paraId="3072A3E4"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390622B7"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77C2D882" w14:textId="77777777" w:rsidTr="00E30B51">
        <w:trPr>
          <w:trHeight w:val="20"/>
        </w:trPr>
        <w:tc>
          <w:tcPr>
            <w:tcW w:w="730" w:type="dxa"/>
            <w:vMerge/>
            <w:noWrap/>
            <w:hideMark/>
          </w:tcPr>
          <w:p w14:paraId="1FC3E78C"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3996AA6B" w14:textId="5BD77A7E"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Клінічна психотерапія</w:t>
            </w:r>
          </w:p>
        </w:tc>
        <w:tc>
          <w:tcPr>
            <w:tcW w:w="615" w:type="dxa"/>
            <w:vMerge/>
          </w:tcPr>
          <w:p w14:paraId="6414AC6D"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0827BE79"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2610BDB2" w14:textId="77777777" w:rsidTr="00E30B51">
        <w:trPr>
          <w:trHeight w:val="20"/>
        </w:trPr>
        <w:tc>
          <w:tcPr>
            <w:tcW w:w="730" w:type="dxa"/>
            <w:vMerge/>
            <w:noWrap/>
            <w:hideMark/>
          </w:tcPr>
          <w:p w14:paraId="08F8E80B"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4FEAA85D"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 xml:space="preserve">Діагностика та корекція посттравматичних </w:t>
            </w:r>
            <w:r w:rsidRPr="00F43865">
              <w:rPr>
                <w:rFonts w:ascii="Times New Roman" w:eastAsia="Times New Roman" w:hAnsi="Times New Roman"/>
                <w:sz w:val="24"/>
                <w:szCs w:val="24"/>
                <w:lang w:val="uk-UA" w:eastAsia="ru-RU"/>
              </w:rPr>
              <w:br/>
              <w:t>стресових розладів</w:t>
            </w:r>
          </w:p>
        </w:tc>
        <w:tc>
          <w:tcPr>
            <w:tcW w:w="615" w:type="dxa"/>
            <w:vMerge/>
          </w:tcPr>
          <w:p w14:paraId="7849E4BA"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45D8B7D2"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405F3CAC" w14:textId="77777777" w:rsidTr="00E30B51">
        <w:trPr>
          <w:trHeight w:val="20"/>
        </w:trPr>
        <w:tc>
          <w:tcPr>
            <w:tcW w:w="730" w:type="dxa"/>
            <w:vMerge w:val="restart"/>
            <w:noWrap/>
            <w:hideMark/>
          </w:tcPr>
          <w:p w14:paraId="6AF8ABB8" w14:textId="474EE5C6" w:rsidR="00E30B51" w:rsidRPr="00F43865" w:rsidRDefault="00E30B51" w:rsidP="00E30B51">
            <w:pPr>
              <w:spacing w:line="240" w:lineRule="auto"/>
              <w:rPr>
                <w:rFonts w:ascii="Times New Roman" w:eastAsia="Times New Roman" w:hAnsi="Times New Roman"/>
                <w:sz w:val="28"/>
                <w:szCs w:val="28"/>
                <w:lang w:val="uk-UA" w:eastAsia="ru-RU"/>
              </w:rPr>
            </w:pPr>
            <w:r w:rsidRPr="00F43865">
              <w:rPr>
                <w:rFonts w:ascii="Times New Roman" w:eastAsia="Times New Roman" w:hAnsi="Times New Roman"/>
                <w:sz w:val="28"/>
                <w:szCs w:val="28"/>
                <w:lang w:val="uk-UA" w:eastAsia="ru-RU"/>
              </w:rPr>
              <w:t>ВК6</w:t>
            </w:r>
          </w:p>
        </w:tc>
        <w:tc>
          <w:tcPr>
            <w:tcW w:w="7482" w:type="dxa"/>
            <w:hideMark/>
          </w:tcPr>
          <w:p w14:paraId="60E090ED" w14:textId="77777777" w:rsidR="00E30B51" w:rsidRPr="00F43865" w:rsidRDefault="00E30B51" w:rsidP="00E30B51">
            <w:pPr>
              <w:spacing w:line="240" w:lineRule="auto"/>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Дисципліна вільного вибору  6*</w:t>
            </w:r>
          </w:p>
        </w:tc>
        <w:tc>
          <w:tcPr>
            <w:tcW w:w="615" w:type="dxa"/>
            <w:vMerge w:val="restart"/>
          </w:tcPr>
          <w:p w14:paraId="265DCCB5" w14:textId="6B1B9CF5" w:rsidR="00E30B51" w:rsidRPr="00F43865" w:rsidRDefault="00E30B51" w:rsidP="00E30B51">
            <w:pPr>
              <w:spacing w:line="240" w:lineRule="auto"/>
              <w:jc w:val="center"/>
              <w:rPr>
                <w:rFonts w:ascii="Times New Roman" w:eastAsia="Times New Roman" w:hAnsi="Times New Roman"/>
                <w:b/>
                <w:bCs/>
                <w:sz w:val="28"/>
                <w:szCs w:val="28"/>
                <w:lang w:val="uk-UA" w:eastAsia="ru-RU"/>
              </w:rPr>
            </w:pPr>
            <w:r w:rsidRPr="00F43865">
              <w:rPr>
                <w:rFonts w:ascii="Times New Roman" w:eastAsia="Times New Roman" w:hAnsi="Times New Roman"/>
                <w:sz w:val="28"/>
                <w:szCs w:val="28"/>
                <w:lang w:val="uk-UA" w:eastAsia="ru-RU"/>
              </w:rPr>
              <w:t>3,0</w:t>
            </w:r>
          </w:p>
        </w:tc>
        <w:tc>
          <w:tcPr>
            <w:tcW w:w="553" w:type="dxa"/>
            <w:vMerge w:val="restart"/>
            <w:noWrap/>
            <w:textDirection w:val="btLr"/>
            <w:hideMark/>
          </w:tcPr>
          <w:p w14:paraId="1D39758C" w14:textId="5343617E"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залік </w:t>
            </w:r>
          </w:p>
        </w:tc>
      </w:tr>
      <w:tr w:rsidR="00E30B51" w:rsidRPr="00F43865" w14:paraId="35CC74F8" w14:textId="77777777" w:rsidTr="00E30B51">
        <w:trPr>
          <w:trHeight w:val="20"/>
        </w:trPr>
        <w:tc>
          <w:tcPr>
            <w:tcW w:w="730" w:type="dxa"/>
            <w:vMerge/>
            <w:noWrap/>
            <w:hideMark/>
          </w:tcPr>
          <w:p w14:paraId="20A770E5"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52A2D5EF"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 xml:space="preserve">Психологічні основи </w:t>
            </w:r>
            <w:proofErr w:type="spellStart"/>
            <w:r w:rsidRPr="00F43865">
              <w:rPr>
                <w:rFonts w:ascii="Times New Roman" w:eastAsia="Times New Roman" w:hAnsi="Times New Roman"/>
                <w:sz w:val="24"/>
                <w:szCs w:val="24"/>
                <w:lang w:val="uk-UA" w:eastAsia="ru-RU"/>
              </w:rPr>
              <w:t>полілінгвізму</w:t>
            </w:r>
            <w:proofErr w:type="spellEnd"/>
          </w:p>
        </w:tc>
        <w:tc>
          <w:tcPr>
            <w:tcW w:w="615" w:type="dxa"/>
            <w:vMerge/>
          </w:tcPr>
          <w:p w14:paraId="4BF61C5F"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3BAB4D97"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50ED0DFC" w14:textId="77777777" w:rsidTr="00E30B51">
        <w:trPr>
          <w:trHeight w:val="20"/>
        </w:trPr>
        <w:tc>
          <w:tcPr>
            <w:tcW w:w="730" w:type="dxa"/>
            <w:vMerge/>
            <w:noWrap/>
            <w:hideMark/>
          </w:tcPr>
          <w:p w14:paraId="7FB02322"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2340D5C6"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 xml:space="preserve">Аналіз сновидінь як метод діагностики в </w:t>
            </w:r>
            <w:proofErr w:type="spellStart"/>
            <w:r w:rsidRPr="00F43865">
              <w:rPr>
                <w:rFonts w:ascii="Times New Roman" w:eastAsia="Times New Roman" w:hAnsi="Times New Roman"/>
                <w:sz w:val="24"/>
                <w:szCs w:val="24"/>
                <w:lang w:val="uk-UA" w:eastAsia="ru-RU"/>
              </w:rPr>
              <w:t>реабілітології</w:t>
            </w:r>
            <w:proofErr w:type="spellEnd"/>
          </w:p>
        </w:tc>
        <w:tc>
          <w:tcPr>
            <w:tcW w:w="615" w:type="dxa"/>
            <w:vMerge/>
          </w:tcPr>
          <w:p w14:paraId="0955E1AD"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3EBF6E08"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1F88F7CC" w14:textId="77777777" w:rsidTr="00E30B51">
        <w:trPr>
          <w:trHeight w:val="20"/>
        </w:trPr>
        <w:tc>
          <w:tcPr>
            <w:tcW w:w="730" w:type="dxa"/>
            <w:vMerge/>
            <w:noWrap/>
            <w:hideMark/>
          </w:tcPr>
          <w:p w14:paraId="313E57A9"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3FB5C370" w14:textId="77777777" w:rsidR="00E30B51" w:rsidRPr="00F43865" w:rsidRDefault="00E30B51" w:rsidP="00E30B51">
            <w:pPr>
              <w:spacing w:line="240" w:lineRule="auto"/>
              <w:rPr>
                <w:rFonts w:ascii="Times New Roman" w:eastAsia="Times New Roman" w:hAnsi="Times New Roman"/>
                <w:sz w:val="24"/>
                <w:szCs w:val="24"/>
                <w:lang w:val="uk-UA" w:eastAsia="ru-RU"/>
              </w:rPr>
            </w:pPr>
            <w:proofErr w:type="spellStart"/>
            <w:r w:rsidRPr="00F43865">
              <w:rPr>
                <w:rFonts w:ascii="Times New Roman" w:eastAsia="Times New Roman" w:hAnsi="Times New Roman"/>
                <w:sz w:val="24"/>
                <w:szCs w:val="24"/>
                <w:lang w:val="uk-UA" w:eastAsia="ru-RU"/>
              </w:rPr>
              <w:t>Психотравм</w:t>
            </w:r>
            <w:r w:rsidRPr="00246372">
              <w:rPr>
                <w:rFonts w:ascii="Times New Roman" w:eastAsia="Times New Roman" w:hAnsi="Times New Roman"/>
                <w:sz w:val="24"/>
                <w:szCs w:val="24"/>
                <w:lang w:val="uk-UA" w:eastAsia="ru-RU"/>
              </w:rPr>
              <w:t>а</w:t>
            </w:r>
            <w:r w:rsidRPr="00F43865">
              <w:rPr>
                <w:rFonts w:ascii="Times New Roman" w:eastAsia="Times New Roman" w:hAnsi="Times New Roman"/>
                <w:sz w:val="24"/>
                <w:szCs w:val="24"/>
                <w:lang w:val="uk-UA" w:eastAsia="ru-RU"/>
              </w:rPr>
              <w:t>терапія</w:t>
            </w:r>
            <w:proofErr w:type="spellEnd"/>
            <w:r w:rsidRPr="00F43865">
              <w:rPr>
                <w:rFonts w:ascii="Times New Roman" w:eastAsia="Times New Roman" w:hAnsi="Times New Roman"/>
                <w:sz w:val="24"/>
                <w:szCs w:val="24"/>
                <w:lang w:val="uk-UA" w:eastAsia="ru-RU"/>
              </w:rPr>
              <w:t>, теорія та практика стабілізації</w:t>
            </w:r>
          </w:p>
        </w:tc>
        <w:tc>
          <w:tcPr>
            <w:tcW w:w="615" w:type="dxa"/>
            <w:vMerge/>
          </w:tcPr>
          <w:p w14:paraId="3B177FBF"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0F8C96FC"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29F2DF19" w14:textId="77777777" w:rsidTr="00E30B51">
        <w:trPr>
          <w:trHeight w:val="20"/>
        </w:trPr>
        <w:tc>
          <w:tcPr>
            <w:tcW w:w="730" w:type="dxa"/>
            <w:vMerge/>
            <w:noWrap/>
            <w:hideMark/>
          </w:tcPr>
          <w:p w14:paraId="64971411"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12E9AA8B"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 xml:space="preserve">Психологічне консультування в </w:t>
            </w:r>
            <w:proofErr w:type="spellStart"/>
            <w:r w:rsidRPr="00F43865">
              <w:rPr>
                <w:rFonts w:ascii="Times New Roman" w:eastAsia="Times New Roman" w:hAnsi="Times New Roman"/>
                <w:sz w:val="24"/>
                <w:szCs w:val="24"/>
                <w:lang w:val="uk-UA" w:eastAsia="ru-RU"/>
              </w:rPr>
              <w:t>Позитум</w:t>
            </w:r>
            <w:proofErr w:type="spellEnd"/>
            <w:r w:rsidRPr="00F43865">
              <w:rPr>
                <w:rFonts w:ascii="Times New Roman" w:eastAsia="Times New Roman" w:hAnsi="Times New Roman"/>
                <w:sz w:val="24"/>
                <w:szCs w:val="24"/>
                <w:lang w:val="uk-UA" w:eastAsia="ru-RU"/>
              </w:rPr>
              <w:t>-підході</w:t>
            </w:r>
          </w:p>
        </w:tc>
        <w:tc>
          <w:tcPr>
            <w:tcW w:w="615" w:type="dxa"/>
            <w:vMerge/>
          </w:tcPr>
          <w:p w14:paraId="29404C39"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22B8E340"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2D98FA8E" w14:textId="77777777" w:rsidTr="00E30B51">
        <w:trPr>
          <w:trHeight w:val="20"/>
        </w:trPr>
        <w:tc>
          <w:tcPr>
            <w:tcW w:w="730" w:type="dxa"/>
            <w:vMerge w:val="restart"/>
            <w:noWrap/>
            <w:hideMark/>
          </w:tcPr>
          <w:p w14:paraId="65659B8B" w14:textId="32E5DE44" w:rsidR="00E30B51" w:rsidRPr="00F43865" w:rsidRDefault="00E30B51" w:rsidP="00E30B51">
            <w:pPr>
              <w:spacing w:line="240" w:lineRule="auto"/>
              <w:jc w:val="left"/>
              <w:rPr>
                <w:rFonts w:ascii="Times New Roman" w:eastAsia="Times New Roman" w:hAnsi="Times New Roman"/>
                <w:sz w:val="28"/>
                <w:szCs w:val="28"/>
                <w:lang w:val="uk-UA" w:eastAsia="ru-RU"/>
              </w:rPr>
            </w:pPr>
            <w:r w:rsidRPr="00F43865">
              <w:rPr>
                <w:rFonts w:ascii="Times New Roman" w:eastAsia="Times New Roman" w:hAnsi="Times New Roman"/>
                <w:sz w:val="28"/>
                <w:szCs w:val="28"/>
                <w:lang w:val="uk-UA" w:eastAsia="ru-RU"/>
              </w:rPr>
              <w:t>ВК7</w:t>
            </w:r>
          </w:p>
        </w:tc>
        <w:tc>
          <w:tcPr>
            <w:tcW w:w="7482" w:type="dxa"/>
            <w:hideMark/>
          </w:tcPr>
          <w:p w14:paraId="060D1F0F" w14:textId="77777777" w:rsidR="00E30B51" w:rsidRPr="00F43865" w:rsidRDefault="00E30B51" w:rsidP="00E30B51">
            <w:pPr>
              <w:spacing w:line="240" w:lineRule="auto"/>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Дисципліна вільного вибору  7*</w:t>
            </w:r>
          </w:p>
        </w:tc>
        <w:tc>
          <w:tcPr>
            <w:tcW w:w="615" w:type="dxa"/>
            <w:vMerge w:val="restart"/>
          </w:tcPr>
          <w:p w14:paraId="4BA34185" w14:textId="725D60E9" w:rsidR="00E30B51" w:rsidRPr="00F43865" w:rsidRDefault="00E30B51" w:rsidP="00E30B51">
            <w:pPr>
              <w:spacing w:line="240" w:lineRule="auto"/>
              <w:jc w:val="center"/>
              <w:rPr>
                <w:rFonts w:ascii="Times New Roman" w:eastAsia="Times New Roman" w:hAnsi="Times New Roman"/>
                <w:b/>
                <w:bCs/>
                <w:sz w:val="28"/>
                <w:szCs w:val="28"/>
                <w:lang w:val="uk-UA" w:eastAsia="ru-RU"/>
              </w:rPr>
            </w:pPr>
            <w:r w:rsidRPr="00F43865">
              <w:rPr>
                <w:rFonts w:ascii="Times New Roman" w:eastAsia="Times New Roman" w:hAnsi="Times New Roman"/>
                <w:sz w:val="28"/>
                <w:szCs w:val="28"/>
                <w:lang w:val="uk-UA" w:eastAsia="ru-RU"/>
              </w:rPr>
              <w:t>3,0</w:t>
            </w:r>
          </w:p>
        </w:tc>
        <w:tc>
          <w:tcPr>
            <w:tcW w:w="553" w:type="dxa"/>
            <w:vMerge w:val="restart"/>
            <w:noWrap/>
            <w:textDirection w:val="btLr"/>
            <w:hideMark/>
          </w:tcPr>
          <w:p w14:paraId="79C249DF" w14:textId="012D6DC3"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r w:rsidRPr="00F43865">
              <w:rPr>
                <w:rFonts w:ascii="Times New Roman" w:eastAsia="Times New Roman" w:hAnsi="Times New Roman"/>
                <w:b/>
                <w:bCs/>
                <w:sz w:val="28"/>
                <w:szCs w:val="28"/>
                <w:lang w:val="uk-UA" w:eastAsia="ru-RU"/>
              </w:rPr>
              <w:t>залік </w:t>
            </w:r>
          </w:p>
        </w:tc>
      </w:tr>
      <w:tr w:rsidR="00E30B51" w:rsidRPr="00F43865" w14:paraId="45C36C71" w14:textId="77777777" w:rsidTr="00E30B51">
        <w:trPr>
          <w:trHeight w:val="20"/>
        </w:trPr>
        <w:tc>
          <w:tcPr>
            <w:tcW w:w="730" w:type="dxa"/>
            <w:vMerge/>
            <w:noWrap/>
            <w:hideMark/>
          </w:tcPr>
          <w:p w14:paraId="4336F5B9" w14:textId="16878AF1"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2E7DA488"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 xml:space="preserve">Психологічні технології доказового </w:t>
            </w:r>
            <w:proofErr w:type="spellStart"/>
            <w:r w:rsidRPr="00F43865">
              <w:rPr>
                <w:rFonts w:ascii="Times New Roman" w:eastAsia="Times New Roman" w:hAnsi="Times New Roman"/>
                <w:sz w:val="24"/>
                <w:szCs w:val="24"/>
                <w:lang w:val="uk-UA" w:eastAsia="ru-RU"/>
              </w:rPr>
              <w:t>профайлінгу</w:t>
            </w:r>
            <w:proofErr w:type="spellEnd"/>
          </w:p>
        </w:tc>
        <w:tc>
          <w:tcPr>
            <w:tcW w:w="615" w:type="dxa"/>
            <w:vMerge/>
          </w:tcPr>
          <w:p w14:paraId="251DC595"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0231A63F"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5EBB13A2" w14:textId="77777777" w:rsidTr="00E30B51">
        <w:trPr>
          <w:trHeight w:val="20"/>
        </w:trPr>
        <w:tc>
          <w:tcPr>
            <w:tcW w:w="730" w:type="dxa"/>
            <w:vMerge/>
            <w:noWrap/>
            <w:hideMark/>
          </w:tcPr>
          <w:p w14:paraId="752415AC"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04606A8A"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 xml:space="preserve">Основи </w:t>
            </w:r>
            <w:proofErr w:type="spellStart"/>
            <w:r w:rsidRPr="00F43865">
              <w:rPr>
                <w:rFonts w:ascii="Times New Roman" w:eastAsia="Times New Roman" w:hAnsi="Times New Roman"/>
                <w:sz w:val="24"/>
                <w:szCs w:val="24"/>
                <w:lang w:val="uk-UA" w:eastAsia="ru-RU"/>
              </w:rPr>
              <w:t>когнітивно</w:t>
            </w:r>
            <w:proofErr w:type="spellEnd"/>
            <w:r w:rsidRPr="00F43865">
              <w:rPr>
                <w:rFonts w:ascii="Times New Roman" w:eastAsia="Times New Roman" w:hAnsi="Times New Roman"/>
                <w:sz w:val="24"/>
                <w:szCs w:val="24"/>
                <w:lang w:val="uk-UA" w:eastAsia="ru-RU"/>
              </w:rPr>
              <w:t>-поведінкової психотерапії</w:t>
            </w:r>
          </w:p>
        </w:tc>
        <w:tc>
          <w:tcPr>
            <w:tcW w:w="615" w:type="dxa"/>
            <w:vMerge/>
          </w:tcPr>
          <w:p w14:paraId="01E3D7C6"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1CD97DC8"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3E1489A2" w14:textId="77777777" w:rsidTr="00E30B51">
        <w:trPr>
          <w:trHeight w:val="20"/>
        </w:trPr>
        <w:tc>
          <w:tcPr>
            <w:tcW w:w="730" w:type="dxa"/>
            <w:vMerge/>
            <w:noWrap/>
            <w:hideMark/>
          </w:tcPr>
          <w:p w14:paraId="49ED249D"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29A2710E" w14:textId="5195EB3B"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Діагностика і корекція кризових станів вікового розвитку особистості</w:t>
            </w:r>
          </w:p>
        </w:tc>
        <w:tc>
          <w:tcPr>
            <w:tcW w:w="615" w:type="dxa"/>
            <w:vMerge/>
          </w:tcPr>
          <w:p w14:paraId="57D7EDA4"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11C49854"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r w:rsidR="00E30B51" w:rsidRPr="00F43865" w14:paraId="17317DB0" w14:textId="77777777" w:rsidTr="00E30B51">
        <w:trPr>
          <w:trHeight w:val="20"/>
        </w:trPr>
        <w:tc>
          <w:tcPr>
            <w:tcW w:w="730" w:type="dxa"/>
            <w:vMerge/>
            <w:noWrap/>
            <w:hideMark/>
          </w:tcPr>
          <w:p w14:paraId="34F0F1C1" w14:textId="77777777" w:rsidR="00E30B51" w:rsidRPr="00F43865" w:rsidRDefault="00E30B51" w:rsidP="00F85DDF">
            <w:pPr>
              <w:spacing w:line="240" w:lineRule="auto"/>
              <w:jc w:val="left"/>
              <w:rPr>
                <w:rFonts w:ascii="Times New Roman" w:eastAsia="Times New Roman" w:hAnsi="Times New Roman"/>
                <w:sz w:val="28"/>
                <w:szCs w:val="28"/>
                <w:lang w:val="uk-UA" w:eastAsia="ru-RU"/>
              </w:rPr>
            </w:pPr>
          </w:p>
        </w:tc>
        <w:tc>
          <w:tcPr>
            <w:tcW w:w="7482" w:type="dxa"/>
            <w:hideMark/>
          </w:tcPr>
          <w:p w14:paraId="1A775427" w14:textId="77777777" w:rsidR="00E30B51" w:rsidRPr="00F43865" w:rsidRDefault="00E30B51" w:rsidP="00E30B51">
            <w:pPr>
              <w:spacing w:line="240" w:lineRule="auto"/>
              <w:rPr>
                <w:rFonts w:ascii="Times New Roman" w:eastAsia="Times New Roman" w:hAnsi="Times New Roman"/>
                <w:sz w:val="24"/>
                <w:szCs w:val="24"/>
                <w:lang w:val="uk-UA" w:eastAsia="ru-RU"/>
              </w:rPr>
            </w:pPr>
            <w:r w:rsidRPr="00F43865">
              <w:rPr>
                <w:rFonts w:ascii="Times New Roman" w:eastAsia="Times New Roman" w:hAnsi="Times New Roman"/>
                <w:sz w:val="24"/>
                <w:szCs w:val="24"/>
                <w:lang w:val="uk-UA" w:eastAsia="ru-RU"/>
              </w:rPr>
              <w:t>Пренатальна психологія</w:t>
            </w:r>
          </w:p>
        </w:tc>
        <w:tc>
          <w:tcPr>
            <w:tcW w:w="615" w:type="dxa"/>
            <w:vMerge/>
          </w:tcPr>
          <w:p w14:paraId="6EE42A3E" w14:textId="77777777" w:rsidR="00E30B51" w:rsidRPr="00F43865" w:rsidRDefault="00E30B51" w:rsidP="00F85DDF">
            <w:pPr>
              <w:spacing w:line="240" w:lineRule="auto"/>
              <w:jc w:val="center"/>
              <w:rPr>
                <w:rFonts w:ascii="Times New Roman" w:eastAsia="Times New Roman" w:hAnsi="Times New Roman"/>
                <w:b/>
                <w:bCs/>
                <w:sz w:val="28"/>
                <w:szCs w:val="28"/>
                <w:lang w:val="uk-UA" w:eastAsia="ru-RU"/>
              </w:rPr>
            </w:pPr>
          </w:p>
        </w:tc>
        <w:tc>
          <w:tcPr>
            <w:tcW w:w="553" w:type="dxa"/>
            <w:vMerge/>
            <w:noWrap/>
            <w:textDirection w:val="btLr"/>
            <w:hideMark/>
          </w:tcPr>
          <w:p w14:paraId="423570B4" w14:textId="77777777" w:rsidR="00E30B51" w:rsidRPr="00F43865" w:rsidRDefault="00E30B51" w:rsidP="00E30B51">
            <w:pPr>
              <w:spacing w:line="240" w:lineRule="auto"/>
              <w:ind w:left="113" w:right="113"/>
              <w:jc w:val="center"/>
              <w:rPr>
                <w:rFonts w:ascii="Times New Roman" w:eastAsia="Times New Roman" w:hAnsi="Times New Roman"/>
                <w:b/>
                <w:bCs/>
                <w:sz w:val="28"/>
                <w:szCs w:val="28"/>
                <w:lang w:val="uk-UA" w:eastAsia="ru-RU"/>
              </w:rPr>
            </w:pPr>
          </w:p>
        </w:tc>
      </w:tr>
    </w:tbl>
    <w:p w14:paraId="60BB6459" w14:textId="60AF89AD" w:rsidR="00E30B51" w:rsidRDefault="00E30B51">
      <w:pPr>
        <w:spacing w:line="240" w:lineRule="auto"/>
        <w:jc w:val="left"/>
        <w:rPr>
          <w:b/>
          <w:bCs/>
          <w:sz w:val="28"/>
          <w:szCs w:val="28"/>
          <w:lang w:val="uk-UA"/>
        </w:rPr>
      </w:pPr>
    </w:p>
    <w:p w14:paraId="7EF96D25" w14:textId="77777777" w:rsidR="00E30B51" w:rsidRDefault="00E30B51" w:rsidP="00FD1B2D">
      <w:pPr>
        <w:spacing w:line="240" w:lineRule="auto"/>
        <w:jc w:val="center"/>
        <w:rPr>
          <w:b/>
          <w:bCs/>
          <w:sz w:val="28"/>
          <w:szCs w:val="28"/>
          <w:lang w:val="uk-UA"/>
        </w:rPr>
        <w:sectPr w:rsidR="00E30B51" w:rsidSect="00E30B51">
          <w:pgSz w:w="11906" w:h="16838"/>
          <w:pgMar w:top="1134" w:right="851" w:bottom="1134" w:left="1701" w:header="709" w:footer="709" w:gutter="0"/>
          <w:cols w:space="708"/>
          <w:docGrid w:linePitch="360"/>
        </w:sectPr>
      </w:pPr>
    </w:p>
    <w:p w14:paraId="4E7C60F4" w14:textId="1C22D2B0" w:rsidR="00093E44" w:rsidRPr="009924A1" w:rsidRDefault="00093E44" w:rsidP="00FD1B2D">
      <w:pPr>
        <w:spacing w:line="240" w:lineRule="auto"/>
        <w:jc w:val="center"/>
        <w:rPr>
          <w:sz w:val="28"/>
          <w:szCs w:val="28"/>
          <w:lang w:val="uk-UA"/>
        </w:rPr>
      </w:pPr>
      <w:r w:rsidRPr="009924A1">
        <w:rPr>
          <w:b/>
          <w:bCs/>
          <w:sz w:val="28"/>
          <w:szCs w:val="28"/>
          <w:lang w:val="uk-UA"/>
        </w:rPr>
        <w:lastRenderedPageBreak/>
        <w:t>2.2. Структурно-логічна схема О</w:t>
      </w:r>
      <w:r w:rsidR="00B64B1D" w:rsidRPr="009924A1">
        <w:rPr>
          <w:b/>
          <w:bCs/>
          <w:sz w:val="28"/>
          <w:szCs w:val="28"/>
          <w:lang w:val="uk-UA"/>
        </w:rPr>
        <w:t>П</w:t>
      </w:r>
      <w:r w:rsidRPr="009924A1">
        <w:rPr>
          <w:b/>
          <w:bCs/>
          <w:sz w:val="28"/>
          <w:szCs w:val="28"/>
          <w:lang w:val="uk-UA"/>
        </w:rPr>
        <w:t>П</w:t>
      </w:r>
    </w:p>
    <w:tbl>
      <w:tblPr>
        <w:tblStyle w:val="ad"/>
        <w:tblW w:w="14784" w:type="dxa"/>
        <w:tblLook w:val="04A0" w:firstRow="1" w:lastRow="0" w:firstColumn="1" w:lastColumn="0" w:noHBand="0" w:noVBand="1"/>
      </w:tblPr>
      <w:tblGrid>
        <w:gridCol w:w="1413"/>
        <w:gridCol w:w="5386"/>
        <w:gridCol w:w="4536"/>
        <w:gridCol w:w="25"/>
        <w:gridCol w:w="3373"/>
        <w:gridCol w:w="25"/>
        <w:gridCol w:w="26"/>
      </w:tblGrid>
      <w:tr w:rsidR="0085702F" w:rsidRPr="009924A1" w14:paraId="67F21252" w14:textId="77777777" w:rsidTr="0085702F">
        <w:trPr>
          <w:gridAfter w:val="1"/>
          <w:wAfter w:w="26" w:type="dxa"/>
        </w:trPr>
        <w:tc>
          <w:tcPr>
            <w:tcW w:w="1413" w:type="dxa"/>
            <w:vMerge w:val="restart"/>
          </w:tcPr>
          <w:p w14:paraId="27390BEE" w14:textId="77777777" w:rsidR="0085702F" w:rsidRPr="009924A1" w:rsidRDefault="0085702F" w:rsidP="00F85DDF">
            <w:pPr>
              <w:spacing w:after="0" w:line="240" w:lineRule="auto"/>
              <w:rPr>
                <w:sz w:val="24"/>
                <w:szCs w:val="24"/>
                <w:lang w:val="uk-UA"/>
              </w:rPr>
            </w:pPr>
          </w:p>
        </w:tc>
        <w:tc>
          <w:tcPr>
            <w:tcW w:w="9947" w:type="dxa"/>
            <w:gridSpan w:val="3"/>
          </w:tcPr>
          <w:p w14:paraId="528B74EA" w14:textId="77777777" w:rsidR="0085702F" w:rsidRPr="009924A1" w:rsidRDefault="0085702F" w:rsidP="00F85DDF">
            <w:pPr>
              <w:spacing w:after="0" w:line="240" w:lineRule="auto"/>
              <w:jc w:val="center"/>
              <w:rPr>
                <w:b/>
                <w:bCs/>
                <w:sz w:val="24"/>
                <w:szCs w:val="24"/>
                <w:lang w:val="uk-UA"/>
              </w:rPr>
            </w:pPr>
            <w:r w:rsidRPr="009924A1">
              <w:rPr>
                <w:b/>
                <w:bCs/>
                <w:sz w:val="24"/>
                <w:szCs w:val="24"/>
                <w:lang w:val="uk-UA"/>
              </w:rPr>
              <w:t>1 курс</w:t>
            </w:r>
          </w:p>
        </w:tc>
        <w:tc>
          <w:tcPr>
            <w:tcW w:w="3398" w:type="dxa"/>
            <w:gridSpan w:val="2"/>
          </w:tcPr>
          <w:p w14:paraId="4B110B7A" w14:textId="77777777" w:rsidR="0085702F" w:rsidRPr="009924A1" w:rsidRDefault="0085702F" w:rsidP="00F85DDF">
            <w:pPr>
              <w:spacing w:after="0" w:line="240" w:lineRule="auto"/>
              <w:jc w:val="center"/>
              <w:rPr>
                <w:b/>
                <w:bCs/>
                <w:sz w:val="24"/>
                <w:szCs w:val="24"/>
                <w:lang w:val="uk-UA"/>
              </w:rPr>
            </w:pPr>
            <w:r w:rsidRPr="009924A1">
              <w:rPr>
                <w:b/>
                <w:bCs/>
                <w:sz w:val="24"/>
                <w:szCs w:val="24"/>
                <w:lang w:val="uk-UA"/>
              </w:rPr>
              <w:t>2 курс</w:t>
            </w:r>
          </w:p>
        </w:tc>
      </w:tr>
      <w:tr w:rsidR="0085702F" w:rsidRPr="009924A1" w14:paraId="5CAAC43A" w14:textId="77777777" w:rsidTr="0085702F">
        <w:trPr>
          <w:gridAfter w:val="2"/>
          <w:wAfter w:w="51" w:type="dxa"/>
        </w:trPr>
        <w:tc>
          <w:tcPr>
            <w:tcW w:w="1413" w:type="dxa"/>
            <w:vMerge/>
          </w:tcPr>
          <w:p w14:paraId="4CB5CD2C" w14:textId="77777777" w:rsidR="0085702F" w:rsidRPr="009924A1" w:rsidRDefault="0085702F" w:rsidP="00F85DDF">
            <w:pPr>
              <w:spacing w:after="0" w:line="240" w:lineRule="auto"/>
              <w:rPr>
                <w:sz w:val="24"/>
                <w:szCs w:val="24"/>
                <w:lang w:val="uk-UA"/>
              </w:rPr>
            </w:pPr>
          </w:p>
        </w:tc>
        <w:tc>
          <w:tcPr>
            <w:tcW w:w="5386" w:type="dxa"/>
          </w:tcPr>
          <w:p w14:paraId="758CF4B6" w14:textId="77777777" w:rsidR="0085702F" w:rsidRPr="009924A1" w:rsidRDefault="0085702F" w:rsidP="00F85DDF">
            <w:pPr>
              <w:spacing w:after="0" w:line="240" w:lineRule="auto"/>
              <w:jc w:val="center"/>
              <w:rPr>
                <w:b/>
                <w:bCs/>
                <w:sz w:val="24"/>
                <w:szCs w:val="24"/>
                <w:lang w:val="uk-UA"/>
              </w:rPr>
            </w:pPr>
            <w:r w:rsidRPr="009924A1">
              <w:rPr>
                <w:b/>
                <w:bCs/>
                <w:sz w:val="24"/>
                <w:szCs w:val="24"/>
                <w:lang w:val="uk-UA"/>
              </w:rPr>
              <w:t>1 семестр</w:t>
            </w:r>
          </w:p>
        </w:tc>
        <w:tc>
          <w:tcPr>
            <w:tcW w:w="4536" w:type="dxa"/>
          </w:tcPr>
          <w:p w14:paraId="3B94E141" w14:textId="77777777" w:rsidR="0085702F" w:rsidRPr="009924A1" w:rsidRDefault="0085702F" w:rsidP="00F85DDF">
            <w:pPr>
              <w:spacing w:after="0" w:line="240" w:lineRule="auto"/>
              <w:jc w:val="center"/>
              <w:rPr>
                <w:b/>
                <w:bCs/>
                <w:sz w:val="24"/>
                <w:szCs w:val="24"/>
                <w:lang w:val="uk-UA"/>
              </w:rPr>
            </w:pPr>
            <w:r w:rsidRPr="009924A1">
              <w:rPr>
                <w:b/>
                <w:bCs/>
                <w:sz w:val="24"/>
                <w:szCs w:val="24"/>
                <w:lang w:val="uk-UA"/>
              </w:rPr>
              <w:t>2 семестр</w:t>
            </w:r>
          </w:p>
        </w:tc>
        <w:tc>
          <w:tcPr>
            <w:tcW w:w="3398" w:type="dxa"/>
            <w:gridSpan w:val="2"/>
          </w:tcPr>
          <w:p w14:paraId="59924D42" w14:textId="77777777" w:rsidR="0085702F" w:rsidRPr="009924A1" w:rsidRDefault="0085702F" w:rsidP="00F85DDF">
            <w:pPr>
              <w:spacing w:after="0" w:line="240" w:lineRule="auto"/>
              <w:jc w:val="center"/>
              <w:rPr>
                <w:b/>
                <w:bCs/>
                <w:sz w:val="24"/>
                <w:szCs w:val="24"/>
                <w:lang w:val="uk-UA"/>
              </w:rPr>
            </w:pPr>
            <w:r w:rsidRPr="009924A1">
              <w:rPr>
                <w:b/>
                <w:bCs/>
                <w:sz w:val="24"/>
                <w:szCs w:val="24"/>
                <w:lang w:val="uk-UA"/>
              </w:rPr>
              <w:t>3 семестр</w:t>
            </w:r>
          </w:p>
        </w:tc>
      </w:tr>
      <w:tr w:rsidR="0085702F" w:rsidRPr="009924A1" w14:paraId="4CF529FA" w14:textId="77777777" w:rsidTr="0085702F">
        <w:tc>
          <w:tcPr>
            <w:tcW w:w="1413" w:type="dxa"/>
            <w:vMerge/>
          </w:tcPr>
          <w:p w14:paraId="1E36CA73" w14:textId="77777777" w:rsidR="0085702F" w:rsidRPr="009924A1" w:rsidRDefault="0085702F" w:rsidP="00F85DDF">
            <w:pPr>
              <w:spacing w:after="0" w:line="240" w:lineRule="auto"/>
              <w:rPr>
                <w:sz w:val="24"/>
                <w:szCs w:val="24"/>
                <w:lang w:val="uk-UA"/>
              </w:rPr>
            </w:pPr>
          </w:p>
        </w:tc>
        <w:tc>
          <w:tcPr>
            <w:tcW w:w="13371" w:type="dxa"/>
            <w:gridSpan w:val="6"/>
          </w:tcPr>
          <w:p w14:paraId="37016E67" w14:textId="77777777" w:rsidR="0085702F" w:rsidRPr="009924A1" w:rsidRDefault="0085702F" w:rsidP="00F85DDF">
            <w:pPr>
              <w:spacing w:after="0" w:line="240" w:lineRule="auto"/>
              <w:jc w:val="center"/>
              <w:rPr>
                <w:b/>
                <w:bCs/>
                <w:sz w:val="24"/>
                <w:szCs w:val="24"/>
                <w:lang w:val="uk-UA"/>
              </w:rPr>
            </w:pPr>
            <w:r w:rsidRPr="009924A1">
              <w:rPr>
                <w:b/>
                <w:bCs/>
                <w:color w:val="000000"/>
                <w:sz w:val="24"/>
                <w:szCs w:val="24"/>
                <w:lang w:val="uk-UA" w:eastAsia="uk-UA" w:bidi="uk-UA"/>
              </w:rPr>
              <w:t>1.ОБОВ'ЯЗКОВІ КОМПОНЕНТИ</w:t>
            </w:r>
          </w:p>
        </w:tc>
      </w:tr>
      <w:tr w:rsidR="0085702F" w:rsidRPr="009924A1" w14:paraId="148F0D72" w14:textId="77777777" w:rsidTr="0085702F">
        <w:trPr>
          <w:gridAfter w:val="2"/>
          <w:wAfter w:w="51" w:type="dxa"/>
        </w:trPr>
        <w:tc>
          <w:tcPr>
            <w:tcW w:w="1413" w:type="dxa"/>
            <w:vMerge w:val="restart"/>
            <w:textDirection w:val="btLr"/>
          </w:tcPr>
          <w:p w14:paraId="74583D60" w14:textId="77777777" w:rsidR="0085702F" w:rsidRPr="009924A1" w:rsidRDefault="0085702F" w:rsidP="00F85DDF">
            <w:pPr>
              <w:spacing w:after="0" w:line="240" w:lineRule="auto"/>
              <w:jc w:val="center"/>
              <w:rPr>
                <w:b/>
                <w:bCs/>
                <w:sz w:val="24"/>
                <w:szCs w:val="24"/>
                <w:lang w:val="uk-UA"/>
              </w:rPr>
            </w:pPr>
            <w:r w:rsidRPr="009924A1">
              <w:rPr>
                <w:b/>
                <w:bCs/>
                <w:sz w:val="24"/>
                <w:szCs w:val="24"/>
                <w:lang w:val="uk-UA"/>
              </w:rPr>
              <w:t>1.1. ЦИКЛ ДИСЦИПЛІН ЗАГАЛЬНОЇ ПІДГОТОВКИ</w:t>
            </w:r>
          </w:p>
        </w:tc>
        <w:tc>
          <w:tcPr>
            <w:tcW w:w="5386" w:type="dxa"/>
          </w:tcPr>
          <w:p w14:paraId="783778BE" w14:textId="77777777" w:rsidR="0085702F" w:rsidRPr="009924A1" w:rsidRDefault="0085702F" w:rsidP="00F85DDF">
            <w:pPr>
              <w:spacing w:after="0" w:line="240" w:lineRule="auto"/>
              <w:rPr>
                <w:sz w:val="24"/>
                <w:szCs w:val="24"/>
                <w:lang w:val="uk-UA"/>
              </w:rPr>
            </w:pPr>
            <w:r w:rsidRPr="009924A1">
              <w:rPr>
                <w:sz w:val="24"/>
                <w:szCs w:val="24"/>
                <w:lang w:val="uk-UA"/>
              </w:rPr>
              <w:t>Цивільний захист</w:t>
            </w:r>
          </w:p>
        </w:tc>
        <w:tc>
          <w:tcPr>
            <w:tcW w:w="4536" w:type="dxa"/>
          </w:tcPr>
          <w:p w14:paraId="03200E62" w14:textId="77777777" w:rsidR="0085702F" w:rsidRPr="009924A1" w:rsidRDefault="0085702F" w:rsidP="00F85DDF">
            <w:pPr>
              <w:spacing w:after="0" w:line="240" w:lineRule="auto"/>
              <w:rPr>
                <w:sz w:val="24"/>
                <w:szCs w:val="24"/>
                <w:lang w:val="uk-UA"/>
              </w:rPr>
            </w:pPr>
            <w:r w:rsidRPr="009924A1">
              <w:rPr>
                <w:sz w:val="24"/>
                <w:szCs w:val="24"/>
                <w:lang w:val="uk-UA"/>
              </w:rPr>
              <w:t>Методика викладання у вищій школі</w:t>
            </w:r>
          </w:p>
        </w:tc>
        <w:tc>
          <w:tcPr>
            <w:tcW w:w="3398" w:type="dxa"/>
            <w:gridSpan w:val="2"/>
          </w:tcPr>
          <w:p w14:paraId="7FD474BA" w14:textId="77777777" w:rsidR="0085702F" w:rsidRPr="009924A1" w:rsidRDefault="0085702F" w:rsidP="00F85DDF">
            <w:pPr>
              <w:spacing w:after="0" w:line="240" w:lineRule="auto"/>
              <w:rPr>
                <w:sz w:val="24"/>
                <w:szCs w:val="24"/>
                <w:lang w:val="uk-UA"/>
              </w:rPr>
            </w:pPr>
          </w:p>
        </w:tc>
      </w:tr>
      <w:tr w:rsidR="0085702F" w:rsidRPr="009924A1" w14:paraId="3826AFE4" w14:textId="77777777" w:rsidTr="0085702F">
        <w:trPr>
          <w:gridAfter w:val="2"/>
          <w:wAfter w:w="51" w:type="dxa"/>
        </w:trPr>
        <w:tc>
          <w:tcPr>
            <w:tcW w:w="1413" w:type="dxa"/>
            <w:vMerge/>
          </w:tcPr>
          <w:p w14:paraId="4F037AFF" w14:textId="77777777" w:rsidR="0085702F" w:rsidRPr="009924A1" w:rsidRDefault="0085702F" w:rsidP="00F85DDF">
            <w:pPr>
              <w:spacing w:after="0" w:line="240" w:lineRule="auto"/>
              <w:jc w:val="center"/>
              <w:rPr>
                <w:b/>
                <w:bCs/>
                <w:sz w:val="24"/>
                <w:szCs w:val="24"/>
                <w:lang w:val="uk-UA"/>
              </w:rPr>
            </w:pPr>
          </w:p>
        </w:tc>
        <w:tc>
          <w:tcPr>
            <w:tcW w:w="5386" w:type="dxa"/>
          </w:tcPr>
          <w:p w14:paraId="53926566" w14:textId="77777777" w:rsidR="0085702F" w:rsidRPr="009924A1" w:rsidRDefault="0085702F" w:rsidP="00F85DDF">
            <w:pPr>
              <w:spacing w:after="0" w:line="240" w:lineRule="auto"/>
              <w:rPr>
                <w:sz w:val="24"/>
                <w:szCs w:val="24"/>
                <w:lang w:val="uk-UA"/>
              </w:rPr>
            </w:pPr>
            <w:r w:rsidRPr="009924A1">
              <w:rPr>
                <w:sz w:val="24"/>
                <w:szCs w:val="24"/>
                <w:lang w:val="uk-UA"/>
              </w:rPr>
              <w:t>Інтелектуальна власність</w:t>
            </w:r>
          </w:p>
        </w:tc>
        <w:tc>
          <w:tcPr>
            <w:tcW w:w="4536" w:type="dxa"/>
          </w:tcPr>
          <w:p w14:paraId="3248CEF3" w14:textId="77777777" w:rsidR="0085702F" w:rsidRPr="009924A1" w:rsidRDefault="0085702F" w:rsidP="00F85DDF">
            <w:pPr>
              <w:spacing w:after="0" w:line="240" w:lineRule="auto"/>
              <w:rPr>
                <w:sz w:val="24"/>
                <w:szCs w:val="24"/>
                <w:lang w:val="uk-UA"/>
              </w:rPr>
            </w:pPr>
          </w:p>
        </w:tc>
        <w:tc>
          <w:tcPr>
            <w:tcW w:w="3398" w:type="dxa"/>
            <w:gridSpan w:val="2"/>
          </w:tcPr>
          <w:p w14:paraId="2E381266" w14:textId="77777777" w:rsidR="0085702F" w:rsidRPr="009924A1" w:rsidRDefault="0085702F" w:rsidP="00F85DDF">
            <w:pPr>
              <w:spacing w:after="0" w:line="240" w:lineRule="auto"/>
              <w:rPr>
                <w:sz w:val="24"/>
                <w:szCs w:val="24"/>
                <w:lang w:val="uk-UA"/>
              </w:rPr>
            </w:pPr>
          </w:p>
        </w:tc>
      </w:tr>
      <w:tr w:rsidR="0085702F" w:rsidRPr="009924A1" w14:paraId="38C2A544" w14:textId="77777777" w:rsidTr="0085702F">
        <w:trPr>
          <w:gridAfter w:val="2"/>
          <w:wAfter w:w="51" w:type="dxa"/>
        </w:trPr>
        <w:tc>
          <w:tcPr>
            <w:tcW w:w="1413" w:type="dxa"/>
            <w:vMerge/>
          </w:tcPr>
          <w:p w14:paraId="3F3699B1" w14:textId="77777777" w:rsidR="0085702F" w:rsidRPr="009924A1" w:rsidRDefault="0085702F" w:rsidP="00F85DDF">
            <w:pPr>
              <w:spacing w:after="0" w:line="240" w:lineRule="auto"/>
              <w:jc w:val="center"/>
              <w:rPr>
                <w:b/>
                <w:bCs/>
                <w:sz w:val="24"/>
                <w:szCs w:val="24"/>
                <w:lang w:val="uk-UA"/>
              </w:rPr>
            </w:pPr>
          </w:p>
        </w:tc>
        <w:tc>
          <w:tcPr>
            <w:tcW w:w="5386" w:type="dxa"/>
            <w:vAlign w:val="center"/>
          </w:tcPr>
          <w:p w14:paraId="2CB2E94D" w14:textId="77777777" w:rsidR="0085702F" w:rsidRPr="009924A1" w:rsidRDefault="0085702F" w:rsidP="00F85DDF">
            <w:pPr>
              <w:spacing w:after="0" w:line="240" w:lineRule="auto"/>
              <w:rPr>
                <w:sz w:val="24"/>
                <w:szCs w:val="24"/>
                <w:lang w:val="uk-UA"/>
              </w:rPr>
            </w:pPr>
            <w:r w:rsidRPr="009924A1">
              <w:rPr>
                <w:sz w:val="24"/>
                <w:szCs w:val="24"/>
                <w:lang w:val="uk-UA"/>
              </w:rPr>
              <w:t>Іноземна мова (за професійним спрямуванням)</w:t>
            </w:r>
          </w:p>
        </w:tc>
        <w:tc>
          <w:tcPr>
            <w:tcW w:w="4536" w:type="dxa"/>
          </w:tcPr>
          <w:p w14:paraId="66AD0C2E" w14:textId="77777777" w:rsidR="0085702F" w:rsidRPr="009924A1" w:rsidRDefault="0085702F" w:rsidP="00F85DDF">
            <w:pPr>
              <w:spacing w:after="0" w:line="240" w:lineRule="auto"/>
              <w:rPr>
                <w:sz w:val="24"/>
                <w:szCs w:val="24"/>
                <w:lang w:val="uk-UA"/>
              </w:rPr>
            </w:pPr>
          </w:p>
        </w:tc>
        <w:tc>
          <w:tcPr>
            <w:tcW w:w="3398" w:type="dxa"/>
            <w:gridSpan w:val="2"/>
          </w:tcPr>
          <w:p w14:paraId="17B93F6B" w14:textId="77777777" w:rsidR="0085702F" w:rsidRPr="009924A1" w:rsidRDefault="0085702F" w:rsidP="00F85DDF">
            <w:pPr>
              <w:spacing w:after="0" w:line="240" w:lineRule="auto"/>
              <w:rPr>
                <w:sz w:val="24"/>
                <w:szCs w:val="24"/>
                <w:lang w:val="uk-UA"/>
              </w:rPr>
            </w:pPr>
          </w:p>
        </w:tc>
      </w:tr>
      <w:tr w:rsidR="0085702F" w:rsidRPr="009924A1" w14:paraId="159B7C03" w14:textId="77777777" w:rsidTr="0085702F">
        <w:trPr>
          <w:gridAfter w:val="2"/>
          <w:wAfter w:w="51" w:type="dxa"/>
        </w:trPr>
        <w:tc>
          <w:tcPr>
            <w:tcW w:w="1413" w:type="dxa"/>
            <w:vMerge/>
          </w:tcPr>
          <w:p w14:paraId="1E4B00CA" w14:textId="77777777" w:rsidR="0085702F" w:rsidRPr="009924A1" w:rsidRDefault="0085702F" w:rsidP="00F85DDF">
            <w:pPr>
              <w:spacing w:after="0" w:line="240" w:lineRule="auto"/>
              <w:jc w:val="center"/>
              <w:rPr>
                <w:b/>
                <w:bCs/>
                <w:sz w:val="24"/>
                <w:szCs w:val="24"/>
                <w:lang w:val="uk-UA"/>
              </w:rPr>
            </w:pPr>
          </w:p>
        </w:tc>
        <w:tc>
          <w:tcPr>
            <w:tcW w:w="5386" w:type="dxa"/>
          </w:tcPr>
          <w:p w14:paraId="3E6A0C1E" w14:textId="77777777" w:rsidR="0085702F" w:rsidRPr="009924A1" w:rsidRDefault="0085702F" w:rsidP="00F85DDF">
            <w:pPr>
              <w:spacing w:after="0" w:line="240" w:lineRule="auto"/>
              <w:rPr>
                <w:sz w:val="24"/>
                <w:szCs w:val="24"/>
                <w:lang w:val="uk-UA"/>
              </w:rPr>
            </w:pPr>
            <w:r w:rsidRPr="009924A1">
              <w:rPr>
                <w:sz w:val="24"/>
                <w:szCs w:val="24"/>
                <w:lang w:val="uk-UA"/>
              </w:rPr>
              <w:t>Актуальні проблеми теоретичної психології</w:t>
            </w:r>
          </w:p>
        </w:tc>
        <w:tc>
          <w:tcPr>
            <w:tcW w:w="4536" w:type="dxa"/>
          </w:tcPr>
          <w:p w14:paraId="055FA05C" w14:textId="77777777" w:rsidR="0085702F" w:rsidRPr="009924A1" w:rsidRDefault="0085702F" w:rsidP="00F85DDF">
            <w:pPr>
              <w:spacing w:after="0" w:line="240" w:lineRule="auto"/>
              <w:rPr>
                <w:sz w:val="24"/>
                <w:szCs w:val="24"/>
                <w:lang w:val="uk-UA"/>
              </w:rPr>
            </w:pPr>
          </w:p>
        </w:tc>
        <w:tc>
          <w:tcPr>
            <w:tcW w:w="3398" w:type="dxa"/>
            <w:gridSpan w:val="2"/>
          </w:tcPr>
          <w:p w14:paraId="4097AB82" w14:textId="77777777" w:rsidR="0085702F" w:rsidRPr="009924A1" w:rsidRDefault="0085702F" w:rsidP="00F85DDF">
            <w:pPr>
              <w:spacing w:after="0" w:line="240" w:lineRule="auto"/>
              <w:rPr>
                <w:sz w:val="24"/>
                <w:szCs w:val="24"/>
                <w:lang w:val="uk-UA"/>
              </w:rPr>
            </w:pPr>
          </w:p>
        </w:tc>
      </w:tr>
      <w:tr w:rsidR="0085702F" w:rsidRPr="009924A1" w14:paraId="366898D4" w14:textId="77777777" w:rsidTr="0085702F">
        <w:trPr>
          <w:gridAfter w:val="2"/>
          <w:wAfter w:w="51" w:type="dxa"/>
        </w:trPr>
        <w:tc>
          <w:tcPr>
            <w:tcW w:w="1413" w:type="dxa"/>
            <w:vMerge/>
          </w:tcPr>
          <w:p w14:paraId="08F13425" w14:textId="77777777" w:rsidR="0085702F" w:rsidRPr="009924A1" w:rsidRDefault="0085702F" w:rsidP="00F85DDF">
            <w:pPr>
              <w:spacing w:after="0" w:line="240" w:lineRule="auto"/>
              <w:jc w:val="center"/>
              <w:rPr>
                <w:b/>
                <w:bCs/>
                <w:sz w:val="24"/>
                <w:szCs w:val="24"/>
                <w:lang w:val="uk-UA"/>
              </w:rPr>
            </w:pPr>
          </w:p>
        </w:tc>
        <w:tc>
          <w:tcPr>
            <w:tcW w:w="5386" w:type="dxa"/>
          </w:tcPr>
          <w:p w14:paraId="286A13A2" w14:textId="77777777" w:rsidR="0085702F" w:rsidRPr="009924A1" w:rsidRDefault="0085702F" w:rsidP="00F85DDF">
            <w:pPr>
              <w:spacing w:after="0" w:line="240" w:lineRule="auto"/>
              <w:rPr>
                <w:sz w:val="24"/>
                <w:szCs w:val="24"/>
                <w:lang w:val="uk-UA"/>
              </w:rPr>
            </w:pPr>
            <w:r w:rsidRPr="009924A1">
              <w:rPr>
                <w:sz w:val="24"/>
                <w:szCs w:val="24"/>
                <w:lang w:val="uk-UA"/>
              </w:rPr>
              <w:t>Методологія та організація наукових досліджень</w:t>
            </w:r>
          </w:p>
        </w:tc>
        <w:tc>
          <w:tcPr>
            <w:tcW w:w="4536" w:type="dxa"/>
          </w:tcPr>
          <w:p w14:paraId="087FFD6E" w14:textId="77777777" w:rsidR="0085702F" w:rsidRPr="009924A1" w:rsidRDefault="0085702F" w:rsidP="00F85DDF">
            <w:pPr>
              <w:spacing w:after="0" w:line="240" w:lineRule="auto"/>
              <w:rPr>
                <w:sz w:val="24"/>
                <w:szCs w:val="24"/>
                <w:lang w:val="uk-UA"/>
              </w:rPr>
            </w:pPr>
          </w:p>
        </w:tc>
        <w:tc>
          <w:tcPr>
            <w:tcW w:w="3398" w:type="dxa"/>
            <w:gridSpan w:val="2"/>
          </w:tcPr>
          <w:p w14:paraId="312A14B1" w14:textId="77777777" w:rsidR="0085702F" w:rsidRPr="009924A1" w:rsidRDefault="0085702F" w:rsidP="00F85DDF">
            <w:pPr>
              <w:spacing w:after="0" w:line="240" w:lineRule="auto"/>
              <w:rPr>
                <w:sz w:val="24"/>
                <w:szCs w:val="24"/>
                <w:lang w:val="uk-UA"/>
              </w:rPr>
            </w:pPr>
          </w:p>
        </w:tc>
      </w:tr>
      <w:tr w:rsidR="0085702F" w:rsidRPr="009924A1" w14:paraId="14EFC355" w14:textId="77777777" w:rsidTr="0085702F">
        <w:trPr>
          <w:gridAfter w:val="2"/>
          <w:wAfter w:w="51" w:type="dxa"/>
        </w:trPr>
        <w:tc>
          <w:tcPr>
            <w:tcW w:w="1413" w:type="dxa"/>
            <w:vMerge/>
          </w:tcPr>
          <w:p w14:paraId="65BBBE47" w14:textId="77777777" w:rsidR="0085702F" w:rsidRPr="009924A1" w:rsidRDefault="0085702F" w:rsidP="00F85DDF">
            <w:pPr>
              <w:spacing w:after="0" w:line="240" w:lineRule="auto"/>
              <w:jc w:val="center"/>
              <w:rPr>
                <w:b/>
                <w:bCs/>
                <w:sz w:val="24"/>
                <w:szCs w:val="24"/>
                <w:lang w:val="uk-UA"/>
              </w:rPr>
            </w:pPr>
          </w:p>
        </w:tc>
        <w:tc>
          <w:tcPr>
            <w:tcW w:w="5386" w:type="dxa"/>
          </w:tcPr>
          <w:p w14:paraId="6E7F8BA6" w14:textId="77777777" w:rsidR="0085702F" w:rsidRPr="009924A1" w:rsidRDefault="0085702F" w:rsidP="00F85DDF">
            <w:pPr>
              <w:spacing w:after="0" w:line="240" w:lineRule="auto"/>
              <w:rPr>
                <w:sz w:val="24"/>
                <w:szCs w:val="24"/>
                <w:lang w:val="uk-UA"/>
              </w:rPr>
            </w:pPr>
            <w:r w:rsidRPr="009924A1">
              <w:rPr>
                <w:sz w:val="24"/>
                <w:szCs w:val="24"/>
                <w:lang w:val="uk-UA"/>
              </w:rPr>
              <w:t>Сучасна психологічна наука у науковому просторі</w:t>
            </w:r>
          </w:p>
        </w:tc>
        <w:tc>
          <w:tcPr>
            <w:tcW w:w="4536" w:type="dxa"/>
          </w:tcPr>
          <w:p w14:paraId="2E1D41B0" w14:textId="77777777" w:rsidR="0085702F" w:rsidRPr="009924A1" w:rsidRDefault="0085702F" w:rsidP="00F85DDF">
            <w:pPr>
              <w:spacing w:after="0" w:line="240" w:lineRule="auto"/>
              <w:rPr>
                <w:sz w:val="24"/>
                <w:szCs w:val="24"/>
                <w:lang w:val="uk-UA"/>
              </w:rPr>
            </w:pPr>
          </w:p>
        </w:tc>
        <w:tc>
          <w:tcPr>
            <w:tcW w:w="3398" w:type="dxa"/>
            <w:gridSpan w:val="2"/>
          </w:tcPr>
          <w:p w14:paraId="336DC372" w14:textId="77777777" w:rsidR="0085702F" w:rsidRPr="009924A1" w:rsidRDefault="0085702F" w:rsidP="00F85DDF">
            <w:pPr>
              <w:spacing w:after="0" w:line="240" w:lineRule="auto"/>
              <w:rPr>
                <w:sz w:val="24"/>
                <w:szCs w:val="24"/>
                <w:lang w:val="uk-UA"/>
              </w:rPr>
            </w:pPr>
          </w:p>
        </w:tc>
      </w:tr>
      <w:tr w:rsidR="0085702F" w:rsidRPr="009924A1" w14:paraId="0E8809D5" w14:textId="77777777" w:rsidTr="0085702F">
        <w:trPr>
          <w:gridAfter w:val="2"/>
          <w:wAfter w:w="51" w:type="dxa"/>
        </w:trPr>
        <w:tc>
          <w:tcPr>
            <w:tcW w:w="1413" w:type="dxa"/>
            <w:vMerge w:val="restart"/>
            <w:textDirection w:val="btLr"/>
          </w:tcPr>
          <w:p w14:paraId="4D256254" w14:textId="77777777" w:rsidR="0085702F" w:rsidRPr="009924A1" w:rsidRDefault="0085702F" w:rsidP="00F85DDF">
            <w:pPr>
              <w:spacing w:after="0" w:line="240" w:lineRule="auto"/>
              <w:jc w:val="center"/>
              <w:rPr>
                <w:b/>
                <w:bCs/>
                <w:sz w:val="24"/>
                <w:szCs w:val="24"/>
                <w:lang w:val="uk-UA"/>
              </w:rPr>
            </w:pPr>
            <w:r w:rsidRPr="009924A1">
              <w:rPr>
                <w:b/>
                <w:bCs/>
                <w:sz w:val="24"/>
                <w:szCs w:val="24"/>
                <w:lang w:val="uk-UA"/>
              </w:rPr>
              <w:t>1.2. ЦИКЛ ДИСЦИПЛІН ФАХОВОЇ ПІДГОТОВКИ</w:t>
            </w:r>
          </w:p>
        </w:tc>
        <w:tc>
          <w:tcPr>
            <w:tcW w:w="5386" w:type="dxa"/>
          </w:tcPr>
          <w:p w14:paraId="2E3A112D" w14:textId="77777777" w:rsidR="0085702F" w:rsidRPr="009924A1" w:rsidRDefault="0085702F" w:rsidP="00F85DDF">
            <w:pPr>
              <w:spacing w:after="0" w:line="240" w:lineRule="auto"/>
              <w:rPr>
                <w:sz w:val="24"/>
                <w:szCs w:val="24"/>
                <w:lang w:val="uk-UA"/>
              </w:rPr>
            </w:pPr>
            <w:r w:rsidRPr="009924A1">
              <w:rPr>
                <w:color w:val="000000"/>
                <w:sz w:val="24"/>
                <w:szCs w:val="24"/>
                <w:lang w:val="uk-UA"/>
              </w:rPr>
              <w:t>Історична психологія</w:t>
            </w:r>
          </w:p>
        </w:tc>
        <w:tc>
          <w:tcPr>
            <w:tcW w:w="4536" w:type="dxa"/>
          </w:tcPr>
          <w:p w14:paraId="04B1AAF7" w14:textId="77777777" w:rsidR="0085702F" w:rsidRPr="009924A1" w:rsidRDefault="0085702F" w:rsidP="00F85DDF">
            <w:pPr>
              <w:spacing w:after="0" w:line="240" w:lineRule="auto"/>
              <w:rPr>
                <w:sz w:val="24"/>
                <w:szCs w:val="24"/>
                <w:lang w:val="uk-UA"/>
              </w:rPr>
            </w:pPr>
            <w:r w:rsidRPr="009924A1">
              <w:rPr>
                <w:sz w:val="24"/>
                <w:szCs w:val="24"/>
                <w:lang w:val="uk-UA"/>
              </w:rPr>
              <w:t>Психологія організацій</w:t>
            </w:r>
          </w:p>
        </w:tc>
        <w:tc>
          <w:tcPr>
            <w:tcW w:w="3398" w:type="dxa"/>
            <w:gridSpan w:val="2"/>
          </w:tcPr>
          <w:p w14:paraId="2EF88160" w14:textId="77777777" w:rsidR="0085702F" w:rsidRPr="009924A1" w:rsidRDefault="0085702F" w:rsidP="00F85DDF">
            <w:pPr>
              <w:spacing w:after="0" w:line="240" w:lineRule="auto"/>
              <w:rPr>
                <w:sz w:val="24"/>
                <w:szCs w:val="24"/>
                <w:lang w:val="uk-UA"/>
              </w:rPr>
            </w:pPr>
          </w:p>
        </w:tc>
      </w:tr>
      <w:tr w:rsidR="0085702F" w:rsidRPr="009924A1" w14:paraId="40F0BF55" w14:textId="77777777" w:rsidTr="0085702F">
        <w:trPr>
          <w:gridAfter w:val="2"/>
          <w:wAfter w:w="51" w:type="dxa"/>
        </w:trPr>
        <w:tc>
          <w:tcPr>
            <w:tcW w:w="1413" w:type="dxa"/>
            <w:vMerge/>
          </w:tcPr>
          <w:p w14:paraId="13EDEE93" w14:textId="77777777" w:rsidR="0085702F" w:rsidRPr="009924A1" w:rsidRDefault="0085702F" w:rsidP="00F85DDF">
            <w:pPr>
              <w:spacing w:after="0" w:line="240" w:lineRule="auto"/>
              <w:rPr>
                <w:sz w:val="24"/>
                <w:szCs w:val="24"/>
                <w:lang w:val="uk-UA"/>
              </w:rPr>
            </w:pPr>
          </w:p>
        </w:tc>
        <w:tc>
          <w:tcPr>
            <w:tcW w:w="5386" w:type="dxa"/>
          </w:tcPr>
          <w:p w14:paraId="29E627BD" w14:textId="77777777" w:rsidR="0085702F" w:rsidRPr="009924A1" w:rsidRDefault="0085702F" w:rsidP="00F85DDF">
            <w:pPr>
              <w:spacing w:after="0" w:line="240" w:lineRule="auto"/>
              <w:rPr>
                <w:sz w:val="24"/>
                <w:szCs w:val="24"/>
                <w:lang w:val="uk-UA"/>
              </w:rPr>
            </w:pPr>
            <w:r w:rsidRPr="009924A1">
              <w:rPr>
                <w:sz w:val="24"/>
                <w:szCs w:val="24"/>
                <w:lang w:val="uk-UA"/>
              </w:rPr>
              <w:t>Технології та психометрія психологічного відбору</w:t>
            </w:r>
          </w:p>
        </w:tc>
        <w:tc>
          <w:tcPr>
            <w:tcW w:w="4536" w:type="dxa"/>
          </w:tcPr>
          <w:p w14:paraId="7D8F492F" w14:textId="77777777" w:rsidR="0085702F" w:rsidRPr="009924A1" w:rsidRDefault="0085702F" w:rsidP="00F85DDF">
            <w:pPr>
              <w:spacing w:after="0" w:line="240" w:lineRule="auto"/>
              <w:rPr>
                <w:sz w:val="24"/>
                <w:szCs w:val="24"/>
                <w:lang w:val="uk-UA"/>
              </w:rPr>
            </w:pPr>
            <w:r w:rsidRPr="009924A1">
              <w:rPr>
                <w:sz w:val="24"/>
                <w:szCs w:val="24"/>
                <w:lang w:val="uk-UA"/>
              </w:rPr>
              <w:t>Психологія стресу, копінг-поведінки  та здоров'я особистості</w:t>
            </w:r>
          </w:p>
        </w:tc>
        <w:tc>
          <w:tcPr>
            <w:tcW w:w="3398" w:type="dxa"/>
            <w:gridSpan w:val="2"/>
          </w:tcPr>
          <w:p w14:paraId="7CF793DF" w14:textId="77777777" w:rsidR="0085702F" w:rsidRPr="009924A1" w:rsidRDefault="0085702F" w:rsidP="00F85DDF">
            <w:pPr>
              <w:spacing w:after="0" w:line="240" w:lineRule="auto"/>
              <w:rPr>
                <w:sz w:val="24"/>
                <w:szCs w:val="24"/>
                <w:lang w:val="uk-UA"/>
              </w:rPr>
            </w:pPr>
          </w:p>
        </w:tc>
      </w:tr>
      <w:tr w:rsidR="0085702F" w:rsidRPr="009924A1" w14:paraId="4D97A485" w14:textId="77777777" w:rsidTr="0085702F">
        <w:trPr>
          <w:gridAfter w:val="2"/>
          <w:wAfter w:w="51" w:type="dxa"/>
        </w:trPr>
        <w:tc>
          <w:tcPr>
            <w:tcW w:w="1413" w:type="dxa"/>
            <w:vMerge/>
          </w:tcPr>
          <w:p w14:paraId="6EE8FA51" w14:textId="77777777" w:rsidR="0085702F" w:rsidRPr="009924A1" w:rsidRDefault="0085702F" w:rsidP="00F85DDF">
            <w:pPr>
              <w:spacing w:after="0" w:line="240" w:lineRule="auto"/>
              <w:rPr>
                <w:sz w:val="24"/>
                <w:szCs w:val="24"/>
                <w:lang w:val="uk-UA"/>
              </w:rPr>
            </w:pPr>
          </w:p>
        </w:tc>
        <w:tc>
          <w:tcPr>
            <w:tcW w:w="5386" w:type="dxa"/>
            <w:vAlign w:val="bottom"/>
          </w:tcPr>
          <w:p w14:paraId="7AD7D87A" w14:textId="77777777" w:rsidR="0085702F" w:rsidRPr="009924A1" w:rsidRDefault="0085702F" w:rsidP="00F85DDF">
            <w:pPr>
              <w:spacing w:after="0" w:line="240" w:lineRule="auto"/>
              <w:rPr>
                <w:sz w:val="24"/>
                <w:szCs w:val="24"/>
                <w:lang w:val="uk-UA"/>
              </w:rPr>
            </w:pPr>
          </w:p>
        </w:tc>
        <w:tc>
          <w:tcPr>
            <w:tcW w:w="4536" w:type="dxa"/>
            <w:vAlign w:val="bottom"/>
          </w:tcPr>
          <w:p w14:paraId="4598C59E" w14:textId="3E8B834E" w:rsidR="0085702F" w:rsidRPr="009924A1" w:rsidRDefault="0085702F" w:rsidP="00F85DDF">
            <w:pPr>
              <w:spacing w:after="0" w:line="240" w:lineRule="auto"/>
              <w:rPr>
                <w:sz w:val="24"/>
                <w:szCs w:val="24"/>
                <w:lang w:val="uk-UA"/>
              </w:rPr>
            </w:pPr>
            <w:r w:rsidRPr="009924A1">
              <w:rPr>
                <w:color w:val="000000"/>
                <w:sz w:val="24"/>
                <w:szCs w:val="24"/>
                <w:lang w:val="uk-UA"/>
              </w:rPr>
              <w:t>Сімейне ко</w:t>
            </w:r>
            <w:r w:rsidR="009924A1">
              <w:rPr>
                <w:color w:val="000000"/>
                <w:sz w:val="24"/>
                <w:szCs w:val="24"/>
                <w:lang w:val="uk-UA"/>
              </w:rPr>
              <w:t>н</w:t>
            </w:r>
            <w:r w:rsidRPr="009924A1">
              <w:rPr>
                <w:color w:val="000000"/>
                <w:sz w:val="24"/>
                <w:szCs w:val="24"/>
                <w:lang w:val="uk-UA"/>
              </w:rPr>
              <w:t>сультування: системно -структурний підхід</w:t>
            </w:r>
          </w:p>
        </w:tc>
        <w:tc>
          <w:tcPr>
            <w:tcW w:w="3398" w:type="dxa"/>
            <w:gridSpan w:val="2"/>
          </w:tcPr>
          <w:p w14:paraId="10E21DA3" w14:textId="77777777" w:rsidR="0085702F" w:rsidRPr="009924A1" w:rsidRDefault="0085702F" w:rsidP="00F85DDF">
            <w:pPr>
              <w:spacing w:after="0" w:line="240" w:lineRule="auto"/>
              <w:rPr>
                <w:sz w:val="24"/>
                <w:szCs w:val="24"/>
                <w:lang w:val="uk-UA"/>
              </w:rPr>
            </w:pPr>
          </w:p>
        </w:tc>
      </w:tr>
      <w:tr w:rsidR="0085702F" w:rsidRPr="009924A1" w14:paraId="57200153" w14:textId="77777777" w:rsidTr="0085702F">
        <w:trPr>
          <w:gridAfter w:val="2"/>
          <w:wAfter w:w="51" w:type="dxa"/>
        </w:trPr>
        <w:tc>
          <w:tcPr>
            <w:tcW w:w="1413" w:type="dxa"/>
            <w:vMerge/>
          </w:tcPr>
          <w:p w14:paraId="4D8F65E5" w14:textId="77777777" w:rsidR="0085702F" w:rsidRPr="009924A1" w:rsidRDefault="0085702F" w:rsidP="00F85DDF">
            <w:pPr>
              <w:spacing w:after="0" w:line="240" w:lineRule="auto"/>
              <w:rPr>
                <w:sz w:val="24"/>
                <w:szCs w:val="24"/>
                <w:lang w:val="uk-UA"/>
              </w:rPr>
            </w:pPr>
          </w:p>
        </w:tc>
        <w:tc>
          <w:tcPr>
            <w:tcW w:w="5386" w:type="dxa"/>
          </w:tcPr>
          <w:p w14:paraId="1144EB65" w14:textId="77777777" w:rsidR="0085702F" w:rsidRPr="009924A1" w:rsidRDefault="0085702F" w:rsidP="00F85DDF">
            <w:pPr>
              <w:spacing w:after="0" w:line="240" w:lineRule="auto"/>
              <w:rPr>
                <w:sz w:val="24"/>
                <w:szCs w:val="24"/>
                <w:lang w:val="uk-UA"/>
              </w:rPr>
            </w:pPr>
          </w:p>
        </w:tc>
        <w:tc>
          <w:tcPr>
            <w:tcW w:w="4536" w:type="dxa"/>
          </w:tcPr>
          <w:p w14:paraId="1C073612" w14:textId="77777777" w:rsidR="0085702F" w:rsidRPr="009924A1" w:rsidRDefault="0085702F" w:rsidP="00F85DDF">
            <w:pPr>
              <w:spacing w:after="0" w:line="240" w:lineRule="auto"/>
              <w:rPr>
                <w:sz w:val="24"/>
                <w:szCs w:val="24"/>
                <w:lang w:val="uk-UA"/>
              </w:rPr>
            </w:pPr>
            <w:r w:rsidRPr="009924A1">
              <w:rPr>
                <w:sz w:val="24"/>
                <w:szCs w:val="24"/>
                <w:lang w:val="uk-UA"/>
              </w:rPr>
              <w:t>Сучасні психологічні технології соціальної  роботи</w:t>
            </w:r>
          </w:p>
        </w:tc>
        <w:tc>
          <w:tcPr>
            <w:tcW w:w="3398" w:type="dxa"/>
            <w:gridSpan w:val="2"/>
          </w:tcPr>
          <w:p w14:paraId="5BB202BD" w14:textId="77777777" w:rsidR="0085702F" w:rsidRPr="009924A1" w:rsidRDefault="0085702F" w:rsidP="00F85DDF">
            <w:pPr>
              <w:spacing w:after="0" w:line="240" w:lineRule="auto"/>
              <w:rPr>
                <w:sz w:val="24"/>
                <w:szCs w:val="24"/>
                <w:lang w:val="uk-UA"/>
              </w:rPr>
            </w:pPr>
          </w:p>
        </w:tc>
      </w:tr>
      <w:tr w:rsidR="0085702F" w:rsidRPr="009924A1" w14:paraId="60A1422D" w14:textId="77777777" w:rsidTr="0085702F">
        <w:trPr>
          <w:gridAfter w:val="2"/>
          <w:wAfter w:w="51" w:type="dxa"/>
        </w:trPr>
        <w:tc>
          <w:tcPr>
            <w:tcW w:w="1413" w:type="dxa"/>
            <w:vMerge/>
          </w:tcPr>
          <w:p w14:paraId="01DF9FE1" w14:textId="77777777" w:rsidR="0085702F" w:rsidRPr="009924A1" w:rsidRDefault="0085702F" w:rsidP="00F85DDF">
            <w:pPr>
              <w:spacing w:after="0" w:line="240" w:lineRule="auto"/>
              <w:rPr>
                <w:sz w:val="24"/>
                <w:szCs w:val="24"/>
                <w:lang w:val="uk-UA"/>
              </w:rPr>
            </w:pPr>
          </w:p>
        </w:tc>
        <w:tc>
          <w:tcPr>
            <w:tcW w:w="5386" w:type="dxa"/>
          </w:tcPr>
          <w:p w14:paraId="7B051C3A" w14:textId="77777777" w:rsidR="0085702F" w:rsidRPr="009924A1" w:rsidRDefault="0085702F" w:rsidP="00F85DDF">
            <w:pPr>
              <w:spacing w:after="0" w:line="240" w:lineRule="auto"/>
              <w:rPr>
                <w:sz w:val="24"/>
                <w:szCs w:val="24"/>
                <w:lang w:val="uk-UA"/>
              </w:rPr>
            </w:pPr>
          </w:p>
        </w:tc>
        <w:tc>
          <w:tcPr>
            <w:tcW w:w="4536" w:type="dxa"/>
          </w:tcPr>
          <w:p w14:paraId="0E18E4B2" w14:textId="77777777" w:rsidR="0085702F" w:rsidRPr="009924A1" w:rsidRDefault="0085702F" w:rsidP="00F85DDF">
            <w:pPr>
              <w:spacing w:after="0" w:line="240" w:lineRule="auto"/>
              <w:rPr>
                <w:sz w:val="24"/>
                <w:szCs w:val="24"/>
                <w:lang w:val="uk-UA"/>
              </w:rPr>
            </w:pPr>
            <w:r w:rsidRPr="009924A1">
              <w:rPr>
                <w:sz w:val="24"/>
                <w:szCs w:val="24"/>
                <w:lang w:val="uk-UA"/>
              </w:rPr>
              <w:t>Розвиток особистісного потенціалу</w:t>
            </w:r>
          </w:p>
        </w:tc>
        <w:tc>
          <w:tcPr>
            <w:tcW w:w="3398" w:type="dxa"/>
            <w:gridSpan w:val="2"/>
          </w:tcPr>
          <w:p w14:paraId="6C0A4260" w14:textId="77777777" w:rsidR="0085702F" w:rsidRPr="009924A1" w:rsidRDefault="0085702F" w:rsidP="00F85DDF">
            <w:pPr>
              <w:spacing w:after="0" w:line="240" w:lineRule="auto"/>
              <w:rPr>
                <w:sz w:val="24"/>
                <w:szCs w:val="24"/>
                <w:lang w:val="uk-UA"/>
              </w:rPr>
            </w:pPr>
          </w:p>
        </w:tc>
      </w:tr>
      <w:tr w:rsidR="0085702F" w:rsidRPr="009924A1" w14:paraId="2349FD1C" w14:textId="77777777" w:rsidTr="0085702F">
        <w:trPr>
          <w:gridAfter w:val="2"/>
          <w:wAfter w:w="51" w:type="dxa"/>
        </w:trPr>
        <w:tc>
          <w:tcPr>
            <w:tcW w:w="1413" w:type="dxa"/>
          </w:tcPr>
          <w:p w14:paraId="2574A85E" w14:textId="77777777" w:rsidR="0085702F" w:rsidRPr="009924A1" w:rsidRDefault="0085702F" w:rsidP="00F85DDF">
            <w:pPr>
              <w:spacing w:after="0" w:line="240" w:lineRule="auto"/>
              <w:rPr>
                <w:b/>
                <w:bCs/>
                <w:sz w:val="24"/>
                <w:szCs w:val="24"/>
                <w:lang w:val="uk-UA"/>
              </w:rPr>
            </w:pPr>
            <w:r w:rsidRPr="009924A1">
              <w:rPr>
                <w:b/>
                <w:bCs/>
                <w:sz w:val="24"/>
                <w:szCs w:val="24"/>
                <w:lang w:val="uk-UA"/>
              </w:rPr>
              <w:t>практична підготовка</w:t>
            </w:r>
          </w:p>
        </w:tc>
        <w:tc>
          <w:tcPr>
            <w:tcW w:w="5386" w:type="dxa"/>
          </w:tcPr>
          <w:p w14:paraId="076BE6D5" w14:textId="77777777" w:rsidR="0085702F" w:rsidRPr="009924A1" w:rsidRDefault="0085702F" w:rsidP="00F85DDF">
            <w:pPr>
              <w:spacing w:after="0" w:line="240" w:lineRule="auto"/>
              <w:rPr>
                <w:sz w:val="24"/>
                <w:szCs w:val="24"/>
                <w:lang w:val="uk-UA"/>
              </w:rPr>
            </w:pPr>
          </w:p>
        </w:tc>
        <w:tc>
          <w:tcPr>
            <w:tcW w:w="4536" w:type="dxa"/>
          </w:tcPr>
          <w:p w14:paraId="51833432" w14:textId="77777777" w:rsidR="0085702F" w:rsidRPr="009924A1" w:rsidRDefault="0085702F" w:rsidP="00F85DDF">
            <w:pPr>
              <w:spacing w:after="0" w:line="240" w:lineRule="auto"/>
              <w:rPr>
                <w:sz w:val="24"/>
                <w:szCs w:val="24"/>
                <w:lang w:val="uk-UA"/>
              </w:rPr>
            </w:pPr>
            <w:r w:rsidRPr="009924A1">
              <w:rPr>
                <w:sz w:val="24"/>
                <w:szCs w:val="24"/>
                <w:lang w:val="uk-UA"/>
              </w:rPr>
              <w:t>Асистентська практика</w:t>
            </w:r>
          </w:p>
        </w:tc>
        <w:tc>
          <w:tcPr>
            <w:tcW w:w="3398" w:type="dxa"/>
            <w:gridSpan w:val="2"/>
          </w:tcPr>
          <w:p w14:paraId="3176528F" w14:textId="77777777" w:rsidR="0085702F" w:rsidRPr="009924A1" w:rsidRDefault="0085702F" w:rsidP="00F85DDF">
            <w:pPr>
              <w:spacing w:after="0" w:line="240" w:lineRule="auto"/>
              <w:rPr>
                <w:sz w:val="24"/>
                <w:szCs w:val="24"/>
                <w:lang w:val="uk-UA"/>
              </w:rPr>
            </w:pPr>
            <w:r w:rsidRPr="009924A1">
              <w:rPr>
                <w:sz w:val="24"/>
                <w:szCs w:val="24"/>
                <w:lang w:val="uk-UA"/>
              </w:rPr>
              <w:t>Виробнича практика</w:t>
            </w:r>
          </w:p>
        </w:tc>
      </w:tr>
      <w:tr w:rsidR="0085702F" w:rsidRPr="009924A1" w14:paraId="77BCEC94" w14:textId="77777777" w:rsidTr="0085702F">
        <w:tc>
          <w:tcPr>
            <w:tcW w:w="1413" w:type="dxa"/>
          </w:tcPr>
          <w:p w14:paraId="687FE7BF" w14:textId="77777777" w:rsidR="0085702F" w:rsidRPr="009924A1" w:rsidRDefault="0085702F" w:rsidP="00F85DDF">
            <w:pPr>
              <w:spacing w:after="0" w:line="240" w:lineRule="auto"/>
              <w:rPr>
                <w:sz w:val="24"/>
                <w:szCs w:val="24"/>
                <w:lang w:val="uk-UA"/>
              </w:rPr>
            </w:pPr>
          </w:p>
        </w:tc>
        <w:tc>
          <w:tcPr>
            <w:tcW w:w="13371" w:type="dxa"/>
            <w:gridSpan w:val="6"/>
          </w:tcPr>
          <w:p w14:paraId="0DEA7CA8" w14:textId="77777777" w:rsidR="0085702F" w:rsidRPr="009924A1" w:rsidRDefault="0085702F" w:rsidP="00F85DDF">
            <w:pPr>
              <w:spacing w:after="0" w:line="240" w:lineRule="auto"/>
              <w:jc w:val="center"/>
              <w:rPr>
                <w:b/>
                <w:bCs/>
                <w:sz w:val="24"/>
                <w:szCs w:val="24"/>
                <w:lang w:val="uk-UA"/>
              </w:rPr>
            </w:pPr>
            <w:r w:rsidRPr="009924A1">
              <w:rPr>
                <w:b/>
                <w:bCs/>
                <w:sz w:val="24"/>
                <w:szCs w:val="24"/>
                <w:lang w:val="uk-UA"/>
              </w:rPr>
              <w:t>2.ВИБІРКОВІ КОМПОНЕНТИ</w:t>
            </w:r>
          </w:p>
        </w:tc>
      </w:tr>
      <w:tr w:rsidR="0085702F" w:rsidRPr="009924A1" w14:paraId="0300F478" w14:textId="77777777" w:rsidTr="0085702F">
        <w:trPr>
          <w:gridAfter w:val="2"/>
          <w:wAfter w:w="51" w:type="dxa"/>
        </w:trPr>
        <w:tc>
          <w:tcPr>
            <w:tcW w:w="1413" w:type="dxa"/>
            <w:vMerge w:val="restart"/>
            <w:textDirection w:val="btLr"/>
          </w:tcPr>
          <w:p w14:paraId="25CCE8C5" w14:textId="77777777" w:rsidR="0085702F" w:rsidRPr="009924A1" w:rsidRDefault="0085702F" w:rsidP="00F85DDF">
            <w:pPr>
              <w:spacing w:after="0" w:line="240" w:lineRule="auto"/>
              <w:jc w:val="center"/>
              <w:rPr>
                <w:b/>
                <w:bCs/>
                <w:sz w:val="24"/>
                <w:szCs w:val="24"/>
                <w:lang w:val="uk-UA"/>
              </w:rPr>
            </w:pPr>
            <w:r w:rsidRPr="009924A1">
              <w:rPr>
                <w:b/>
                <w:bCs/>
                <w:sz w:val="24"/>
                <w:szCs w:val="24"/>
                <w:lang w:val="uk-UA"/>
              </w:rPr>
              <w:t>ЦИКЛ ДИСЦИПЛІН ФАХОВОЇ ПІДГОТОВКИ</w:t>
            </w:r>
          </w:p>
        </w:tc>
        <w:tc>
          <w:tcPr>
            <w:tcW w:w="5386" w:type="dxa"/>
          </w:tcPr>
          <w:p w14:paraId="410AA2E9" w14:textId="77777777" w:rsidR="0085702F" w:rsidRPr="009924A1" w:rsidRDefault="0085702F" w:rsidP="00F85DDF">
            <w:pPr>
              <w:spacing w:after="0" w:line="240" w:lineRule="auto"/>
              <w:rPr>
                <w:sz w:val="24"/>
                <w:szCs w:val="24"/>
                <w:lang w:val="uk-UA"/>
              </w:rPr>
            </w:pPr>
          </w:p>
        </w:tc>
        <w:tc>
          <w:tcPr>
            <w:tcW w:w="4536" w:type="dxa"/>
          </w:tcPr>
          <w:p w14:paraId="50189A36" w14:textId="77777777" w:rsidR="0085702F" w:rsidRPr="009924A1" w:rsidRDefault="0085702F" w:rsidP="00F85DDF">
            <w:pPr>
              <w:spacing w:after="0" w:line="240" w:lineRule="auto"/>
              <w:rPr>
                <w:sz w:val="24"/>
                <w:szCs w:val="24"/>
                <w:lang w:val="uk-UA"/>
              </w:rPr>
            </w:pPr>
            <w:r w:rsidRPr="009924A1">
              <w:rPr>
                <w:sz w:val="24"/>
                <w:szCs w:val="24"/>
                <w:lang w:val="uk-UA"/>
              </w:rPr>
              <w:t>Дисципліна вільного вибору  1</w:t>
            </w:r>
          </w:p>
        </w:tc>
        <w:tc>
          <w:tcPr>
            <w:tcW w:w="3398" w:type="dxa"/>
            <w:gridSpan w:val="2"/>
          </w:tcPr>
          <w:p w14:paraId="5AE0F417" w14:textId="77777777" w:rsidR="0085702F" w:rsidRPr="009924A1" w:rsidRDefault="0085702F" w:rsidP="00F85DDF">
            <w:pPr>
              <w:spacing w:after="0" w:line="240" w:lineRule="auto"/>
              <w:rPr>
                <w:sz w:val="24"/>
                <w:szCs w:val="24"/>
                <w:lang w:val="uk-UA"/>
              </w:rPr>
            </w:pPr>
            <w:r w:rsidRPr="009924A1">
              <w:rPr>
                <w:sz w:val="24"/>
                <w:szCs w:val="24"/>
                <w:lang w:val="uk-UA"/>
              </w:rPr>
              <w:t>Дисципліна вільного вибору  2</w:t>
            </w:r>
          </w:p>
        </w:tc>
      </w:tr>
      <w:tr w:rsidR="0085702F" w:rsidRPr="009924A1" w14:paraId="26D0ED65" w14:textId="77777777" w:rsidTr="0085702F">
        <w:trPr>
          <w:gridAfter w:val="2"/>
          <w:wAfter w:w="51" w:type="dxa"/>
        </w:trPr>
        <w:tc>
          <w:tcPr>
            <w:tcW w:w="1413" w:type="dxa"/>
            <w:vMerge/>
          </w:tcPr>
          <w:p w14:paraId="56AF5877" w14:textId="77777777" w:rsidR="0085702F" w:rsidRPr="009924A1" w:rsidRDefault="0085702F" w:rsidP="00F85DDF">
            <w:pPr>
              <w:spacing w:after="0" w:line="240" w:lineRule="auto"/>
              <w:rPr>
                <w:sz w:val="24"/>
                <w:szCs w:val="24"/>
                <w:lang w:val="uk-UA"/>
              </w:rPr>
            </w:pPr>
          </w:p>
        </w:tc>
        <w:tc>
          <w:tcPr>
            <w:tcW w:w="5386" w:type="dxa"/>
          </w:tcPr>
          <w:p w14:paraId="1FE1A1E7" w14:textId="77777777" w:rsidR="0085702F" w:rsidRPr="009924A1" w:rsidRDefault="0085702F" w:rsidP="00F85DDF">
            <w:pPr>
              <w:spacing w:after="0" w:line="240" w:lineRule="auto"/>
              <w:rPr>
                <w:sz w:val="24"/>
                <w:szCs w:val="24"/>
                <w:lang w:val="uk-UA"/>
              </w:rPr>
            </w:pPr>
          </w:p>
        </w:tc>
        <w:tc>
          <w:tcPr>
            <w:tcW w:w="4536" w:type="dxa"/>
          </w:tcPr>
          <w:p w14:paraId="2E0CEF24" w14:textId="77777777" w:rsidR="0085702F" w:rsidRPr="009924A1" w:rsidRDefault="0085702F" w:rsidP="00F85DDF">
            <w:pPr>
              <w:spacing w:after="0" w:line="240" w:lineRule="auto"/>
              <w:rPr>
                <w:sz w:val="24"/>
                <w:szCs w:val="24"/>
                <w:lang w:val="uk-UA"/>
              </w:rPr>
            </w:pPr>
          </w:p>
        </w:tc>
        <w:tc>
          <w:tcPr>
            <w:tcW w:w="3398" w:type="dxa"/>
            <w:gridSpan w:val="2"/>
          </w:tcPr>
          <w:p w14:paraId="413EF1D9" w14:textId="77777777" w:rsidR="0085702F" w:rsidRPr="009924A1" w:rsidRDefault="0085702F" w:rsidP="00F85DDF">
            <w:pPr>
              <w:spacing w:after="0" w:line="240" w:lineRule="auto"/>
              <w:rPr>
                <w:sz w:val="24"/>
                <w:szCs w:val="24"/>
                <w:lang w:val="uk-UA"/>
              </w:rPr>
            </w:pPr>
            <w:r w:rsidRPr="009924A1">
              <w:rPr>
                <w:sz w:val="24"/>
                <w:szCs w:val="24"/>
                <w:lang w:val="uk-UA"/>
              </w:rPr>
              <w:t>Дисципліна вільного вибору  3</w:t>
            </w:r>
          </w:p>
        </w:tc>
      </w:tr>
      <w:tr w:rsidR="0085702F" w:rsidRPr="009924A1" w14:paraId="15F0763D" w14:textId="77777777" w:rsidTr="0085702F">
        <w:trPr>
          <w:gridAfter w:val="2"/>
          <w:wAfter w:w="51" w:type="dxa"/>
        </w:trPr>
        <w:tc>
          <w:tcPr>
            <w:tcW w:w="1413" w:type="dxa"/>
            <w:vMerge/>
          </w:tcPr>
          <w:p w14:paraId="3830142F" w14:textId="77777777" w:rsidR="0085702F" w:rsidRPr="009924A1" w:rsidRDefault="0085702F" w:rsidP="00F85DDF">
            <w:pPr>
              <w:spacing w:after="0" w:line="240" w:lineRule="auto"/>
              <w:rPr>
                <w:sz w:val="24"/>
                <w:szCs w:val="24"/>
                <w:lang w:val="uk-UA"/>
              </w:rPr>
            </w:pPr>
          </w:p>
        </w:tc>
        <w:tc>
          <w:tcPr>
            <w:tcW w:w="5386" w:type="dxa"/>
          </w:tcPr>
          <w:p w14:paraId="27831668" w14:textId="77777777" w:rsidR="0085702F" w:rsidRPr="009924A1" w:rsidRDefault="0085702F" w:rsidP="00F85DDF">
            <w:pPr>
              <w:spacing w:after="0" w:line="240" w:lineRule="auto"/>
              <w:rPr>
                <w:sz w:val="24"/>
                <w:szCs w:val="24"/>
                <w:lang w:val="uk-UA"/>
              </w:rPr>
            </w:pPr>
          </w:p>
        </w:tc>
        <w:tc>
          <w:tcPr>
            <w:tcW w:w="4536" w:type="dxa"/>
          </w:tcPr>
          <w:p w14:paraId="6AFF6A9F" w14:textId="77777777" w:rsidR="0085702F" w:rsidRPr="009924A1" w:rsidRDefault="0085702F" w:rsidP="00F85DDF">
            <w:pPr>
              <w:spacing w:after="0" w:line="240" w:lineRule="auto"/>
              <w:rPr>
                <w:sz w:val="24"/>
                <w:szCs w:val="24"/>
                <w:lang w:val="uk-UA"/>
              </w:rPr>
            </w:pPr>
          </w:p>
        </w:tc>
        <w:tc>
          <w:tcPr>
            <w:tcW w:w="3398" w:type="dxa"/>
            <w:gridSpan w:val="2"/>
          </w:tcPr>
          <w:p w14:paraId="63AA439B" w14:textId="77777777" w:rsidR="0085702F" w:rsidRPr="009924A1" w:rsidRDefault="0085702F" w:rsidP="00F85DDF">
            <w:pPr>
              <w:spacing w:after="0" w:line="240" w:lineRule="auto"/>
              <w:rPr>
                <w:sz w:val="24"/>
                <w:szCs w:val="24"/>
                <w:lang w:val="uk-UA"/>
              </w:rPr>
            </w:pPr>
            <w:r w:rsidRPr="009924A1">
              <w:rPr>
                <w:sz w:val="24"/>
                <w:szCs w:val="24"/>
                <w:lang w:val="uk-UA"/>
              </w:rPr>
              <w:t>Дисципліна вільного вибору  4</w:t>
            </w:r>
          </w:p>
        </w:tc>
      </w:tr>
      <w:tr w:rsidR="0085702F" w:rsidRPr="009924A1" w14:paraId="1091BD57" w14:textId="77777777" w:rsidTr="0085702F">
        <w:trPr>
          <w:gridAfter w:val="2"/>
          <w:wAfter w:w="51" w:type="dxa"/>
        </w:trPr>
        <w:tc>
          <w:tcPr>
            <w:tcW w:w="1413" w:type="dxa"/>
            <w:vMerge/>
          </w:tcPr>
          <w:p w14:paraId="44F4CF56" w14:textId="77777777" w:rsidR="0085702F" w:rsidRPr="009924A1" w:rsidRDefault="0085702F" w:rsidP="00F85DDF">
            <w:pPr>
              <w:spacing w:after="0" w:line="240" w:lineRule="auto"/>
              <w:rPr>
                <w:sz w:val="24"/>
                <w:szCs w:val="24"/>
                <w:lang w:val="uk-UA"/>
              </w:rPr>
            </w:pPr>
          </w:p>
        </w:tc>
        <w:tc>
          <w:tcPr>
            <w:tcW w:w="5386" w:type="dxa"/>
          </w:tcPr>
          <w:p w14:paraId="7EC2F386" w14:textId="77777777" w:rsidR="0085702F" w:rsidRPr="009924A1" w:rsidRDefault="0085702F" w:rsidP="00F85DDF">
            <w:pPr>
              <w:spacing w:after="0" w:line="240" w:lineRule="auto"/>
              <w:rPr>
                <w:sz w:val="24"/>
                <w:szCs w:val="24"/>
                <w:lang w:val="uk-UA"/>
              </w:rPr>
            </w:pPr>
          </w:p>
        </w:tc>
        <w:tc>
          <w:tcPr>
            <w:tcW w:w="4536" w:type="dxa"/>
          </w:tcPr>
          <w:p w14:paraId="1805615B" w14:textId="77777777" w:rsidR="0085702F" w:rsidRPr="009924A1" w:rsidRDefault="0085702F" w:rsidP="00F85DDF">
            <w:pPr>
              <w:spacing w:after="0" w:line="240" w:lineRule="auto"/>
              <w:rPr>
                <w:sz w:val="24"/>
                <w:szCs w:val="24"/>
                <w:lang w:val="uk-UA"/>
              </w:rPr>
            </w:pPr>
          </w:p>
        </w:tc>
        <w:tc>
          <w:tcPr>
            <w:tcW w:w="3398" w:type="dxa"/>
            <w:gridSpan w:val="2"/>
          </w:tcPr>
          <w:p w14:paraId="21749556" w14:textId="77777777" w:rsidR="0085702F" w:rsidRPr="009924A1" w:rsidRDefault="0085702F" w:rsidP="00F85DDF">
            <w:pPr>
              <w:spacing w:after="0" w:line="240" w:lineRule="auto"/>
              <w:rPr>
                <w:sz w:val="24"/>
                <w:szCs w:val="24"/>
                <w:lang w:val="uk-UA"/>
              </w:rPr>
            </w:pPr>
            <w:r w:rsidRPr="009924A1">
              <w:rPr>
                <w:sz w:val="24"/>
                <w:szCs w:val="24"/>
                <w:lang w:val="uk-UA"/>
              </w:rPr>
              <w:t>Дисципліна вільного вибору  5</w:t>
            </w:r>
          </w:p>
        </w:tc>
      </w:tr>
      <w:tr w:rsidR="0085702F" w:rsidRPr="009924A1" w14:paraId="0433C456" w14:textId="77777777" w:rsidTr="0085702F">
        <w:trPr>
          <w:gridAfter w:val="2"/>
          <w:wAfter w:w="51" w:type="dxa"/>
        </w:trPr>
        <w:tc>
          <w:tcPr>
            <w:tcW w:w="1413" w:type="dxa"/>
            <w:vMerge/>
          </w:tcPr>
          <w:p w14:paraId="421975D1" w14:textId="77777777" w:rsidR="0085702F" w:rsidRPr="009924A1" w:rsidRDefault="0085702F" w:rsidP="00F85DDF">
            <w:pPr>
              <w:spacing w:after="0" w:line="240" w:lineRule="auto"/>
              <w:rPr>
                <w:sz w:val="24"/>
                <w:szCs w:val="24"/>
                <w:lang w:val="uk-UA"/>
              </w:rPr>
            </w:pPr>
          </w:p>
        </w:tc>
        <w:tc>
          <w:tcPr>
            <w:tcW w:w="5386" w:type="dxa"/>
          </w:tcPr>
          <w:p w14:paraId="65C9AA24" w14:textId="77777777" w:rsidR="0085702F" w:rsidRPr="009924A1" w:rsidRDefault="0085702F" w:rsidP="00F85DDF">
            <w:pPr>
              <w:spacing w:after="0" w:line="240" w:lineRule="auto"/>
              <w:rPr>
                <w:sz w:val="24"/>
                <w:szCs w:val="24"/>
                <w:lang w:val="uk-UA"/>
              </w:rPr>
            </w:pPr>
          </w:p>
        </w:tc>
        <w:tc>
          <w:tcPr>
            <w:tcW w:w="4536" w:type="dxa"/>
          </w:tcPr>
          <w:p w14:paraId="04911168" w14:textId="77777777" w:rsidR="0085702F" w:rsidRPr="009924A1" w:rsidRDefault="0085702F" w:rsidP="00F85DDF">
            <w:pPr>
              <w:spacing w:after="0" w:line="240" w:lineRule="auto"/>
              <w:rPr>
                <w:sz w:val="24"/>
                <w:szCs w:val="24"/>
                <w:lang w:val="uk-UA"/>
              </w:rPr>
            </w:pPr>
          </w:p>
        </w:tc>
        <w:tc>
          <w:tcPr>
            <w:tcW w:w="3398" w:type="dxa"/>
            <w:gridSpan w:val="2"/>
          </w:tcPr>
          <w:p w14:paraId="4C556C97" w14:textId="77777777" w:rsidR="0085702F" w:rsidRPr="009924A1" w:rsidRDefault="0085702F" w:rsidP="00F85DDF">
            <w:pPr>
              <w:spacing w:after="0" w:line="240" w:lineRule="auto"/>
              <w:rPr>
                <w:sz w:val="24"/>
                <w:szCs w:val="24"/>
                <w:lang w:val="uk-UA"/>
              </w:rPr>
            </w:pPr>
            <w:r w:rsidRPr="009924A1">
              <w:rPr>
                <w:sz w:val="24"/>
                <w:szCs w:val="24"/>
                <w:lang w:val="uk-UA"/>
              </w:rPr>
              <w:t>Дисципліна вільного вибору  6</w:t>
            </w:r>
          </w:p>
        </w:tc>
      </w:tr>
      <w:tr w:rsidR="0085702F" w:rsidRPr="009924A1" w14:paraId="131C2083" w14:textId="77777777" w:rsidTr="0085702F">
        <w:trPr>
          <w:gridAfter w:val="2"/>
          <w:wAfter w:w="51" w:type="dxa"/>
        </w:trPr>
        <w:tc>
          <w:tcPr>
            <w:tcW w:w="1413" w:type="dxa"/>
            <w:vMerge/>
          </w:tcPr>
          <w:p w14:paraId="50FFC4CC" w14:textId="77777777" w:rsidR="0085702F" w:rsidRPr="009924A1" w:rsidRDefault="0085702F" w:rsidP="00F85DDF">
            <w:pPr>
              <w:spacing w:after="0" w:line="240" w:lineRule="auto"/>
              <w:rPr>
                <w:sz w:val="24"/>
                <w:szCs w:val="24"/>
                <w:lang w:val="uk-UA"/>
              </w:rPr>
            </w:pPr>
          </w:p>
        </w:tc>
        <w:tc>
          <w:tcPr>
            <w:tcW w:w="5386" w:type="dxa"/>
          </w:tcPr>
          <w:p w14:paraId="7F2DB0BB" w14:textId="77777777" w:rsidR="0085702F" w:rsidRPr="009924A1" w:rsidRDefault="0085702F" w:rsidP="00F85DDF">
            <w:pPr>
              <w:spacing w:after="0" w:line="240" w:lineRule="auto"/>
              <w:rPr>
                <w:sz w:val="24"/>
                <w:szCs w:val="24"/>
                <w:lang w:val="uk-UA"/>
              </w:rPr>
            </w:pPr>
          </w:p>
        </w:tc>
        <w:tc>
          <w:tcPr>
            <w:tcW w:w="4536" w:type="dxa"/>
          </w:tcPr>
          <w:p w14:paraId="16E1E1FC" w14:textId="77777777" w:rsidR="0085702F" w:rsidRPr="009924A1" w:rsidRDefault="0085702F" w:rsidP="00F85DDF">
            <w:pPr>
              <w:spacing w:after="0" w:line="240" w:lineRule="auto"/>
              <w:rPr>
                <w:sz w:val="24"/>
                <w:szCs w:val="24"/>
                <w:lang w:val="uk-UA"/>
              </w:rPr>
            </w:pPr>
          </w:p>
        </w:tc>
        <w:tc>
          <w:tcPr>
            <w:tcW w:w="3398" w:type="dxa"/>
            <w:gridSpan w:val="2"/>
          </w:tcPr>
          <w:p w14:paraId="72A73153" w14:textId="77777777" w:rsidR="0085702F" w:rsidRPr="009924A1" w:rsidRDefault="0085702F" w:rsidP="00F85DDF">
            <w:pPr>
              <w:spacing w:after="0" w:line="240" w:lineRule="auto"/>
              <w:rPr>
                <w:sz w:val="24"/>
                <w:szCs w:val="24"/>
                <w:lang w:val="uk-UA"/>
              </w:rPr>
            </w:pPr>
            <w:r w:rsidRPr="009924A1">
              <w:rPr>
                <w:sz w:val="24"/>
                <w:szCs w:val="24"/>
                <w:lang w:val="uk-UA"/>
              </w:rPr>
              <w:t>Дисципліна вільного вибору  7</w:t>
            </w:r>
          </w:p>
        </w:tc>
      </w:tr>
      <w:tr w:rsidR="0085702F" w:rsidRPr="009924A1" w14:paraId="0272BC19" w14:textId="77777777" w:rsidTr="0085702F">
        <w:tc>
          <w:tcPr>
            <w:tcW w:w="1413" w:type="dxa"/>
          </w:tcPr>
          <w:p w14:paraId="3917EFAC" w14:textId="77777777" w:rsidR="0085702F" w:rsidRPr="009924A1" w:rsidRDefault="0085702F" w:rsidP="00F85DDF">
            <w:pPr>
              <w:spacing w:after="0" w:line="240" w:lineRule="auto"/>
              <w:rPr>
                <w:sz w:val="24"/>
                <w:szCs w:val="24"/>
                <w:lang w:val="uk-UA"/>
              </w:rPr>
            </w:pPr>
          </w:p>
        </w:tc>
        <w:tc>
          <w:tcPr>
            <w:tcW w:w="13371" w:type="dxa"/>
            <w:gridSpan w:val="6"/>
          </w:tcPr>
          <w:p w14:paraId="66526828" w14:textId="77777777" w:rsidR="0085702F" w:rsidRPr="009924A1" w:rsidRDefault="0085702F" w:rsidP="00F85DDF">
            <w:pPr>
              <w:spacing w:after="0" w:line="240" w:lineRule="auto"/>
              <w:jc w:val="center"/>
              <w:rPr>
                <w:b/>
                <w:bCs/>
                <w:sz w:val="24"/>
                <w:szCs w:val="24"/>
                <w:lang w:val="uk-UA"/>
              </w:rPr>
            </w:pPr>
            <w:r w:rsidRPr="009924A1">
              <w:rPr>
                <w:b/>
                <w:bCs/>
                <w:sz w:val="24"/>
                <w:szCs w:val="24"/>
                <w:lang w:val="uk-UA"/>
              </w:rPr>
              <w:t>3.АТЕСТАЦІЯ</w:t>
            </w:r>
          </w:p>
        </w:tc>
      </w:tr>
      <w:tr w:rsidR="0085702F" w:rsidRPr="00810A57" w14:paraId="4345FF95" w14:textId="77777777" w:rsidTr="0085702F">
        <w:trPr>
          <w:gridAfter w:val="2"/>
          <w:wAfter w:w="51" w:type="dxa"/>
        </w:trPr>
        <w:tc>
          <w:tcPr>
            <w:tcW w:w="1413" w:type="dxa"/>
            <w:vMerge w:val="restart"/>
          </w:tcPr>
          <w:p w14:paraId="06A6BE56" w14:textId="77777777" w:rsidR="0085702F" w:rsidRPr="009924A1" w:rsidRDefault="0085702F" w:rsidP="00F85DDF">
            <w:pPr>
              <w:spacing w:after="0" w:line="240" w:lineRule="auto"/>
              <w:rPr>
                <w:sz w:val="24"/>
                <w:szCs w:val="24"/>
                <w:lang w:val="uk-UA"/>
              </w:rPr>
            </w:pPr>
          </w:p>
        </w:tc>
        <w:tc>
          <w:tcPr>
            <w:tcW w:w="5386" w:type="dxa"/>
          </w:tcPr>
          <w:p w14:paraId="45E0A603" w14:textId="77777777" w:rsidR="0085702F" w:rsidRPr="009924A1" w:rsidRDefault="0085702F" w:rsidP="00F85DDF">
            <w:pPr>
              <w:spacing w:after="0" w:line="240" w:lineRule="auto"/>
              <w:rPr>
                <w:sz w:val="24"/>
                <w:szCs w:val="24"/>
                <w:lang w:val="uk-UA"/>
              </w:rPr>
            </w:pPr>
          </w:p>
        </w:tc>
        <w:tc>
          <w:tcPr>
            <w:tcW w:w="4536" w:type="dxa"/>
          </w:tcPr>
          <w:p w14:paraId="564D9779" w14:textId="77777777" w:rsidR="0085702F" w:rsidRPr="009924A1" w:rsidRDefault="0085702F" w:rsidP="00F85DDF">
            <w:pPr>
              <w:spacing w:after="0" w:line="240" w:lineRule="auto"/>
              <w:rPr>
                <w:sz w:val="24"/>
                <w:szCs w:val="24"/>
                <w:lang w:val="uk-UA"/>
              </w:rPr>
            </w:pPr>
          </w:p>
        </w:tc>
        <w:tc>
          <w:tcPr>
            <w:tcW w:w="3398" w:type="dxa"/>
            <w:gridSpan w:val="2"/>
          </w:tcPr>
          <w:p w14:paraId="79B8D811" w14:textId="77777777" w:rsidR="0085702F" w:rsidRPr="009924A1" w:rsidRDefault="0085702F" w:rsidP="00F85DDF">
            <w:pPr>
              <w:spacing w:after="0" w:line="240" w:lineRule="auto"/>
              <w:rPr>
                <w:sz w:val="24"/>
                <w:szCs w:val="24"/>
                <w:lang w:val="uk-UA"/>
              </w:rPr>
            </w:pPr>
            <w:r w:rsidRPr="009924A1">
              <w:rPr>
                <w:sz w:val="24"/>
                <w:szCs w:val="24"/>
                <w:lang w:val="uk-UA"/>
              </w:rPr>
              <w:t>Виконання і захист кваліфікаційної роботи</w:t>
            </w:r>
          </w:p>
        </w:tc>
      </w:tr>
      <w:tr w:rsidR="0085702F" w:rsidRPr="009924A1" w14:paraId="74F30FD0" w14:textId="77777777" w:rsidTr="0085702F">
        <w:trPr>
          <w:gridAfter w:val="2"/>
          <w:wAfter w:w="51" w:type="dxa"/>
        </w:trPr>
        <w:tc>
          <w:tcPr>
            <w:tcW w:w="1413" w:type="dxa"/>
            <w:vMerge/>
          </w:tcPr>
          <w:p w14:paraId="6F6AD742" w14:textId="77777777" w:rsidR="0085702F" w:rsidRPr="009924A1" w:rsidRDefault="0085702F" w:rsidP="00F85DDF">
            <w:pPr>
              <w:spacing w:after="0" w:line="240" w:lineRule="auto"/>
              <w:rPr>
                <w:sz w:val="24"/>
                <w:szCs w:val="24"/>
                <w:lang w:val="uk-UA"/>
              </w:rPr>
            </w:pPr>
          </w:p>
        </w:tc>
        <w:tc>
          <w:tcPr>
            <w:tcW w:w="5386" w:type="dxa"/>
          </w:tcPr>
          <w:p w14:paraId="70D100E6" w14:textId="77777777" w:rsidR="0085702F" w:rsidRPr="009924A1" w:rsidRDefault="0085702F" w:rsidP="00F85DDF">
            <w:pPr>
              <w:spacing w:after="0" w:line="240" w:lineRule="auto"/>
              <w:rPr>
                <w:sz w:val="24"/>
                <w:szCs w:val="24"/>
                <w:lang w:val="uk-UA"/>
              </w:rPr>
            </w:pPr>
          </w:p>
        </w:tc>
        <w:tc>
          <w:tcPr>
            <w:tcW w:w="4536" w:type="dxa"/>
          </w:tcPr>
          <w:p w14:paraId="1D1C7690" w14:textId="77777777" w:rsidR="0085702F" w:rsidRPr="009924A1" w:rsidRDefault="0085702F" w:rsidP="00F85DDF">
            <w:pPr>
              <w:spacing w:after="0" w:line="240" w:lineRule="auto"/>
              <w:rPr>
                <w:sz w:val="24"/>
                <w:szCs w:val="24"/>
                <w:lang w:val="uk-UA"/>
              </w:rPr>
            </w:pPr>
          </w:p>
        </w:tc>
        <w:tc>
          <w:tcPr>
            <w:tcW w:w="3398" w:type="dxa"/>
            <w:gridSpan w:val="2"/>
          </w:tcPr>
          <w:p w14:paraId="67FD214A" w14:textId="77777777" w:rsidR="0085702F" w:rsidRPr="009924A1" w:rsidRDefault="0085702F" w:rsidP="00F85DDF">
            <w:pPr>
              <w:spacing w:after="0" w:line="240" w:lineRule="auto"/>
              <w:rPr>
                <w:sz w:val="24"/>
                <w:szCs w:val="24"/>
                <w:lang w:val="uk-UA"/>
              </w:rPr>
            </w:pPr>
            <w:r w:rsidRPr="009924A1">
              <w:rPr>
                <w:sz w:val="24"/>
                <w:szCs w:val="24"/>
                <w:lang w:val="uk-UA"/>
              </w:rPr>
              <w:t>Атестаційний екзамен</w:t>
            </w:r>
          </w:p>
        </w:tc>
      </w:tr>
    </w:tbl>
    <w:p w14:paraId="6C9F9C92" w14:textId="70252F1E" w:rsidR="002E7D71" w:rsidRPr="009924A1" w:rsidRDefault="002E7D71" w:rsidP="0085702F">
      <w:pPr>
        <w:pStyle w:val="a0"/>
        <w:ind w:firstLine="0"/>
        <w:rPr>
          <w:lang w:val="uk-UA"/>
        </w:rPr>
      </w:pPr>
    </w:p>
    <w:p w14:paraId="3791198C" w14:textId="77777777" w:rsidR="0085702F" w:rsidRPr="009924A1" w:rsidRDefault="0085702F" w:rsidP="0085702F">
      <w:pPr>
        <w:spacing w:line="240" w:lineRule="auto"/>
        <w:jc w:val="left"/>
        <w:rPr>
          <w:b/>
          <w:sz w:val="28"/>
          <w:szCs w:val="28"/>
          <w:lang w:val="uk-UA"/>
        </w:rPr>
        <w:sectPr w:rsidR="0085702F" w:rsidRPr="009924A1" w:rsidSect="0085702F">
          <w:pgSz w:w="16838" w:h="11906" w:orient="landscape"/>
          <w:pgMar w:top="851" w:right="1134" w:bottom="1701" w:left="1134" w:header="709" w:footer="709" w:gutter="0"/>
          <w:cols w:space="708"/>
          <w:docGrid w:linePitch="360"/>
        </w:sectPr>
      </w:pPr>
    </w:p>
    <w:p w14:paraId="7713817F" w14:textId="1CBF977F" w:rsidR="00C67C48" w:rsidRPr="009924A1" w:rsidRDefault="000F0814" w:rsidP="000F0814">
      <w:pPr>
        <w:spacing w:line="240" w:lineRule="auto"/>
        <w:jc w:val="center"/>
        <w:rPr>
          <w:b/>
          <w:sz w:val="28"/>
          <w:szCs w:val="28"/>
          <w:lang w:val="uk-UA"/>
        </w:rPr>
      </w:pPr>
      <w:r>
        <w:rPr>
          <w:b/>
          <w:sz w:val="28"/>
          <w:szCs w:val="28"/>
          <w:lang w:val="uk-UA"/>
        </w:rPr>
        <w:lastRenderedPageBreak/>
        <w:t>3. Форма</w:t>
      </w:r>
      <w:r w:rsidR="00C67C48" w:rsidRPr="009924A1">
        <w:rPr>
          <w:b/>
          <w:sz w:val="28"/>
          <w:szCs w:val="28"/>
          <w:lang w:val="uk-UA"/>
        </w:rPr>
        <w:t xml:space="preserve"> атестації здобувачів вищої освіти</w:t>
      </w:r>
    </w:p>
    <w:p w14:paraId="425BD8D4" w14:textId="77777777" w:rsidR="00C67C48" w:rsidRPr="009924A1" w:rsidRDefault="00C67C48" w:rsidP="00C67C48">
      <w:pPr>
        <w:pStyle w:val="a0"/>
        <w:rPr>
          <w:lang w:val="uk-UA"/>
        </w:rPr>
      </w:pPr>
    </w:p>
    <w:p w14:paraId="58FA9F6B" w14:textId="74102470" w:rsidR="00090F5C" w:rsidRPr="0054484A" w:rsidRDefault="00090F5C" w:rsidP="00090F5C">
      <w:pPr>
        <w:spacing w:line="240" w:lineRule="auto"/>
        <w:ind w:firstLine="709"/>
        <w:rPr>
          <w:sz w:val="28"/>
          <w:szCs w:val="28"/>
          <w:lang w:val="uk-UA" w:eastAsia="uk-UA"/>
        </w:rPr>
      </w:pPr>
      <w:r w:rsidRPr="0054484A">
        <w:rPr>
          <w:sz w:val="28"/>
          <w:szCs w:val="28"/>
          <w:lang w:val="uk-UA" w:eastAsia="uk-UA"/>
        </w:rPr>
        <w:t>Атестація здійснюється у формі публічного захисту (демонстрації) кваліфікаційної роботи та атестаційного екзамену</w:t>
      </w:r>
      <w:r w:rsidR="000F0814">
        <w:rPr>
          <w:sz w:val="28"/>
          <w:szCs w:val="28"/>
          <w:lang w:val="uk-UA" w:eastAsia="uk-UA"/>
        </w:rPr>
        <w:t>.</w:t>
      </w:r>
    </w:p>
    <w:p w14:paraId="4541D2EF" w14:textId="77777777" w:rsidR="00090F5C" w:rsidRPr="0054484A" w:rsidRDefault="00090F5C" w:rsidP="00090F5C">
      <w:pPr>
        <w:spacing w:line="240" w:lineRule="auto"/>
        <w:ind w:firstLine="709"/>
        <w:rPr>
          <w:sz w:val="28"/>
          <w:szCs w:val="28"/>
          <w:lang w:val="uk-UA" w:eastAsia="uk-UA"/>
        </w:rPr>
      </w:pPr>
      <w:r w:rsidRPr="0054484A">
        <w:rPr>
          <w:sz w:val="28"/>
          <w:szCs w:val="28"/>
          <w:lang w:val="uk-UA" w:eastAsia="uk-UA"/>
        </w:rPr>
        <w:t xml:space="preserve">Кваліфікаційна робота передбачає самостійне розв’язання складної </w:t>
      </w:r>
      <w:r w:rsidRPr="006B11AC">
        <w:rPr>
          <w:sz w:val="28"/>
          <w:szCs w:val="28"/>
          <w:lang w:val="uk-UA" w:eastAsia="uk-UA"/>
        </w:rPr>
        <w:t>задачі або комплексної проблеми</w:t>
      </w:r>
      <w:r w:rsidRPr="000F0814">
        <w:rPr>
          <w:color w:val="FF0000"/>
          <w:sz w:val="28"/>
          <w:szCs w:val="28"/>
          <w:lang w:val="uk-UA" w:eastAsia="uk-UA"/>
        </w:rPr>
        <w:t xml:space="preserve"> </w:t>
      </w:r>
      <w:r w:rsidRPr="0054484A">
        <w:rPr>
          <w:sz w:val="28"/>
          <w:szCs w:val="28"/>
          <w:lang w:val="uk-UA" w:eastAsia="uk-UA"/>
        </w:rPr>
        <w:t>у сфері психології, що супроводжується проведенням досліджень та/або застосуванням інноваційних підходів та характеризується невизначеністю умов і вимог.</w:t>
      </w:r>
    </w:p>
    <w:p w14:paraId="0945EE4C" w14:textId="77777777" w:rsidR="00090F5C" w:rsidRPr="00810A57" w:rsidRDefault="00090F5C" w:rsidP="00090F5C">
      <w:pPr>
        <w:spacing w:line="240" w:lineRule="auto"/>
        <w:ind w:firstLine="709"/>
        <w:rPr>
          <w:sz w:val="28"/>
          <w:szCs w:val="28"/>
          <w:lang w:val="uk-UA" w:eastAsia="uk-UA"/>
        </w:rPr>
      </w:pPr>
      <w:r w:rsidRPr="0054484A">
        <w:rPr>
          <w:sz w:val="28"/>
          <w:szCs w:val="28"/>
          <w:lang w:val="uk-UA" w:eastAsia="uk-UA"/>
        </w:rPr>
        <w:t xml:space="preserve">У кваліфікаційній </w:t>
      </w:r>
      <w:r w:rsidRPr="00810A57">
        <w:rPr>
          <w:sz w:val="28"/>
          <w:szCs w:val="28"/>
          <w:lang w:val="uk-UA" w:eastAsia="uk-UA"/>
        </w:rPr>
        <w:t>роботі не може бути академічного плагіату, фабрикації та фальсифікації.</w:t>
      </w:r>
    </w:p>
    <w:p w14:paraId="5AD39A6C" w14:textId="7E21820B" w:rsidR="00090F5C" w:rsidRPr="00810A57" w:rsidRDefault="0054484A" w:rsidP="00090F5C">
      <w:pPr>
        <w:spacing w:line="240" w:lineRule="auto"/>
        <w:ind w:firstLine="709"/>
        <w:rPr>
          <w:sz w:val="28"/>
          <w:szCs w:val="28"/>
          <w:lang w:val="uk-UA" w:eastAsia="uk-UA"/>
        </w:rPr>
      </w:pPr>
      <w:r w:rsidRPr="00810A57">
        <w:rPr>
          <w:sz w:val="28"/>
          <w:szCs w:val="28"/>
          <w:lang w:val="uk-UA" w:eastAsia="uk-UA"/>
        </w:rPr>
        <w:t>Кваліфікаційна</w:t>
      </w:r>
      <w:r w:rsidR="00090F5C" w:rsidRPr="00810A57">
        <w:rPr>
          <w:sz w:val="28"/>
          <w:szCs w:val="28"/>
          <w:lang w:val="uk-UA" w:eastAsia="uk-UA"/>
        </w:rPr>
        <w:t xml:space="preserve"> робота має бути розміщена у </w:t>
      </w:r>
      <w:proofErr w:type="spellStart"/>
      <w:r w:rsidR="006A7FD1" w:rsidRPr="00810A57">
        <w:rPr>
          <w:sz w:val="28"/>
          <w:szCs w:val="28"/>
          <w:lang w:val="uk-UA" w:eastAsia="uk-UA"/>
        </w:rPr>
        <w:t>репозитарії</w:t>
      </w:r>
      <w:proofErr w:type="spellEnd"/>
      <w:r w:rsidRPr="00810A57">
        <w:rPr>
          <w:sz w:val="28"/>
          <w:szCs w:val="28"/>
          <w:lang w:val="uk-UA" w:eastAsia="uk-UA"/>
        </w:rPr>
        <w:t xml:space="preserve"> ОНУ імені І.І. Мечникова</w:t>
      </w:r>
      <w:r w:rsidR="00090F5C" w:rsidRPr="00810A57">
        <w:rPr>
          <w:sz w:val="28"/>
          <w:szCs w:val="28"/>
          <w:lang w:val="uk-UA" w:eastAsia="uk-UA"/>
        </w:rPr>
        <w:t>.</w:t>
      </w:r>
    </w:p>
    <w:p w14:paraId="7EEE861F" w14:textId="61A209AE" w:rsidR="00500123" w:rsidRPr="009924A1" w:rsidRDefault="00090F5C" w:rsidP="0085702F">
      <w:pPr>
        <w:spacing w:line="240" w:lineRule="auto"/>
        <w:ind w:firstLine="709"/>
        <w:rPr>
          <w:b/>
          <w:sz w:val="28"/>
          <w:szCs w:val="28"/>
          <w:lang w:val="uk-UA"/>
        </w:rPr>
      </w:pPr>
      <w:r w:rsidRPr="00810A57">
        <w:rPr>
          <w:sz w:val="28"/>
          <w:szCs w:val="28"/>
          <w:lang w:val="uk-UA" w:eastAsia="uk-UA"/>
        </w:rPr>
        <w:t>Атестаційний екзамен за спеціальністю повинен перевіряти досягнення результатів навчання, визначених Стан</w:t>
      </w:r>
      <w:r w:rsidR="0054484A" w:rsidRPr="00810A57">
        <w:rPr>
          <w:sz w:val="28"/>
          <w:szCs w:val="28"/>
          <w:lang w:val="uk-UA" w:eastAsia="uk-UA"/>
        </w:rPr>
        <w:t>дартом вищої освіти та освітньо-професійною</w:t>
      </w:r>
      <w:r w:rsidRPr="00810A57">
        <w:rPr>
          <w:sz w:val="28"/>
          <w:szCs w:val="28"/>
          <w:lang w:val="uk-UA" w:eastAsia="uk-UA"/>
        </w:rPr>
        <w:t xml:space="preserve"> програмою.</w:t>
      </w:r>
      <w:bookmarkStart w:id="3" w:name="_Hlk43672213"/>
    </w:p>
    <w:bookmarkEnd w:id="3"/>
    <w:p w14:paraId="5E8E7B0D" w14:textId="77777777" w:rsidR="00164DAC" w:rsidRDefault="00164DAC">
      <w:pPr>
        <w:spacing w:line="240" w:lineRule="auto"/>
        <w:jc w:val="left"/>
        <w:rPr>
          <w:lang w:val="uk-UA"/>
        </w:rPr>
        <w:sectPr w:rsidR="00164DAC" w:rsidSect="00164DAC">
          <w:pgSz w:w="11906" w:h="16838"/>
          <w:pgMar w:top="1134" w:right="851" w:bottom="1134" w:left="1701" w:header="709" w:footer="709" w:gutter="0"/>
          <w:cols w:space="708"/>
          <w:docGrid w:linePitch="360"/>
        </w:sectPr>
      </w:pPr>
    </w:p>
    <w:p w14:paraId="55788C7B" w14:textId="4746EDEB" w:rsidR="00164DAC" w:rsidRDefault="00164DAC" w:rsidP="000F0814">
      <w:pPr>
        <w:autoSpaceDE w:val="0"/>
        <w:autoSpaceDN w:val="0"/>
        <w:adjustRightInd w:val="0"/>
        <w:spacing w:line="240" w:lineRule="auto"/>
        <w:jc w:val="center"/>
        <w:rPr>
          <w:b/>
          <w:bCs/>
          <w:sz w:val="28"/>
          <w:szCs w:val="28"/>
          <w:lang w:val="uk-UA"/>
        </w:rPr>
      </w:pPr>
      <w:r w:rsidRPr="009924A1">
        <w:rPr>
          <w:b/>
          <w:bCs/>
          <w:sz w:val="28"/>
          <w:szCs w:val="28"/>
          <w:lang w:val="uk-UA"/>
        </w:rPr>
        <w:lastRenderedPageBreak/>
        <w:t xml:space="preserve">4. Матриця відповідності програмних </w:t>
      </w:r>
      <w:proofErr w:type="spellStart"/>
      <w:r w:rsidRPr="009924A1">
        <w:rPr>
          <w:b/>
          <w:bCs/>
          <w:sz w:val="28"/>
          <w:szCs w:val="28"/>
          <w:lang w:val="uk-UA"/>
        </w:rPr>
        <w:t>компетентностей</w:t>
      </w:r>
      <w:proofErr w:type="spellEnd"/>
      <w:r w:rsidRPr="009924A1">
        <w:rPr>
          <w:b/>
          <w:bCs/>
          <w:sz w:val="28"/>
          <w:szCs w:val="28"/>
          <w:lang w:val="uk-UA"/>
        </w:rPr>
        <w:t xml:space="preserve"> </w:t>
      </w:r>
      <w:r w:rsidR="000F0814">
        <w:rPr>
          <w:b/>
          <w:bCs/>
          <w:sz w:val="28"/>
          <w:szCs w:val="28"/>
          <w:lang w:val="uk-UA"/>
        </w:rPr>
        <w:t>освітнім компонентам освітньо-професійної</w:t>
      </w:r>
      <w:r w:rsidRPr="009924A1">
        <w:rPr>
          <w:b/>
          <w:bCs/>
          <w:sz w:val="28"/>
          <w:szCs w:val="28"/>
          <w:lang w:val="uk-UA"/>
        </w:rPr>
        <w:t xml:space="preserve"> програми</w:t>
      </w:r>
    </w:p>
    <w:p w14:paraId="566C69FE" w14:textId="4D12E66C" w:rsidR="00164DAC" w:rsidRDefault="00164DAC" w:rsidP="00164DAC">
      <w:pPr>
        <w:pStyle w:val="a0"/>
        <w:rPr>
          <w:lang w:val="uk-UA"/>
        </w:rPr>
      </w:pPr>
    </w:p>
    <w:tbl>
      <w:tblPr>
        <w:tblStyle w:val="24"/>
        <w:tblW w:w="14403" w:type="dxa"/>
        <w:tblInd w:w="137" w:type="dxa"/>
        <w:tblLook w:val="04A0" w:firstRow="1" w:lastRow="0" w:firstColumn="1" w:lastColumn="0" w:noHBand="0" w:noVBand="1"/>
      </w:tblPr>
      <w:tblGrid>
        <w:gridCol w:w="777"/>
        <w:gridCol w:w="697"/>
        <w:gridCol w:w="697"/>
        <w:gridCol w:w="697"/>
        <w:gridCol w:w="697"/>
        <w:gridCol w:w="697"/>
        <w:gridCol w:w="697"/>
        <w:gridCol w:w="697"/>
        <w:gridCol w:w="697"/>
        <w:gridCol w:w="697"/>
        <w:gridCol w:w="817"/>
        <w:gridCol w:w="817"/>
        <w:gridCol w:w="817"/>
        <w:gridCol w:w="817"/>
        <w:gridCol w:w="817"/>
        <w:gridCol w:w="817"/>
        <w:gridCol w:w="817"/>
        <w:gridCol w:w="817"/>
        <w:gridCol w:w="817"/>
      </w:tblGrid>
      <w:tr w:rsidR="00164DAC" w:rsidRPr="00164DAC" w14:paraId="345B70BF" w14:textId="77777777" w:rsidTr="00164DAC">
        <w:tc>
          <w:tcPr>
            <w:tcW w:w="777" w:type="dxa"/>
          </w:tcPr>
          <w:p w14:paraId="47551F57" w14:textId="77777777" w:rsidR="00164DAC" w:rsidRPr="00164DAC" w:rsidRDefault="00164DAC" w:rsidP="00164DAC">
            <w:pPr>
              <w:spacing w:line="240" w:lineRule="auto"/>
              <w:jc w:val="left"/>
              <w:rPr>
                <w:rFonts w:ascii="Times New Roman" w:hAnsi="Times New Roman" w:cs="Times New Roman"/>
                <w:sz w:val="24"/>
                <w:szCs w:val="24"/>
              </w:rPr>
            </w:pPr>
            <w:bookmarkStart w:id="4" w:name="_Hlk81604376"/>
            <w:bookmarkStart w:id="5" w:name="_Hlk81603573"/>
          </w:p>
        </w:tc>
        <w:tc>
          <w:tcPr>
            <w:tcW w:w="697" w:type="dxa"/>
            <w:vAlign w:val="bottom"/>
          </w:tcPr>
          <w:p w14:paraId="27A02ACB"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ОК1</w:t>
            </w:r>
          </w:p>
        </w:tc>
        <w:tc>
          <w:tcPr>
            <w:tcW w:w="697" w:type="dxa"/>
            <w:vAlign w:val="bottom"/>
          </w:tcPr>
          <w:p w14:paraId="46966D96"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ОК2</w:t>
            </w:r>
          </w:p>
        </w:tc>
        <w:tc>
          <w:tcPr>
            <w:tcW w:w="697" w:type="dxa"/>
            <w:vAlign w:val="bottom"/>
          </w:tcPr>
          <w:p w14:paraId="13F6E40B"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ОК3</w:t>
            </w:r>
          </w:p>
        </w:tc>
        <w:tc>
          <w:tcPr>
            <w:tcW w:w="697" w:type="dxa"/>
            <w:vAlign w:val="bottom"/>
          </w:tcPr>
          <w:p w14:paraId="01973797"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ОК4</w:t>
            </w:r>
          </w:p>
        </w:tc>
        <w:tc>
          <w:tcPr>
            <w:tcW w:w="697" w:type="dxa"/>
            <w:vAlign w:val="bottom"/>
          </w:tcPr>
          <w:p w14:paraId="213C5B2C"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ОК5</w:t>
            </w:r>
          </w:p>
        </w:tc>
        <w:tc>
          <w:tcPr>
            <w:tcW w:w="697" w:type="dxa"/>
            <w:vAlign w:val="bottom"/>
          </w:tcPr>
          <w:p w14:paraId="23826D1F"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ОК6</w:t>
            </w:r>
          </w:p>
        </w:tc>
        <w:tc>
          <w:tcPr>
            <w:tcW w:w="697" w:type="dxa"/>
            <w:vAlign w:val="bottom"/>
          </w:tcPr>
          <w:p w14:paraId="5DA0FDD6"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ОК7</w:t>
            </w:r>
          </w:p>
        </w:tc>
        <w:tc>
          <w:tcPr>
            <w:tcW w:w="697" w:type="dxa"/>
            <w:vAlign w:val="bottom"/>
          </w:tcPr>
          <w:p w14:paraId="0436EC73"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ОК8</w:t>
            </w:r>
          </w:p>
        </w:tc>
        <w:tc>
          <w:tcPr>
            <w:tcW w:w="697" w:type="dxa"/>
            <w:vAlign w:val="bottom"/>
          </w:tcPr>
          <w:p w14:paraId="4A19B093"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ОК9</w:t>
            </w:r>
          </w:p>
        </w:tc>
        <w:tc>
          <w:tcPr>
            <w:tcW w:w="817" w:type="dxa"/>
            <w:vAlign w:val="bottom"/>
          </w:tcPr>
          <w:p w14:paraId="5697C51A"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ОК10</w:t>
            </w:r>
          </w:p>
        </w:tc>
        <w:tc>
          <w:tcPr>
            <w:tcW w:w="817" w:type="dxa"/>
            <w:vAlign w:val="bottom"/>
          </w:tcPr>
          <w:p w14:paraId="17715E26"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ОК11</w:t>
            </w:r>
          </w:p>
        </w:tc>
        <w:tc>
          <w:tcPr>
            <w:tcW w:w="817" w:type="dxa"/>
            <w:vAlign w:val="bottom"/>
          </w:tcPr>
          <w:p w14:paraId="73359A43"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ОК12</w:t>
            </w:r>
          </w:p>
        </w:tc>
        <w:tc>
          <w:tcPr>
            <w:tcW w:w="817" w:type="dxa"/>
            <w:vAlign w:val="bottom"/>
          </w:tcPr>
          <w:p w14:paraId="6A6C00F6"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ОК13</w:t>
            </w:r>
          </w:p>
        </w:tc>
        <w:tc>
          <w:tcPr>
            <w:tcW w:w="817" w:type="dxa"/>
            <w:vAlign w:val="bottom"/>
          </w:tcPr>
          <w:p w14:paraId="4C6DCAB0"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ОК14</w:t>
            </w:r>
          </w:p>
        </w:tc>
        <w:tc>
          <w:tcPr>
            <w:tcW w:w="817" w:type="dxa"/>
            <w:vAlign w:val="bottom"/>
          </w:tcPr>
          <w:p w14:paraId="2B059C4D"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ОК15</w:t>
            </w:r>
          </w:p>
        </w:tc>
        <w:tc>
          <w:tcPr>
            <w:tcW w:w="817" w:type="dxa"/>
            <w:vAlign w:val="bottom"/>
          </w:tcPr>
          <w:p w14:paraId="114A1210" w14:textId="77777777" w:rsidR="00164DAC" w:rsidRPr="00164DAC" w:rsidRDefault="00164DAC" w:rsidP="00164DAC">
            <w:pPr>
              <w:spacing w:line="240" w:lineRule="auto"/>
              <w:jc w:val="left"/>
              <w:rPr>
                <w:rFonts w:ascii="Times New Roman" w:hAnsi="Times New Roman" w:cs="Times New Roman"/>
                <w:b/>
                <w:bCs/>
                <w:sz w:val="24"/>
                <w:szCs w:val="24"/>
              </w:rPr>
            </w:pPr>
            <w:r w:rsidRPr="00164DAC">
              <w:rPr>
                <w:rFonts w:ascii="Times New Roman" w:hAnsi="Times New Roman" w:cs="Times New Roman"/>
                <w:b/>
                <w:bCs/>
                <w:color w:val="000000"/>
                <w:sz w:val="24"/>
                <w:szCs w:val="24"/>
              </w:rPr>
              <w:t>ОК16</w:t>
            </w:r>
          </w:p>
        </w:tc>
        <w:tc>
          <w:tcPr>
            <w:tcW w:w="817" w:type="dxa"/>
          </w:tcPr>
          <w:p w14:paraId="61A3AC5A" w14:textId="77777777" w:rsidR="00164DAC" w:rsidRPr="00164DAC" w:rsidRDefault="00164DAC" w:rsidP="00164DAC">
            <w:pPr>
              <w:spacing w:line="240" w:lineRule="auto"/>
              <w:jc w:val="left"/>
              <w:rPr>
                <w:rFonts w:ascii="Times New Roman" w:hAnsi="Times New Roman" w:cs="Times New Roman"/>
                <w:b/>
                <w:bCs/>
                <w:color w:val="000000"/>
                <w:sz w:val="24"/>
                <w:szCs w:val="24"/>
                <w:lang w:val="uk-UA"/>
              </w:rPr>
            </w:pPr>
            <w:r w:rsidRPr="00164DAC">
              <w:rPr>
                <w:rFonts w:ascii="Times New Roman" w:hAnsi="Times New Roman" w:cs="Times New Roman"/>
                <w:b/>
                <w:bCs/>
                <w:color w:val="000000"/>
                <w:sz w:val="24"/>
                <w:szCs w:val="24"/>
                <w:lang w:val="uk-UA"/>
              </w:rPr>
              <w:t>ОК17</w:t>
            </w:r>
          </w:p>
        </w:tc>
        <w:tc>
          <w:tcPr>
            <w:tcW w:w="817" w:type="dxa"/>
          </w:tcPr>
          <w:p w14:paraId="5F17EFE8" w14:textId="77777777" w:rsidR="00164DAC" w:rsidRPr="00164DAC" w:rsidRDefault="00164DAC" w:rsidP="00164DAC">
            <w:pPr>
              <w:spacing w:line="240" w:lineRule="auto"/>
              <w:jc w:val="left"/>
              <w:rPr>
                <w:rFonts w:ascii="Times New Roman" w:hAnsi="Times New Roman" w:cs="Times New Roman"/>
                <w:b/>
                <w:bCs/>
                <w:color w:val="000000"/>
                <w:sz w:val="24"/>
                <w:szCs w:val="24"/>
                <w:lang w:val="uk-UA"/>
              </w:rPr>
            </w:pPr>
            <w:r w:rsidRPr="00164DAC">
              <w:rPr>
                <w:rFonts w:ascii="Times New Roman" w:hAnsi="Times New Roman" w:cs="Times New Roman"/>
                <w:b/>
                <w:bCs/>
                <w:color w:val="000000"/>
                <w:sz w:val="24"/>
                <w:szCs w:val="24"/>
                <w:lang w:val="uk-UA"/>
              </w:rPr>
              <w:t>ОК18</w:t>
            </w:r>
          </w:p>
        </w:tc>
      </w:tr>
      <w:bookmarkEnd w:id="4"/>
      <w:tr w:rsidR="00164DAC" w:rsidRPr="00164DAC" w14:paraId="0AE2419B" w14:textId="77777777" w:rsidTr="00164DAC">
        <w:tc>
          <w:tcPr>
            <w:tcW w:w="777" w:type="dxa"/>
            <w:vAlign w:val="bottom"/>
          </w:tcPr>
          <w:p w14:paraId="33012495" w14:textId="77777777" w:rsidR="00164DAC" w:rsidRPr="00164DAC" w:rsidRDefault="00164DAC" w:rsidP="00164DAC">
            <w:pPr>
              <w:spacing w:line="240" w:lineRule="auto"/>
              <w:jc w:val="left"/>
              <w:rPr>
                <w:rFonts w:ascii="Times New Roman" w:hAnsi="Times New Roman" w:cs="Times New Roman"/>
                <w:color w:val="000000"/>
                <w:sz w:val="24"/>
                <w:szCs w:val="24"/>
                <w:lang w:val="uk-UA"/>
              </w:rPr>
            </w:pPr>
            <w:r w:rsidRPr="00164DAC">
              <w:rPr>
                <w:rFonts w:ascii="Times New Roman" w:hAnsi="Times New Roman" w:cs="Times New Roman"/>
                <w:color w:val="000000"/>
                <w:sz w:val="24"/>
                <w:szCs w:val="24"/>
                <w:lang w:val="uk-UA"/>
              </w:rPr>
              <w:t>ІК</w:t>
            </w:r>
          </w:p>
        </w:tc>
        <w:tc>
          <w:tcPr>
            <w:tcW w:w="697" w:type="dxa"/>
          </w:tcPr>
          <w:p w14:paraId="4DE52FC3" w14:textId="2685A00F"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6C661830" w14:textId="6F5A33E4"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23BAED2A" w14:textId="7285A6DD"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55292452" w14:textId="0C5F6200"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2663433E" w14:textId="423F5B43"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4917791D" w14:textId="139CFB33"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248E3457" w14:textId="085D8F8C"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7E7AA92C" w14:textId="0858B44C"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42B8E655" w14:textId="4E097132"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4A6933B4" w14:textId="5B485DBC"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40F15EA7" w14:textId="0240D595"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06C8F37B" w14:textId="0C4E7845"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66315BBF" w14:textId="396898F4"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0E9992B8" w14:textId="7CC0A7B6"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349E58A3" w14:textId="05EEF54B"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39BB3D1B" w14:textId="3B45019B"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5F24111E" w14:textId="615B7C76"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05B1A3B6" w14:textId="0DC29CF4"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r>
      <w:tr w:rsidR="00164DAC" w:rsidRPr="00164DAC" w14:paraId="4CB515EE" w14:textId="77777777" w:rsidTr="00164DAC">
        <w:tc>
          <w:tcPr>
            <w:tcW w:w="777" w:type="dxa"/>
            <w:vAlign w:val="bottom"/>
          </w:tcPr>
          <w:p w14:paraId="24FB8B89"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ЗК1</w:t>
            </w:r>
          </w:p>
        </w:tc>
        <w:tc>
          <w:tcPr>
            <w:tcW w:w="697" w:type="dxa"/>
          </w:tcPr>
          <w:p w14:paraId="6124D165" w14:textId="77777777" w:rsidR="00164DAC" w:rsidRPr="00164DAC" w:rsidRDefault="00164DAC" w:rsidP="00164DAC">
            <w:pPr>
              <w:spacing w:line="240" w:lineRule="auto"/>
              <w:jc w:val="left"/>
              <w:rPr>
                <w:rFonts w:ascii="Times New Roman" w:hAnsi="Times New Roman" w:cs="Times New Roman"/>
                <w:sz w:val="28"/>
                <w:szCs w:val="28"/>
                <w:lang w:val="uk-UA"/>
              </w:rPr>
            </w:pPr>
            <w:r w:rsidRPr="00164DAC">
              <w:rPr>
                <w:rFonts w:ascii="Times New Roman" w:hAnsi="Times New Roman" w:cs="Times New Roman"/>
                <w:sz w:val="28"/>
                <w:szCs w:val="28"/>
                <w:lang w:val="uk-UA"/>
              </w:rPr>
              <w:t>*</w:t>
            </w:r>
          </w:p>
        </w:tc>
        <w:tc>
          <w:tcPr>
            <w:tcW w:w="697" w:type="dxa"/>
          </w:tcPr>
          <w:p w14:paraId="5C820C98"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042A1B8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E6FE57C"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5C3AA28"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E63676B"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6835821"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7D89EC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C516D93"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AE57C56"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00DFEA94"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936E2A5"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39A1943B"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6C07AEF"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138D66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C84F985"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34651239"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478E34F"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5D5BF426" w14:textId="77777777" w:rsidTr="00164DAC">
        <w:tc>
          <w:tcPr>
            <w:tcW w:w="777" w:type="dxa"/>
            <w:vAlign w:val="bottom"/>
          </w:tcPr>
          <w:p w14:paraId="5A172932"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ЗК2</w:t>
            </w:r>
          </w:p>
        </w:tc>
        <w:tc>
          <w:tcPr>
            <w:tcW w:w="697" w:type="dxa"/>
          </w:tcPr>
          <w:p w14:paraId="459445EB"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44B31A5"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3BC68A6"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E077CB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049A06C"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39C44CD"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1D081FBA"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BB5DF56"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B45CBFE"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FAFC2BC"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4CEA30D"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6521432"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5DDA046"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25A7CAA"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546D5A6D"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232EB2E"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7675068B"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0289039B"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64C7A99B" w14:textId="77777777" w:rsidTr="00164DAC">
        <w:tc>
          <w:tcPr>
            <w:tcW w:w="777" w:type="dxa"/>
            <w:vAlign w:val="bottom"/>
          </w:tcPr>
          <w:p w14:paraId="2BB24168"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ЗК3</w:t>
            </w:r>
          </w:p>
        </w:tc>
        <w:tc>
          <w:tcPr>
            <w:tcW w:w="697" w:type="dxa"/>
          </w:tcPr>
          <w:p w14:paraId="7083F6F7"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11A646D0"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2F74E63"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48707FA"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B49DDC2"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3BCD3072"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49C85E81"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26DE5395"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A39310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F19BDD8"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994D013"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CFF431E"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7BEA40D"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7A84B8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E658A53"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87872A9"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FD3956F"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0318AD94"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11FEAB61" w14:textId="77777777" w:rsidTr="00164DAC">
        <w:tc>
          <w:tcPr>
            <w:tcW w:w="777" w:type="dxa"/>
            <w:vAlign w:val="bottom"/>
          </w:tcPr>
          <w:p w14:paraId="5AC28AE8"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ЗК4</w:t>
            </w:r>
          </w:p>
        </w:tc>
        <w:tc>
          <w:tcPr>
            <w:tcW w:w="697" w:type="dxa"/>
          </w:tcPr>
          <w:p w14:paraId="7457D0D4"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67F33A17"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90885E7"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705F14B"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1A06A630"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C222E0C"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164D3517"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2AFA65B5"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31CACFD"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5E2556C0"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97DF2B8"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FD5570F"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679A899"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445E0BB"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7CB3608"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9E4B16A"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577078D"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269701C"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r>
      <w:tr w:rsidR="00164DAC" w:rsidRPr="00164DAC" w14:paraId="62769CF1" w14:textId="77777777" w:rsidTr="00164DAC">
        <w:tc>
          <w:tcPr>
            <w:tcW w:w="777" w:type="dxa"/>
            <w:vAlign w:val="bottom"/>
          </w:tcPr>
          <w:p w14:paraId="72016D78"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ЗК5</w:t>
            </w:r>
          </w:p>
        </w:tc>
        <w:tc>
          <w:tcPr>
            <w:tcW w:w="697" w:type="dxa"/>
          </w:tcPr>
          <w:p w14:paraId="3BD18E81"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154B2B8"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9591E19"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4AE49C98"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3F584232"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7F03CE0"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165C2682"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83E077D"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2EB2447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7F86A76"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018E850"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36952ECA"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430BA2D"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2C630C1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ED2B919"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2513D484"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4CC9D1B"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8B3BD6C"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0BF829BB" w14:textId="77777777" w:rsidTr="00164DAC">
        <w:tc>
          <w:tcPr>
            <w:tcW w:w="777" w:type="dxa"/>
            <w:vAlign w:val="bottom"/>
          </w:tcPr>
          <w:p w14:paraId="7B6FB90A"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ЗК6</w:t>
            </w:r>
          </w:p>
        </w:tc>
        <w:tc>
          <w:tcPr>
            <w:tcW w:w="697" w:type="dxa"/>
          </w:tcPr>
          <w:p w14:paraId="081ABFA1"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53634D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B96F707"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98F7ADF"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506980B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A7D0104"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289CEA4B"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26D51232"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727BE90"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AC66F35"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19A5166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D583DB5"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6D444AFA"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6FFD4D55"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38CA119"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50D3997"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76712DA"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84AE321"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30176ACE" w14:textId="77777777" w:rsidTr="00164DAC">
        <w:tc>
          <w:tcPr>
            <w:tcW w:w="777" w:type="dxa"/>
            <w:vAlign w:val="bottom"/>
          </w:tcPr>
          <w:p w14:paraId="4A659C03"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ЗК7</w:t>
            </w:r>
          </w:p>
        </w:tc>
        <w:tc>
          <w:tcPr>
            <w:tcW w:w="697" w:type="dxa"/>
          </w:tcPr>
          <w:p w14:paraId="371EF7F5"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A1B35D1"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0EC552A"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58BF59D"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255A5B35"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1669CB8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3B2F57A"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38042EE"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A9476CE"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C9EAE95"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E9C3344"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96786D5"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63AC45A9"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62F94BA5"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0D7DE53"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478C069"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77A671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DD0D8BB"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51694944" w14:textId="77777777" w:rsidTr="00164DAC">
        <w:tc>
          <w:tcPr>
            <w:tcW w:w="777" w:type="dxa"/>
            <w:vAlign w:val="bottom"/>
          </w:tcPr>
          <w:p w14:paraId="0D6937C2"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ЗК8</w:t>
            </w:r>
          </w:p>
        </w:tc>
        <w:tc>
          <w:tcPr>
            <w:tcW w:w="697" w:type="dxa"/>
          </w:tcPr>
          <w:p w14:paraId="188CB591"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91E35F8"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47095112"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B78018B"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5E021D0"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127E0D1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8CA089A"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49B8A11C"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4B098C9B"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864038E"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FE931FB"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702F4A64"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145C0DB"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C048C5E"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589C0D2"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70B72DD9"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3E66DDCF"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B583155"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74D9CFBC" w14:textId="77777777" w:rsidTr="00164DAC">
        <w:tc>
          <w:tcPr>
            <w:tcW w:w="777" w:type="dxa"/>
            <w:vAlign w:val="bottom"/>
          </w:tcPr>
          <w:p w14:paraId="4F2CA92B"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ЗК9</w:t>
            </w:r>
          </w:p>
        </w:tc>
        <w:tc>
          <w:tcPr>
            <w:tcW w:w="697" w:type="dxa"/>
          </w:tcPr>
          <w:p w14:paraId="7F62ACE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791569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DB4C6BC"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B39043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564B8BB"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40FC196"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B8287A9"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99B3502"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024D8D09"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742836AF"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5C6BC0E"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742945D1"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6E684FDE"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2CCFC0C"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7CEE30B2"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58CF22C9"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D76584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0248A48"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312B25AD" w14:textId="77777777" w:rsidTr="00164DAC">
        <w:tc>
          <w:tcPr>
            <w:tcW w:w="777" w:type="dxa"/>
            <w:vAlign w:val="bottom"/>
          </w:tcPr>
          <w:p w14:paraId="6303487F"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ЗК10</w:t>
            </w:r>
          </w:p>
        </w:tc>
        <w:tc>
          <w:tcPr>
            <w:tcW w:w="697" w:type="dxa"/>
          </w:tcPr>
          <w:p w14:paraId="10010AE1"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130B0BF1"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29D5EADA"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0E9F7FEB"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17FB223B"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185CEC54"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FE32383"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7D63FF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161C03A"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E183973"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260DC73"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8F6024B"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0C2BAE8"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98930F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7F278582"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A39C503"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547D67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FFA5211"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24D06A52" w14:textId="77777777" w:rsidTr="00164DAC">
        <w:tc>
          <w:tcPr>
            <w:tcW w:w="777" w:type="dxa"/>
            <w:vAlign w:val="bottom"/>
          </w:tcPr>
          <w:p w14:paraId="5F512CF8"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СК1</w:t>
            </w:r>
          </w:p>
        </w:tc>
        <w:tc>
          <w:tcPr>
            <w:tcW w:w="697" w:type="dxa"/>
          </w:tcPr>
          <w:p w14:paraId="48371F1A"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5B10FB3"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4B4050A"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932479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8F26352"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65D92258"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560776D7"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7766ED05"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29FCDA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7A07A39"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27DA34A"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18EE2BC5"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411EEE6"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F06A839"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7D707529"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E4B99A8"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552B44D"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20DBA187"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r>
      <w:tr w:rsidR="00164DAC" w:rsidRPr="00164DAC" w14:paraId="4CA862F0" w14:textId="77777777" w:rsidTr="00164DAC">
        <w:tc>
          <w:tcPr>
            <w:tcW w:w="777" w:type="dxa"/>
            <w:vAlign w:val="bottom"/>
          </w:tcPr>
          <w:p w14:paraId="6A8BA10E"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СК2</w:t>
            </w:r>
          </w:p>
        </w:tc>
        <w:tc>
          <w:tcPr>
            <w:tcW w:w="697" w:type="dxa"/>
          </w:tcPr>
          <w:p w14:paraId="09AE8B0D"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81939F5"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AD12360"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446FCA1"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25695C3"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EBC3B8D"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66453E4D"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9740504"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2F1134A"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57DD77F"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7C10645"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31A4476"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1C1099B"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59A55A2"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0CD3D590"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5B4A126"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D96EC3E"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51F204A1"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50414EF3" w14:textId="77777777" w:rsidTr="00164DAC">
        <w:tc>
          <w:tcPr>
            <w:tcW w:w="777" w:type="dxa"/>
            <w:vAlign w:val="bottom"/>
          </w:tcPr>
          <w:p w14:paraId="72E871D8"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СК3</w:t>
            </w:r>
          </w:p>
        </w:tc>
        <w:tc>
          <w:tcPr>
            <w:tcW w:w="697" w:type="dxa"/>
          </w:tcPr>
          <w:p w14:paraId="5A645172"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595647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F3D2D0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8F678E2"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288472D"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11F515B"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1980D8E4"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F0D6B94"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0E51B48"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0545F37"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FD59474"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FACE6F4"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724FD0E"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10CB079"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EDAAFC7"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6964A60"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4EB00517"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1C01062"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061F6282" w14:textId="77777777" w:rsidTr="00164DAC">
        <w:tc>
          <w:tcPr>
            <w:tcW w:w="777" w:type="dxa"/>
            <w:vAlign w:val="bottom"/>
          </w:tcPr>
          <w:p w14:paraId="747EA7D3"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СК4</w:t>
            </w:r>
          </w:p>
        </w:tc>
        <w:tc>
          <w:tcPr>
            <w:tcW w:w="697" w:type="dxa"/>
          </w:tcPr>
          <w:p w14:paraId="39F94AE8"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2BBB667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F57E32A"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9B2919B"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5288CEDC"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574A8F5"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782B371"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C2ADA3A"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1302DDA8"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6FFE2FCC"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057CA70A"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A20DCEA"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79C7ABE9"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7C1AFE9B"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2A66EFB"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5FC519A"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BD34030"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252309A"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08A21047" w14:textId="77777777" w:rsidTr="00164DAC">
        <w:tc>
          <w:tcPr>
            <w:tcW w:w="777" w:type="dxa"/>
            <w:vAlign w:val="bottom"/>
          </w:tcPr>
          <w:p w14:paraId="7D12D18A"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СК5</w:t>
            </w:r>
          </w:p>
        </w:tc>
        <w:tc>
          <w:tcPr>
            <w:tcW w:w="697" w:type="dxa"/>
          </w:tcPr>
          <w:p w14:paraId="55FDA3CD"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E81D54C"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5E0BF0B"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2A0DDB58"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0A48A58"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35C47D4"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63C8594"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ADD5874"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2897443E"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4E21B9CB"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7EE16E38"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294E5381"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3CE64AC3"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9CEFEF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517572A"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B77CA83"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DA0DEC7"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F8F544F"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0E1417B0" w14:textId="77777777" w:rsidTr="00164DAC">
        <w:tc>
          <w:tcPr>
            <w:tcW w:w="777" w:type="dxa"/>
            <w:vAlign w:val="bottom"/>
          </w:tcPr>
          <w:p w14:paraId="4C572266"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СК6</w:t>
            </w:r>
          </w:p>
        </w:tc>
        <w:tc>
          <w:tcPr>
            <w:tcW w:w="697" w:type="dxa"/>
          </w:tcPr>
          <w:p w14:paraId="45CF7C25"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3DA7028"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2E0D8AC5"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5891720B"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ED0FEF7"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12D223F2"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22B9C911"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4C6355F6"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19E58E78"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6974BBE"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54169B3"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7980E246"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07586FF"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7C8D050"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DEC4137"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B8E9EA4"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968D43D"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75A3201E"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75C670F7" w14:textId="77777777" w:rsidTr="00164DAC">
        <w:tc>
          <w:tcPr>
            <w:tcW w:w="777" w:type="dxa"/>
            <w:vAlign w:val="bottom"/>
          </w:tcPr>
          <w:p w14:paraId="33DD66EC"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СК7</w:t>
            </w:r>
          </w:p>
        </w:tc>
        <w:tc>
          <w:tcPr>
            <w:tcW w:w="697" w:type="dxa"/>
          </w:tcPr>
          <w:p w14:paraId="4FC2371D"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8C92308"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751DF66"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AF3F856"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2C8AE27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71FE14D"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D132588"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293B516"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2796EF4D"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4671C6F"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2BAC8C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2B48CAD"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385864A"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447D9CA0"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1EE748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3F82C30"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72C41788"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7C7C466"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711169F0" w14:textId="77777777" w:rsidTr="00164DAC">
        <w:tc>
          <w:tcPr>
            <w:tcW w:w="777" w:type="dxa"/>
            <w:vAlign w:val="bottom"/>
          </w:tcPr>
          <w:p w14:paraId="58E8B3DB"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СК8</w:t>
            </w:r>
          </w:p>
        </w:tc>
        <w:tc>
          <w:tcPr>
            <w:tcW w:w="697" w:type="dxa"/>
          </w:tcPr>
          <w:p w14:paraId="7248C9C6"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D719C60"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A88FAF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411E6AC"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2DCB2CC0"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6809A8A"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EB58356"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697" w:type="dxa"/>
          </w:tcPr>
          <w:p w14:paraId="447C66F7"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386DAC8"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7842EAF"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4FFA526"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E6F77C7"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552C005"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429D5888"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95A35A5"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4C8C56D"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54A88D8"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7707A52"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377BB116" w14:textId="77777777" w:rsidTr="00164DAC">
        <w:tc>
          <w:tcPr>
            <w:tcW w:w="777" w:type="dxa"/>
            <w:vAlign w:val="bottom"/>
          </w:tcPr>
          <w:p w14:paraId="441A0756" w14:textId="77777777" w:rsidR="00164DAC" w:rsidRPr="00164DAC" w:rsidRDefault="00164DAC" w:rsidP="00164DAC">
            <w:pPr>
              <w:spacing w:line="240" w:lineRule="auto"/>
              <w:jc w:val="left"/>
              <w:rPr>
                <w:rFonts w:ascii="Times New Roman" w:hAnsi="Times New Roman" w:cs="Times New Roman"/>
                <w:sz w:val="24"/>
                <w:szCs w:val="24"/>
              </w:rPr>
            </w:pPr>
            <w:r w:rsidRPr="00164DAC">
              <w:rPr>
                <w:rFonts w:ascii="Times New Roman" w:hAnsi="Times New Roman" w:cs="Times New Roman"/>
                <w:color w:val="000000"/>
                <w:sz w:val="24"/>
                <w:szCs w:val="24"/>
              </w:rPr>
              <w:t>СК9</w:t>
            </w:r>
          </w:p>
        </w:tc>
        <w:tc>
          <w:tcPr>
            <w:tcW w:w="697" w:type="dxa"/>
          </w:tcPr>
          <w:p w14:paraId="35983E7E"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2CA22FDB"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512B45B"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199DF20F"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5B5BEB9C"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06AA86B"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46CC0E87"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1D561C0C"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B7ECB62"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A4D2BF8"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1D9C99DE"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BC7AC26"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623E0C1"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97239BC"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E1DB12B"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0422B097"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41DD4EF9"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622B702F" w14:textId="77777777" w:rsidR="00164DAC" w:rsidRPr="00164DAC" w:rsidRDefault="00164DAC" w:rsidP="00164DAC">
            <w:pPr>
              <w:spacing w:line="240" w:lineRule="auto"/>
              <w:jc w:val="left"/>
              <w:rPr>
                <w:rFonts w:ascii="Times New Roman" w:hAnsi="Times New Roman" w:cs="Times New Roman"/>
                <w:sz w:val="28"/>
                <w:szCs w:val="28"/>
              </w:rPr>
            </w:pPr>
          </w:p>
        </w:tc>
      </w:tr>
      <w:tr w:rsidR="00164DAC" w:rsidRPr="00164DAC" w14:paraId="55000A47" w14:textId="77777777" w:rsidTr="00164DAC">
        <w:tc>
          <w:tcPr>
            <w:tcW w:w="777" w:type="dxa"/>
            <w:vAlign w:val="bottom"/>
          </w:tcPr>
          <w:p w14:paraId="1F45760E" w14:textId="77777777" w:rsidR="00164DAC" w:rsidRPr="00164DAC" w:rsidRDefault="00164DAC" w:rsidP="00164DAC">
            <w:pPr>
              <w:spacing w:line="240" w:lineRule="auto"/>
              <w:jc w:val="left"/>
              <w:rPr>
                <w:rFonts w:ascii="Times New Roman" w:hAnsi="Times New Roman" w:cs="Times New Roman"/>
                <w:sz w:val="24"/>
                <w:szCs w:val="24"/>
                <w:lang w:val="uk-UA"/>
              </w:rPr>
            </w:pPr>
            <w:r w:rsidRPr="00164DAC">
              <w:rPr>
                <w:rFonts w:ascii="Times New Roman" w:hAnsi="Times New Roman" w:cs="Times New Roman"/>
                <w:color w:val="000000"/>
                <w:sz w:val="24"/>
                <w:szCs w:val="24"/>
              </w:rPr>
              <w:t>СК1</w:t>
            </w:r>
            <w:r w:rsidRPr="00164DAC">
              <w:rPr>
                <w:rFonts w:ascii="Times New Roman" w:hAnsi="Times New Roman" w:cs="Times New Roman"/>
                <w:color w:val="000000"/>
                <w:sz w:val="24"/>
                <w:szCs w:val="24"/>
                <w:lang w:val="uk-UA"/>
              </w:rPr>
              <w:t>0</w:t>
            </w:r>
          </w:p>
        </w:tc>
        <w:tc>
          <w:tcPr>
            <w:tcW w:w="697" w:type="dxa"/>
          </w:tcPr>
          <w:p w14:paraId="46CEC17D"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04E1C06A"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39F5A7A"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35EEE75"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1BEEED2D"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80D95C4"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7C373F70"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6E89B793" w14:textId="77777777" w:rsidR="00164DAC" w:rsidRPr="00164DAC" w:rsidRDefault="00164DAC" w:rsidP="00164DAC">
            <w:pPr>
              <w:spacing w:line="240" w:lineRule="auto"/>
              <w:jc w:val="left"/>
              <w:rPr>
                <w:rFonts w:ascii="Times New Roman" w:hAnsi="Times New Roman" w:cs="Times New Roman"/>
                <w:sz w:val="28"/>
                <w:szCs w:val="28"/>
              </w:rPr>
            </w:pPr>
          </w:p>
        </w:tc>
        <w:tc>
          <w:tcPr>
            <w:tcW w:w="697" w:type="dxa"/>
          </w:tcPr>
          <w:p w14:paraId="34548767"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29DB3DC8" w14:textId="77777777" w:rsidR="00164DAC" w:rsidRPr="00164DAC" w:rsidRDefault="00164DAC" w:rsidP="00164DAC">
            <w:pPr>
              <w:spacing w:line="240" w:lineRule="auto"/>
              <w:jc w:val="left"/>
              <w:rPr>
                <w:rFonts w:ascii="Times New Roman" w:hAnsi="Times New Roman" w:cs="Times New Roman"/>
                <w:sz w:val="28"/>
                <w:szCs w:val="28"/>
              </w:rPr>
            </w:pPr>
            <w:r w:rsidRPr="00164DAC">
              <w:rPr>
                <w:rFonts w:ascii="Times New Roman" w:hAnsi="Times New Roman" w:cs="Times New Roman"/>
                <w:sz w:val="28"/>
                <w:szCs w:val="28"/>
                <w:lang w:val="uk-UA"/>
              </w:rPr>
              <w:t>*</w:t>
            </w:r>
          </w:p>
        </w:tc>
        <w:tc>
          <w:tcPr>
            <w:tcW w:w="817" w:type="dxa"/>
          </w:tcPr>
          <w:p w14:paraId="5ADDE072"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CF85780"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E417410"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200E43E2"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5E4F062C"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18ACB45B"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348FCFE4" w14:textId="77777777" w:rsidR="00164DAC" w:rsidRPr="00164DAC" w:rsidRDefault="00164DAC" w:rsidP="00164DAC">
            <w:pPr>
              <w:spacing w:line="240" w:lineRule="auto"/>
              <w:jc w:val="left"/>
              <w:rPr>
                <w:rFonts w:ascii="Times New Roman" w:hAnsi="Times New Roman" w:cs="Times New Roman"/>
                <w:sz w:val="28"/>
                <w:szCs w:val="28"/>
              </w:rPr>
            </w:pPr>
          </w:p>
        </w:tc>
        <w:tc>
          <w:tcPr>
            <w:tcW w:w="817" w:type="dxa"/>
          </w:tcPr>
          <w:p w14:paraId="0C272696" w14:textId="77777777" w:rsidR="00164DAC" w:rsidRPr="00164DAC" w:rsidRDefault="00164DAC" w:rsidP="00164DAC">
            <w:pPr>
              <w:spacing w:line="240" w:lineRule="auto"/>
              <w:jc w:val="left"/>
              <w:rPr>
                <w:rFonts w:ascii="Times New Roman" w:hAnsi="Times New Roman" w:cs="Times New Roman"/>
                <w:sz w:val="28"/>
                <w:szCs w:val="28"/>
              </w:rPr>
            </w:pPr>
          </w:p>
        </w:tc>
      </w:tr>
      <w:bookmarkEnd w:id="5"/>
    </w:tbl>
    <w:p w14:paraId="691EABE7" w14:textId="77777777" w:rsidR="00164DAC" w:rsidRPr="00164DAC" w:rsidRDefault="00164DAC" w:rsidP="00164DAC">
      <w:pPr>
        <w:rPr>
          <w:sz w:val="24"/>
          <w:szCs w:val="24"/>
          <w:lang w:val="uk-UA"/>
        </w:rPr>
      </w:pPr>
    </w:p>
    <w:p w14:paraId="2C25FDD3" w14:textId="6597EC86" w:rsidR="00164DAC" w:rsidRDefault="00164DAC">
      <w:pPr>
        <w:spacing w:line="240" w:lineRule="auto"/>
        <w:jc w:val="left"/>
        <w:rPr>
          <w:lang w:val="uk-UA"/>
        </w:rPr>
      </w:pPr>
      <w:r>
        <w:rPr>
          <w:lang w:val="uk-UA"/>
        </w:rPr>
        <w:br w:type="page"/>
      </w:r>
    </w:p>
    <w:p w14:paraId="52357689" w14:textId="77777777" w:rsidR="00FD3859" w:rsidRDefault="00FD3859">
      <w:pPr>
        <w:spacing w:line="240" w:lineRule="auto"/>
        <w:jc w:val="left"/>
        <w:rPr>
          <w:lang w:val="uk-UA"/>
        </w:rPr>
      </w:pPr>
    </w:p>
    <w:p w14:paraId="6FBEC393" w14:textId="399A3293" w:rsidR="000F0814" w:rsidRPr="000F0814" w:rsidRDefault="00FD3859" w:rsidP="000F0814">
      <w:pPr>
        <w:pStyle w:val="a7"/>
        <w:numPr>
          <w:ilvl w:val="0"/>
          <w:numId w:val="28"/>
        </w:numPr>
        <w:autoSpaceDE w:val="0"/>
        <w:autoSpaceDN w:val="0"/>
        <w:adjustRightInd w:val="0"/>
        <w:jc w:val="center"/>
        <w:rPr>
          <w:rFonts w:ascii="Times New Roman" w:hAnsi="Times New Roman"/>
          <w:b/>
          <w:bCs/>
          <w:spacing w:val="-6"/>
          <w:sz w:val="28"/>
          <w:szCs w:val="28"/>
        </w:rPr>
      </w:pPr>
      <w:r w:rsidRPr="000F0814">
        <w:rPr>
          <w:rFonts w:ascii="Times New Roman" w:hAnsi="Times New Roman"/>
          <w:b/>
          <w:bCs/>
          <w:spacing w:val="-6"/>
          <w:sz w:val="28"/>
          <w:szCs w:val="28"/>
        </w:rPr>
        <w:t>Матриця забезпечення програмних результатів навчання (ПРН)</w:t>
      </w:r>
    </w:p>
    <w:p w14:paraId="26B88201" w14:textId="730A71A5" w:rsidR="00FD3859" w:rsidRPr="000F0814" w:rsidRDefault="00FD3859" w:rsidP="000F0814">
      <w:pPr>
        <w:pStyle w:val="a7"/>
        <w:autoSpaceDE w:val="0"/>
        <w:autoSpaceDN w:val="0"/>
        <w:adjustRightInd w:val="0"/>
        <w:jc w:val="center"/>
        <w:rPr>
          <w:rFonts w:ascii="Times New Roman" w:hAnsi="Times New Roman"/>
          <w:b/>
          <w:bCs/>
          <w:spacing w:val="-6"/>
          <w:sz w:val="28"/>
          <w:szCs w:val="28"/>
        </w:rPr>
      </w:pPr>
      <w:r w:rsidRPr="000F0814">
        <w:rPr>
          <w:rFonts w:ascii="Times New Roman" w:hAnsi="Times New Roman"/>
          <w:b/>
          <w:bCs/>
          <w:spacing w:val="-6"/>
          <w:sz w:val="28"/>
          <w:szCs w:val="28"/>
        </w:rPr>
        <w:t>від</w:t>
      </w:r>
      <w:r w:rsidR="000F0814" w:rsidRPr="000F0814">
        <w:rPr>
          <w:rFonts w:ascii="Times New Roman" w:hAnsi="Times New Roman"/>
          <w:b/>
          <w:bCs/>
          <w:spacing w:val="-6"/>
          <w:sz w:val="28"/>
          <w:szCs w:val="28"/>
        </w:rPr>
        <w:t xml:space="preserve">повідними компонентами освітньо-професійної </w:t>
      </w:r>
      <w:r w:rsidRPr="000F0814">
        <w:rPr>
          <w:rFonts w:ascii="Times New Roman" w:hAnsi="Times New Roman"/>
          <w:b/>
          <w:bCs/>
          <w:spacing w:val="-6"/>
          <w:sz w:val="28"/>
          <w:szCs w:val="28"/>
        </w:rPr>
        <w:t xml:space="preserve"> програми</w:t>
      </w:r>
    </w:p>
    <w:p w14:paraId="1059AE1E" w14:textId="68115291" w:rsidR="00164DAC" w:rsidRDefault="00164DAC">
      <w:pPr>
        <w:spacing w:line="240" w:lineRule="auto"/>
        <w:jc w:val="left"/>
        <w:rPr>
          <w:lang w:val="uk-UA"/>
        </w:rPr>
      </w:pPr>
    </w:p>
    <w:tbl>
      <w:tblPr>
        <w:tblStyle w:val="ad"/>
        <w:tblW w:w="15025" w:type="dxa"/>
        <w:tblInd w:w="279" w:type="dxa"/>
        <w:tblLayout w:type="fixed"/>
        <w:tblLook w:val="04A0" w:firstRow="1" w:lastRow="0" w:firstColumn="1" w:lastColumn="0" w:noHBand="0" w:noVBand="1"/>
      </w:tblPr>
      <w:tblGrid>
        <w:gridCol w:w="992"/>
        <w:gridCol w:w="709"/>
        <w:gridCol w:w="709"/>
        <w:gridCol w:w="708"/>
        <w:gridCol w:w="709"/>
        <w:gridCol w:w="709"/>
        <w:gridCol w:w="709"/>
        <w:gridCol w:w="708"/>
        <w:gridCol w:w="709"/>
        <w:gridCol w:w="709"/>
        <w:gridCol w:w="850"/>
        <w:gridCol w:w="851"/>
        <w:gridCol w:w="850"/>
        <w:gridCol w:w="851"/>
        <w:gridCol w:w="850"/>
        <w:gridCol w:w="851"/>
        <w:gridCol w:w="850"/>
        <w:gridCol w:w="851"/>
        <w:gridCol w:w="850"/>
      </w:tblGrid>
      <w:tr w:rsidR="00FD3859" w:rsidRPr="00461F8B" w14:paraId="062F8515" w14:textId="77777777" w:rsidTr="00461F8B">
        <w:trPr>
          <w:trHeight w:val="20"/>
        </w:trPr>
        <w:tc>
          <w:tcPr>
            <w:tcW w:w="992" w:type="dxa"/>
          </w:tcPr>
          <w:p w14:paraId="303E774C" w14:textId="77777777" w:rsidR="00FD3859" w:rsidRPr="00461F8B" w:rsidRDefault="00FD3859" w:rsidP="00FD3859">
            <w:pPr>
              <w:spacing w:after="0" w:line="240" w:lineRule="auto"/>
              <w:jc w:val="left"/>
              <w:rPr>
                <w:b/>
                <w:bCs/>
                <w:sz w:val="24"/>
                <w:szCs w:val="24"/>
              </w:rPr>
            </w:pPr>
          </w:p>
        </w:tc>
        <w:tc>
          <w:tcPr>
            <w:tcW w:w="709" w:type="dxa"/>
          </w:tcPr>
          <w:p w14:paraId="67735C46" w14:textId="6C50EFDB"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ОК1</w:t>
            </w:r>
          </w:p>
        </w:tc>
        <w:tc>
          <w:tcPr>
            <w:tcW w:w="709" w:type="dxa"/>
          </w:tcPr>
          <w:p w14:paraId="4FA7D613" w14:textId="61BD2213"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ОК2</w:t>
            </w:r>
          </w:p>
        </w:tc>
        <w:tc>
          <w:tcPr>
            <w:tcW w:w="708" w:type="dxa"/>
          </w:tcPr>
          <w:p w14:paraId="74CC7F46" w14:textId="04F08386"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ОК3</w:t>
            </w:r>
          </w:p>
        </w:tc>
        <w:tc>
          <w:tcPr>
            <w:tcW w:w="709" w:type="dxa"/>
          </w:tcPr>
          <w:p w14:paraId="643BA19B" w14:textId="00E62278"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ОК4</w:t>
            </w:r>
          </w:p>
        </w:tc>
        <w:tc>
          <w:tcPr>
            <w:tcW w:w="709" w:type="dxa"/>
          </w:tcPr>
          <w:p w14:paraId="5EB396D7" w14:textId="7B0B5F74"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ОК5</w:t>
            </w:r>
          </w:p>
        </w:tc>
        <w:tc>
          <w:tcPr>
            <w:tcW w:w="709" w:type="dxa"/>
          </w:tcPr>
          <w:p w14:paraId="2AAEA6A6" w14:textId="5865D256"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ОК6</w:t>
            </w:r>
          </w:p>
        </w:tc>
        <w:tc>
          <w:tcPr>
            <w:tcW w:w="708" w:type="dxa"/>
          </w:tcPr>
          <w:p w14:paraId="093C0167" w14:textId="08A43499"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ОК7</w:t>
            </w:r>
          </w:p>
        </w:tc>
        <w:tc>
          <w:tcPr>
            <w:tcW w:w="709" w:type="dxa"/>
          </w:tcPr>
          <w:p w14:paraId="5E0E90C0" w14:textId="0DECFC82"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ОК8</w:t>
            </w:r>
          </w:p>
        </w:tc>
        <w:tc>
          <w:tcPr>
            <w:tcW w:w="709" w:type="dxa"/>
          </w:tcPr>
          <w:p w14:paraId="6FD408C3" w14:textId="253AA388"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ОК9</w:t>
            </w:r>
          </w:p>
        </w:tc>
        <w:tc>
          <w:tcPr>
            <w:tcW w:w="850" w:type="dxa"/>
          </w:tcPr>
          <w:p w14:paraId="34611A13" w14:textId="039CD6FB"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ОК10</w:t>
            </w:r>
          </w:p>
        </w:tc>
        <w:tc>
          <w:tcPr>
            <w:tcW w:w="851" w:type="dxa"/>
          </w:tcPr>
          <w:p w14:paraId="0C3220D9" w14:textId="3FB6EC53"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ОК11</w:t>
            </w:r>
          </w:p>
        </w:tc>
        <w:tc>
          <w:tcPr>
            <w:tcW w:w="850" w:type="dxa"/>
          </w:tcPr>
          <w:p w14:paraId="7A22E56B" w14:textId="59984404"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ОК12</w:t>
            </w:r>
          </w:p>
        </w:tc>
        <w:tc>
          <w:tcPr>
            <w:tcW w:w="851" w:type="dxa"/>
          </w:tcPr>
          <w:p w14:paraId="27C829BE" w14:textId="6DC56ECB"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ОК13</w:t>
            </w:r>
          </w:p>
        </w:tc>
        <w:tc>
          <w:tcPr>
            <w:tcW w:w="850" w:type="dxa"/>
          </w:tcPr>
          <w:p w14:paraId="44F618D8" w14:textId="6EA28993"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ОК14</w:t>
            </w:r>
          </w:p>
        </w:tc>
        <w:tc>
          <w:tcPr>
            <w:tcW w:w="851" w:type="dxa"/>
          </w:tcPr>
          <w:p w14:paraId="3023E080" w14:textId="3D344D6F"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ОК15</w:t>
            </w:r>
          </w:p>
        </w:tc>
        <w:tc>
          <w:tcPr>
            <w:tcW w:w="850" w:type="dxa"/>
          </w:tcPr>
          <w:p w14:paraId="6B6853A8" w14:textId="71B62DF7" w:rsidR="00FD3859" w:rsidRPr="00461F8B" w:rsidRDefault="00FD3859" w:rsidP="00FD3859">
            <w:pPr>
              <w:spacing w:after="0" w:line="240" w:lineRule="auto"/>
              <w:jc w:val="left"/>
              <w:rPr>
                <w:b/>
                <w:bCs/>
                <w:sz w:val="24"/>
                <w:szCs w:val="24"/>
              </w:rPr>
            </w:pPr>
            <w:r w:rsidRPr="00164DAC">
              <w:rPr>
                <w:rFonts w:eastAsiaTheme="minorHAnsi"/>
                <w:b/>
                <w:bCs/>
                <w:color w:val="000000"/>
                <w:sz w:val="24"/>
                <w:szCs w:val="24"/>
                <w:lang w:eastAsia="en-US"/>
              </w:rPr>
              <w:t>ОК16</w:t>
            </w:r>
          </w:p>
        </w:tc>
        <w:tc>
          <w:tcPr>
            <w:tcW w:w="851" w:type="dxa"/>
          </w:tcPr>
          <w:p w14:paraId="1C5E46F9" w14:textId="3F167C5A" w:rsidR="00FD3859" w:rsidRPr="00461F8B" w:rsidRDefault="00FD3859" w:rsidP="00FD3859">
            <w:pPr>
              <w:spacing w:after="0" w:line="240" w:lineRule="auto"/>
              <w:jc w:val="left"/>
              <w:rPr>
                <w:b/>
                <w:bCs/>
                <w:color w:val="000000"/>
                <w:sz w:val="24"/>
                <w:szCs w:val="24"/>
                <w:lang w:val="uk-UA"/>
              </w:rPr>
            </w:pPr>
            <w:r w:rsidRPr="00164DAC">
              <w:rPr>
                <w:rFonts w:eastAsiaTheme="minorHAnsi"/>
                <w:b/>
                <w:bCs/>
                <w:color w:val="000000"/>
                <w:sz w:val="24"/>
                <w:szCs w:val="24"/>
                <w:lang w:val="uk-UA" w:eastAsia="en-US"/>
              </w:rPr>
              <w:t>ОК17</w:t>
            </w:r>
          </w:p>
        </w:tc>
        <w:tc>
          <w:tcPr>
            <w:tcW w:w="850" w:type="dxa"/>
          </w:tcPr>
          <w:p w14:paraId="67D58A82" w14:textId="03CF2641" w:rsidR="00FD3859" w:rsidRPr="00461F8B" w:rsidRDefault="00FD3859" w:rsidP="00FD3859">
            <w:pPr>
              <w:spacing w:after="0" w:line="240" w:lineRule="auto"/>
              <w:jc w:val="left"/>
              <w:rPr>
                <w:b/>
                <w:bCs/>
                <w:color w:val="000000"/>
                <w:sz w:val="24"/>
                <w:szCs w:val="24"/>
                <w:lang w:val="uk-UA"/>
              </w:rPr>
            </w:pPr>
            <w:r w:rsidRPr="00164DAC">
              <w:rPr>
                <w:rFonts w:eastAsiaTheme="minorHAnsi"/>
                <w:b/>
                <w:bCs/>
                <w:color w:val="000000"/>
                <w:sz w:val="24"/>
                <w:szCs w:val="24"/>
                <w:lang w:val="uk-UA" w:eastAsia="en-US"/>
              </w:rPr>
              <w:t>ОК18</w:t>
            </w:r>
          </w:p>
        </w:tc>
      </w:tr>
      <w:tr w:rsidR="00FD3859" w:rsidRPr="00164DAC" w14:paraId="5A69B0C4" w14:textId="77777777" w:rsidTr="00461F8B">
        <w:trPr>
          <w:trHeight w:val="20"/>
        </w:trPr>
        <w:tc>
          <w:tcPr>
            <w:tcW w:w="992" w:type="dxa"/>
          </w:tcPr>
          <w:p w14:paraId="681120A9" w14:textId="77777777" w:rsidR="00164DAC" w:rsidRPr="00FD3859" w:rsidRDefault="00164DAC" w:rsidP="00FD3859">
            <w:pPr>
              <w:jc w:val="left"/>
              <w:rPr>
                <w:sz w:val="24"/>
                <w:szCs w:val="24"/>
              </w:rPr>
            </w:pPr>
            <w:r w:rsidRPr="00FD3859">
              <w:rPr>
                <w:color w:val="000000"/>
                <w:sz w:val="24"/>
                <w:szCs w:val="24"/>
              </w:rPr>
              <w:t>ПРН1</w:t>
            </w:r>
          </w:p>
        </w:tc>
        <w:tc>
          <w:tcPr>
            <w:tcW w:w="709" w:type="dxa"/>
          </w:tcPr>
          <w:p w14:paraId="741EEFC6"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61E16CD9" w14:textId="77777777" w:rsidR="00164DAC" w:rsidRPr="00FD3859" w:rsidRDefault="00164DAC" w:rsidP="00F85DDF">
            <w:pPr>
              <w:rPr>
                <w:b/>
                <w:bCs/>
                <w:sz w:val="28"/>
                <w:szCs w:val="28"/>
              </w:rPr>
            </w:pPr>
          </w:p>
        </w:tc>
        <w:tc>
          <w:tcPr>
            <w:tcW w:w="708" w:type="dxa"/>
          </w:tcPr>
          <w:p w14:paraId="2019ACA8"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14016B1F" w14:textId="77777777" w:rsidR="00164DAC" w:rsidRPr="00FD3859" w:rsidRDefault="00164DAC" w:rsidP="00F85DDF">
            <w:pPr>
              <w:rPr>
                <w:b/>
                <w:bCs/>
                <w:sz w:val="28"/>
                <w:szCs w:val="28"/>
              </w:rPr>
            </w:pPr>
          </w:p>
        </w:tc>
        <w:tc>
          <w:tcPr>
            <w:tcW w:w="709" w:type="dxa"/>
          </w:tcPr>
          <w:p w14:paraId="15773FAF" w14:textId="77777777" w:rsidR="00164DAC" w:rsidRPr="00FD3859" w:rsidRDefault="00164DAC" w:rsidP="00F85DDF">
            <w:pPr>
              <w:rPr>
                <w:b/>
                <w:bCs/>
                <w:sz w:val="28"/>
                <w:szCs w:val="28"/>
              </w:rPr>
            </w:pPr>
          </w:p>
        </w:tc>
        <w:tc>
          <w:tcPr>
            <w:tcW w:w="709" w:type="dxa"/>
          </w:tcPr>
          <w:p w14:paraId="1AD2D1A0" w14:textId="77777777" w:rsidR="00164DAC" w:rsidRPr="00FD3859" w:rsidRDefault="00164DAC" w:rsidP="00F85DDF">
            <w:pPr>
              <w:rPr>
                <w:b/>
                <w:bCs/>
                <w:sz w:val="28"/>
                <w:szCs w:val="28"/>
              </w:rPr>
            </w:pPr>
          </w:p>
        </w:tc>
        <w:tc>
          <w:tcPr>
            <w:tcW w:w="708" w:type="dxa"/>
          </w:tcPr>
          <w:p w14:paraId="24C0B1AE"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0F6D2FCA" w14:textId="77777777" w:rsidR="00164DAC" w:rsidRPr="00FD3859" w:rsidRDefault="00164DAC" w:rsidP="00F85DDF">
            <w:pPr>
              <w:rPr>
                <w:b/>
                <w:bCs/>
                <w:sz w:val="28"/>
                <w:szCs w:val="28"/>
              </w:rPr>
            </w:pPr>
          </w:p>
        </w:tc>
        <w:tc>
          <w:tcPr>
            <w:tcW w:w="709" w:type="dxa"/>
          </w:tcPr>
          <w:p w14:paraId="6ACF081C" w14:textId="77777777" w:rsidR="00164DAC" w:rsidRPr="00FD3859" w:rsidRDefault="00164DAC" w:rsidP="00F85DDF">
            <w:pPr>
              <w:rPr>
                <w:b/>
                <w:bCs/>
                <w:sz w:val="28"/>
                <w:szCs w:val="28"/>
              </w:rPr>
            </w:pPr>
          </w:p>
        </w:tc>
        <w:tc>
          <w:tcPr>
            <w:tcW w:w="850" w:type="dxa"/>
          </w:tcPr>
          <w:p w14:paraId="23770F10" w14:textId="77777777" w:rsidR="00164DAC" w:rsidRPr="00FD3859" w:rsidRDefault="00164DAC" w:rsidP="00F85DDF">
            <w:pPr>
              <w:rPr>
                <w:b/>
                <w:bCs/>
                <w:sz w:val="28"/>
                <w:szCs w:val="28"/>
              </w:rPr>
            </w:pPr>
          </w:p>
        </w:tc>
        <w:tc>
          <w:tcPr>
            <w:tcW w:w="851" w:type="dxa"/>
          </w:tcPr>
          <w:p w14:paraId="29899A14" w14:textId="77777777" w:rsidR="00164DAC" w:rsidRPr="00FD3859" w:rsidRDefault="00164DAC" w:rsidP="00F85DDF">
            <w:pPr>
              <w:rPr>
                <w:b/>
                <w:bCs/>
                <w:sz w:val="28"/>
                <w:szCs w:val="28"/>
              </w:rPr>
            </w:pPr>
          </w:p>
        </w:tc>
        <w:tc>
          <w:tcPr>
            <w:tcW w:w="850" w:type="dxa"/>
          </w:tcPr>
          <w:p w14:paraId="1EE8ACC3" w14:textId="77777777" w:rsidR="00164DAC" w:rsidRPr="00FD3859" w:rsidRDefault="00164DAC" w:rsidP="00F85DDF">
            <w:pPr>
              <w:rPr>
                <w:b/>
                <w:bCs/>
                <w:sz w:val="28"/>
                <w:szCs w:val="28"/>
              </w:rPr>
            </w:pPr>
          </w:p>
        </w:tc>
        <w:tc>
          <w:tcPr>
            <w:tcW w:w="851" w:type="dxa"/>
          </w:tcPr>
          <w:p w14:paraId="5F3870DB" w14:textId="77777777" w:rsidR="00164DAC" w:rsidRPr="00FD3859" w:rsidRDefault="00164DAC" w:rsidP="00F85DDF">
            <w:pPr>
              <w:rPr>
                <w:b/>
                <w:bCs/>
                <w:sz w:val="28"/>
                <w:szCs w:val="28"/>
              </w:rPr>
            </w:pPr>
          </w:p>
        </w:tc>
        <w:tc>
          <w:tcPr>
            <w:tcW w:w="850" w:type="dxa"/>
          </w:tcPr>
          <w:p w14:paraId="134E6E5C" w14:textId="77777777" w:rsidR="00164DAC" w:rsidRPr="00FD3859" w:rsidRDefault="00164DAC" w:rsidP="00F85DDF">
            <w:pPr>
              <w:rPr>
                <w:b/>
                <w:bCs/>
                <w:sz w:val="28"/>
                <w:szCs w:val="28"/>
              </w:rPr>
            </w:pPr>
          </w:p>
        </w:tc>
        <w:tc>
          <w:tcPr>
            <w:tcW w:w="851" w:type="dxa"/>
          </w:tcPr>
          <w:p w14:paraId="42EC6902" w14:textId="77777777" w:rsidR="00164DAC" w:rsidRPr="00FD3859" w:rsidRDefault="00164DAC" w:rsidP="00F85DDF">
            <w:pPr>
              <w:rPr>
                <w:b/>
                <w:bCs/>
                <w:sz w:val="28"/>
                <w:szCs w:val="28"/>
              </w:rPr>
            </w:pPr>
          </w:p>
        </w:tc>
        <w:tc>
          <w:tcPr>
            <w:tcW w:w="850" w:type="dxa"/>
          </w:tcPr>
          <w:p w14:paraId="0285444D" w14:textId="77777777" w:rsidR="00164DAC" w:rsidRPr="00FD3859" w:rsidRDefault="00164DAC" w:rsidP="00F85DDF">
            <w:pPr>
              <w:rPr>
                <w:b/>
                <w:bCs/>
                <w:sz w:val="28"/>
                <w:szCs w:val="28"/>
              </w:rPr>
            </w:pPr>
          </w:p>
        </w:tc>
        <w:tc>
          <w:tcPr>
            <w:tcW w:w="851" w:type="dxa"/>
          </w:tcPr>
          <w:p w14:paraId="4D99F7E4" w14:textId="77777777" w:rsidR="00164DAC" w:rsidRPr="00FD3859" w:rsidRDefault="00164DAC" w:rsidP="00F85DDF">
            <w:pPr>
              <w:rPr>
                <w:b/>
                <w:bCs/>
                <w:sz w:val="28"/>
                <w:szCs w:val="28"/>
              </w:rPr>
            </w:pPr>
          </w:p>
        </w:tc>
        <w:tc>
          <w:tcPr>
            <w:tcW w:w="850" w:type="dxa"/>
          </w:tcPr>
          <w:p w14:paraId="26C7CF55" w14:textId="77777777" w:rsidR="00164DAC" w:rsidRPr="00FD3859" w:rsidRDefault="00164DAC" w:rsidP="00F85DDF">
            <w:pPr>
              <w:rPr>
                <w:b/>
                <w:bCs/>
                <w:sz w:val="28"/>
                <w:szCs w:val="28"/>
              </w:rPr>
            </w:pPr>
          </w:p>
        </w:tc>
      </w:tr>
      <w:tr w:rsidR="00FD3859" w:rsidRPr="00164DAC" w14:paraId="2A64A281" w14:textId="77777777" w:rsidTr="00461F8B">
        <w:trPr>
          <w:trHeight w:val="20"/>
        </w:trPr>
        <w:tc>
          <w:tcPr>
            <w:tcW w:w="992" w:type="dxa"/>
          </w:tcPr>
          <w:p w14:paraId="23AF3495" w14:textId="77777777" w:rsidR="00164DAC" w:rsidRPr="00FD3859" w:rsidRDefault="00164DAC" w:rsidP="00FD3859">
            <w:pPr>
              <w:jc w:val="left"/>
              <w:rPr>
                <w:sz w:val="24"/>
                <w:szCs w:val="24"/>
              </w:rPr>
            </w:pPr>
            <w:r w:rsidRPr="00FD3859">
              <w:rPr>
                <w:color w:val="000000"/>
                <w:sz w:val="24"/>
                <w:szCs w:val="24"/>
              </w:rPr>
              <w:t>ПРН2</w:t>
            </w:r>
          </w:p>
        </w:tc>
        <w:tc>
          <w:tcPr>
            <w:tcW w:w="709" w:type="dxa"/>
          </w:tcPr>
          <w:p w14:paraId="138108C1" w14:textId="77777777" w:rsidR="00164DAC" w:rsidRPr="00FD3859" w:rsidRDefault="00164DAC" w:rsidP="00F85DDF">
            <w:pPr>
              <w:rPr>
                <w:b/>
                <w:bCs/>
                <w:sz w:val="28"/>
                <w:szCs w:val="28"/>
              </w:rPr>
            </w:pPr>
          </w:p>
        </w:tc>
        <w:tc>
          <w:tcPr>
            <w:tcW w:w="709" w:type="dxa"/>
          </w:tcPr>
          <w:p w14:paraId="583998AC" w14:textId="77777777" w:rsidR="00164DAC" w:rsidRPr="00FD3859" w:rsidRDefault="00164DAC" w:rsidP="00F85DDF">
            <w:pPr>
              <w:rPr>
                <w:b/>
                <w:bCs/>
                <w:sz w:val="28"/>
                <w:szCs w:val="28"/>
              </w:rPr>
            </w:pPr>
          </w:p>
        </w:tc>
        <w:tc>
          <w:tcPr>
            <w:tcW w:w="708" w:type="dxa"/>
          </w:tcPr>
          <w:p w14:paraId="34A2E00B" w14:textId="77777777" w:rsidR="00164DAC" w:rsidRPr="00FD3859" w:rsidRDefault="00164DAC" w:rsidP="00F85DDF">
            <w:pPr>
              <w:rPr>
                <w:b/>
                <w:bCs/>
                <w:sz w:val="28"/>
                <w:szCs w:val="28"/>
              </w:rPr>
            </w:pPr>
          </w:p>
        </w:tc>
        <w:tc>
          <w:tcPr>
            <w:tcW w:w="709" w:type="dxa"/>
          </w:tcPr>
          <w:p w14:paraId="6779CC80" w14:textId="77777777" w:rsidR="00164DAC" w:rsidRPr="00FD3859" w:rsidRDefault="00164DAC" w:rsidP="00F85DDF">
            <w:pPr>
              <w:rPr>
                <w:b/>
                <w:bCs/>
                <w:sz w:val="28"/>
                <w:szCs w:val="28"/>
              </w:rPr>
            </w:pPr>
          </w:p>
        </w:tc>
        <w:tc>
          <w:tcPr>
            <w:tcW w:w="709" w:type="dxa"/>
          </w:tcPr>
          <w:p w14:paraId="46A747C8" w14:textId="77777777" w:rsidR="00164DAC" w:rsidRPr="00FD3859" w:rsidRDefault="00164DAC" w:rsidP="00F85DDF">
            <w:pPr>
              <w:rPr>
                <w:b/>
                <w:bCs/>
                <w:sz w:val="28"/>
                <w:szCs w:val="28"/>
              </w:rPr>
            </w:pPr>
          </w:p>
        </w:tc>
        <w:tc>
          <w:tcPr>
            <w:tcW w:w="709" w:type="dxa"/>
          </w:tcPr>
          <w:p w14:paraId="1A79921C" w14:textId="77777777" w:rsidR="00164DAC" w:rsidRPr="00FD3859" w:rsidRDefault="00164DAC" w:rsidP="00F85DDF">
            <w:pPr>
              <w:rPr>
                <w:b/>
                <w:bCs/>
                <w:sz w:val="28"/>
                <w:szCs w:val="28"/>
              </w:rPr>
            </w:pPr>
            <w:r w:rsidRPr="00FD3859">
              <w:rPr>
                <w:b/>
                <w:bCs/>
                <w:sz w:val="28"/>
                <w:szCs w:val="28"/>
                <w:lang w:val="uk-UA"/>
              </w:rPr>
              <w:t>*</w:t>
            </w:r>
          </w:p>
        </w:tc>
        <w:tc>
          <w:tcPr>
            <w:tcW w:w="708" w:type="dxa"/>
          </w:tcPr>
          <w:p w14:paraId="44E6F677" w14:textId="77777777" w:rsidR="00164DAC" w:rsidRPr="00FD3859" w:rsidRDefault="00164DAC" w:rsidP="00F85DDF">
            <w:pPr>
              <w:rPr>
                <w:b/>
                <w:bCs/>
                <w:sz w:val="28"/>
                <w:szCs w:val="28"/>
              </w:rPr>
            </w:pPr>
          </w:p>
        </w:tc>
        <w:tc>
          <w:tcPr>
            <w:tcW w:w="709" w:type="dxa"/>
          </w:tcPr>
          <w:p w14:paraId="6B8A1935" w14:textId="77777777" w:rsidR="00164DAC" w:rsidRPr="00FD3859" w:rsidRDefault="00164DAC" w:rsidP="00F85DDF">
            <w:pPr>
              <w:rPr>
                <w:b/>
                <w:bCs/>
                <w:sz w:val="28"/>
                <w:szCs w:val="28"/>
              </w:rPr>
            </w:pPr>
          </w:p>
        </w:tc>
        <w:tc>
          <w:tcPr>
            <w:tcW w:w="709" w:type="dxa"/>
          </w:tcPr>
          <w:p w14:paraId="2BF5E843" w14:textId="77777777" w:rsidR="00164DAC" w:rsidRPr="00FD3859" w:rsidRDefault="00164DAC" w:rsidP="00F85DDF">
            <w:pPr>
              <w:rPr>
                <w:b/>
                <w:bCs/>
                <w:sz w:val="28"/>
                <w:szCs w:val="28"/>
              </w:rPr>
            </w:pPr>
          </w:p>
        </w:tc>
        <w:tc>
          <w:tcPr>
            <w:tcW w:w="850" w:type="dxa"/>
          </w:tcPr>
          <w:p w14:paraId="13DC1C4C" w14:textId="77777777" w:rsidR="00164DAC" w:rsidRPr="00FD3859" w:rsidRDefault="00164DAC" w:rsidP="00F85DDF">
            <w:pPr>
              <w:rPr>
                <w:b/>
                <w:bCs/>
                <w:sz w:val="28"/>
                <w:szCs w:val="28"/>
              </w:rPr>
            </w:pPr>
          </w:p>
        </w:tc>
        <w:tc>
          <w:tcPr>
            <w:tcW w:w="851" w:type="dxa"/>
          </w:tcPr>
          <w:p w14:paraId="7E364DCC" w14:textId="77777777" w:rsidR="00164DAC" w:rsidRPr="00FD3859" w:rsidRDefault="00164DAC" w:rsidP="00F85DDF">
            <w:pPr>
              <w:rPr>
                <w:b/>
                <w:bCs/>
                <w:sz w:val="28"/>
                <w:szCs w:val="28"/>
              </w:rPr>
            </w:pPr>
          </w:p>
        </w:tc>
        <w:tc>
          <w:tcPr>
            <w:tcW w:w="850" w:type="dxa"/>
          </w:tcPr>
          <w:p w14:paraId="0453822D" w14:textId="77777777" w:rsidR="00164DAC" w:rsidRPr="00FD3859" w:rsidRDefault="00164DAC" w:rsidP="00F85DDF">
            <w:pPr>
              <w:rPr>
                <w:b/>
                <w:bCs/>
                <w:sz w:val="28"/>
                <w:szCs w:val="28"/>
              </w:rPr>
            </w:pPr>
          </w:p>
        </w:tc>
        <w:tc>
          <w:tcPr>
            <w:tcW w:w="851" w:type="dxa"/>
          </w:tcPr>
          <w:p w14:paraId="12B59D97" w14:textId="77777777" w:rsidR="00164DAC" w:rsidRPr="00FD3859" w:rsidRDefault="00164DAC" w:rsidP="00F85DDF">
            <w:pPr>
              <w:rPr>
                <w:b/>
                <w:bCs/>
                <w:sz w:val="28"/>
                <w:szCs w:val="28"/>
              </w:rPr>
            </w:pPr>
          </w:p>
        </w:tc>
        <w:tc>
          <w:tcPr>
            <w:tcW w:w="850" w:type="dxa"/>
          </w:tcPr>
          <w:p w14:paraId="5C6B67E5"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1F7DA551" w14:textId="77777777" w:rsidR="00164DAC" w:rsidRPr="00FD3859" w:rsidRDefault="00164DAC" w:rsidP="00F85DDF">
            <w:pPr>
              <w:rPr>
                <w:b/>
                <w:bCs/>
                <w:sz w:val="28"/>
                <w:szCs w:val="28"/>
              </w:rPr>
            </w:pPr>
          </w:p>
        </w:tc>
        <w:tc>
          <w:tcPr>
            <w:tcW w:w="850" w:type="dxa"/>
          </w:tcPr>
          <w:p w14:paraId="323BE832"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3F47A2DA"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3A3F531F" w14:textId="77777777" w:rsidR="00164DAC" w:rsidRPr="00FD3859" w:rsidRDefault="00164DAC" w:rsidP="00F85DDF">
            <w:pPr>
              <w:rPr>
                <w:b/>
                <w:bCs/>
                <w:sz w:val="28"/>
                <w:szCs w:val="28"/>
              </w:rPr>
            </w:pPr>
          </w:p>
        </w:tc>
      </w:tr>
      <w:tr w:rsidR="00FD3859" w:rsidRPr="00164DAC" w14:paraId="707E0E30" w14:textId="77777777" w:rsidTr="00461F8B">
        <w:trPr>
          <w:trHeight w:val="20"/>
        </w:trPr>
        <w:tc>
          <w:tcPr>
            <w:tcW w:w="992" w:type="dxa"/>
          </w:tcPr>
          <w:p w14:paraId="71BB0B52" w14:textId="77777777" w:rsidR="00164DAC" w:rsidRPr="00FD3859" w:rsidRDefault="00164DAC" w:rsidP="00FD3859">
            <w:pPr>
              <w:jc w:val="left"/>
              <w:rPr>
                <w:sz w:val="24"/>
                <w:szCs w:val="24"/>
              </w:rPr>
            </w:pPr>
            <w:r w:rsidRPr="00FD3859">
              <w:rPr>
                <w:color w:val="000000"/>
                <w:sz w:val="24"/>
                <w:szCs w:val="24"/>
              </w:rPr>
              <w:t>ПРН3</w:t>
            </w:r>
          </w:p>
        </w:tc>
        <w:tc>
          <w:tcPr>
            <w:tcW w:w="709" w:type="dxa"/>
          </w:tcPr>
          <w:p w14:paraId="2FAE4E8A" w14:textId="77777777" w:rsidR="00164DAC" w:rsidRPr="00FD3859" w:rsidRDefault="00164DAC" w:rsidP="00F85DDF">
            <w:pPr>
              <w:rPr>
                <w:b/>
                <w:bCs/>
                <w:sz w:val="28"/>
                <w:szCs w:val="28"/>
              </w:rPr>
            </w:pPr>
          </w:p>
        </w:tc>
        <w:tc>
          <w:tcPr>
            <w:tcW w:w="709" w:type="dxa"/>
          </w:tcPr>
          <w:p w14:paraId="4D07C073" w14:textId="77777777" w:rsidR="00164DAC" w:rsidRPr="00FD3859" w:rsidRDefault="00164DAC" w:rsidP="00F85DDF">
            <w:pPr>
              <w:rPr>
                <w:b/>
                <w:bCs/>
                <w:sz w:val="28"/>
                <w:szCs w:val="28"/>
              </w:rPr>
            </w:pPr>
          </w:p>
        </w:tc>
        <w:tc>
          <w:tcPr>
            <w:tcW w:w="708" w:type="dxa"/>
          </w:tcPr>
          <w:p w14:paraId="3D6EDE15" w14:textId="77777777" w:rsidR="00164DAC" w:rsidRPr="00FD3859" w:rsidRDefault="00164DAC" w:rsidP="00F85DDF">
            <w:pPr>
              <w:rPr>
                <w:b/>
                <w:bCs/>
                <w:sz w:val="28"/>
                <w:szCs w:val="28"/>
              </w:rPr>
            </w:pPr>
          </w:p>
        </w:tc>
        <w:tc>
          <w:tcPr>
            <w:tcW w:w="709" w:type="dxa"/>
          </w:tcPr>
          <w:p w14:paraId="614AB174" w14:textId="77777777" w:rsidR="00164DAC" w:rsidRPr="00FD3859" w:rsidRDefault="00164DAC" w:rsidP="00F85DDF">
            <w:pPr>
              <w:rPr>
                <w:b/>
                <w:bCs/>
                <w:sz w:val="28"/>
                <w:szCs w:val="28"/>
              </w:rPr>
            </w:pPr>
          </w:p>
        </w:tc>
        <w:tc>
          <w:tcPr>
            <w:tcW w:w="709" w:type="dxa"/>
          </w:tcPr>
          <w:p w14:paraId="0986A994"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0E243E9A" w14:textId="77777777" w:rsidR="00164DAC" w:rsidRPr="00FD3859" w:rsidRDefault="00164DAC" w:rsidP="00F85DDF">
            <w:pPr>
              <w:rPr>
                <w:b/>
                <w:bCs/>
                <w:sz w:val="28"/>
                <w:szCs w:val="28"/>
              </w:rPr>
            </w:pPr>
            <w:r w:rsidRPr="00FD3859">
              <w:rPr>
                <w:b/>
                <w:bCs/>
                <w:sz w:val="28"/>
                <w:szCs w:val="28"/>
                <w:lang w:val="uk-UA"/>
              </w:rPr>
              <w:t>*</w:t>
            </w:r>
          </w:p>
        </w:tc>
        <w:tc>
          <w:tcPr>
            <w:tcW w:w="708" w:type="dxa"/>
          </w:tcPr>
          <w:p w14:paraId="1F825764"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665F48B4" w14:textId="77777777" w:rsidR="00164DAC" w:rsidRPr="00FD3859" w:rsidRDefault="00164DAC" w:rsidP="00F85DDF">
            <w:pPr>
              <w:rPr>
                <w:b/>
                <w:bCs/>
                <w:sz w:val="28"/>
                <w:szCs w:val="28"/>
              </w:rPr>
            </w:pPr>
          </w:p>
        </w:tc>
        <w:tc>
          <w:tcPr>
            <w:tcW w:w="709" w:type="dxa"/>
          </w:tcPr>
          <w:p w14:paraId="70751620" w14:textId="77777777" w:rsidR="00164DAC" w:rsidRPr="00FD3859" w:rsidRDefault="00164DAC" w:rsidP="00F85DDF">
            <w:pPr>
              <w:rPr>
                <w:b/>
                <w:bCs/>
                <w:sz w:val="28"/>
                <w:szCs w:val="28"/>
              </w:rPr>
            </w:pPr>
          </w:p>
        </w:tc>
        <w:tc>
          <w:tcPr>
            <w:tcW w:w="850" w:type="dxa"/>
          </w:tcPr>
          <w:p w14:paraId="56DEC9AD" w14:textId="77777777" w:rsidR="00164DAC" w:rsidRPr="00FD3859" w:rsidRDefault="00164DAC" w:rsidP="00F85DDF">
            <w:pPr>
              <w:rPr>
                <w:b/>
                <w:bCs/>
                <w:sz w:val="28"/>
                <w:szCs w:val="28"/>
              </w:rPr>
            </w:pPr>
          </w:p>
        </w:tc>
        <w:tc>
          <w:tcPr>
            <w:tcW w:w="851" w:type="dxa"/>
          </w:tcPr>
          <w:p w14:paraId="3BEBDC06" w14:textId="77777777" w:rsidR="00164DAC" w:rsidRPr="00FD3859" w:rsidRDefault="00164DAC" w:rsidP="00F85DDF">
            <w:pPr>
              <w:rPr>
                <w:b/>
                <w:bCs/>
                <w:sz w:val="28"/>
                <w:szCs w:val="28"/>
              </w:rPr>
            </w:pPr>
          </w:p>
        </w:tc>
        <w:tc>
          <w:tcPr>
            <w:tcW w:w="850" w:type="dxa"/>
          </w:tcPr>
          <w:p w14:paraId="6264946A" w14:textId="77777777" w:rsidR="00164DAC" w:rsidRPr="00FD3859" w:rsidRDefault="00164DAC" w:rsidP="00F85DDF">
            <w:pPr>
              <w:rPr>
                <w:b/>
                <w:bCs/>
                <w:sz w:val="28"/>
                <w:szCs w:val="28"/>
              </w:rPr>
            </w:pPr>
          </w:p>
        </w:tc>
        <w:tc>
          <w:tcPr>
            <w:tcW w:w="851" w:type="dxa"/>
          </w:tcPr>
          <w:p w14:paraId="479E963A" w14:textId="77777777" w:rsidR="00164DAC" w:rsidRPr="00FD3859" w:rsidRDefault="00164DAC" w:rsidP="00F85DDF">
            <w:pPr>
              <w:rPr>
                <w:b/>
                <w:bCs/>
                <w:sz w:val="28"/>
                <w:szCs w:val="28"/>
              </w:rPr>
            </w:pPr>
          </w:p>
        </w:tc>
        <w:tc>
          <w:tcPr>
            <w:tcW w:w="850" w:type="dxa"/>
          </w:tcPr>
          <w:p w14:paraId="29F6023E"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5DC0CFD3" w14:textId="77777777" w:rsidR="00164DAC" w:rsidRPr="00FD3859" w:rsidRDefault="00164DAC" w:rsidP="00F85DDF">
            <w:pPr>
              <w:rPr>
                <w:b/>
                <w:bCs/>
                <w:sz w:val="28"/>
                <w:szCs w:val="28"/>
              </w:rPr>
            </w:pPr>
          </w:p>
        </w:tc>
        <w:tc>
          <w:tcPr>
            <w:tcW w:w="850" w:type="dxa"/>
          </w:tcPr>
          <w:p w14:paraId="48F1C08C" w14:textId="77777777" w:rsidR="00164DAC" w:rsidRPr="00FD3859" w:rsidRDefault="00164DAC" w:rsidP="00F85DDF">
            <w:pPr>
              <w:rPr>
                <w:b/>
                <w:bCs/>
                <w:sz w:val="28"/>
                <w:szCs w:val="28"/>
              </w:rPr>
            </w:pPr>
          </w:p>
        </w:tc>
        <w:tc>
          <w:tcPr>
            <w:tcW w:w="851" w:type="dxa"/>
          </w:tcPr>
          <w:p w14:paraId="7D748E1A"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7B7C7414" w14:textId="77777777" w:rsidR="00164DAC" w:rsidRPr="00FD3859" w:rsidRDefault="00164DAC" w:rsidP="00F85DDF">
            <w:pPr>
              <w:rPr>
                <w:b/>
                <w:bCs/>
                <w:sz w:val="28"/>
                <w:szCs w:val="28"/>
              </w:rPr>
            </w:pPr>
            <w:r w:rsidRPr="00FD3859">
              <w:rPr>
                <w:b/>
                <w:bCs/>
                <w:sz w:val="28"/>
                <w:szCs w:val="28"/>
                <w:lang w:val="uk-UA"/>
              </w:rPr>
              <w:t>*</w:t>
            </w:r>
          </w:p>
        </w:tc>
      </w:tr>
      <w:tr w:rsidR="00FD3859" w:rsidRPr="00164DAC" w14:paraId="7E073335" w14:textId="77777777" w:rsidTr="00461F8B">
        <w:trPr>
          <w:trHeight w:val="20"/>
        </w:trPr>
        <w:tc>
          <w:tcPr>
            <w:tcW w:w="992" w:type="dxa"/>
          </w:tcPr>
          <w:p w14:paraId="2EF32912" w14:textId="77777777" w:rsidR="00164DAC" w:rsidRPr="00FD3859" w:rsidRDefault="00164DAC" w:rsidP="00FD3859">
            <w:pPr>
              <w:jc w:val="left"/>
              <w:rPr>
                <w:sz w:val="24"/>
                <w:szCs w:val="24"/>
              </w:rPr>
            </w:pPr>
            <w:r w:rsidRPr="00FD3859">
              <w:rPr>
                <w:color w:val="000000"/>
                <w:sz w:val="24"/>
                <w:szCs w:val="24"/>
              </w:rPr>
              <w:t>ПРН4</w:t>
            </w:r>
          </w:p>
        </w:tc>
        <w:tc>
          <w:tcPr>
            <w:tcW w:w="709" w:type="dxa"/>
          </w:tcPr>
          <w:p w14:paraId="417B6517" w14:textId="77777777" w:rsidR="00164DAC" w:rsidRPr="00FD3859" w:rsidRDefault="00164DAC" w:rsidP="00F85DDF">
            <w:pPr>
              <w:rPr>
                <w:b/>
                <w:bCs/>
                <w:sz w:val="28"/>
                <w:szCs w:val="28"/>
              </w:rPr>
            </w:pPr>
          </w:p>
        </w:tc>
        <w:tc>
          <w:tcPr>
            <w:tcW w:w="709" w:type="dxa"/>
          </w:tcPr>
          <w:p w14:paraId="35E1FD1F" w14:textId="77777777" w:rsidR="00164DAC" w:rsidRPr="00FD3859" w:rsidRDefault="00164DAC" w:rsidP="00F85DDF">
            <w:pPr>
              <w:rPr>
                <w:b/>
                <w:bCs/>
                <w:sz w:val="28"/>
                <w:szCs w:val="28"/>
              </w:rPr>
            </w:pPr>
          </w:p>
        </w:tc>
        <w:tc>
          <w:tcPr>
            <w:tcW w:w="708" w:type="dxa"/>
          </w:tcPr>
          <w:p w14:paraId="39B858F7" w14:textId="77777777" w:rsidR="00164DAC" w:rsidRPr="00FD3859" w:rsidRDefault="00164DAC" w:rsidP="00F85DDF">
            <w:pPr>
              <w:rPr>
                <w:b/>
                <w:bCs/>
                <w:sz w:val="28"/>
                <w:szCs w:val="28"/>
              </w:rPr>
            </w:pPr>
          </w:p>
        </w:tc>
        <w:tc>
          <w:tcPr>
            <w:tcW w:w="709" w:type="dxa"/>
          </w:tcPr>
          <w:p w14:paraId="7039D93D"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764FED5F" w14:textId="77777777" w:rsidR="00164DAC" w:rsidRPr="00FD3859" w:rsidRDefault="00164DAC" w:rsidP="00F85DDF">
            <w:pPr>
              <w:rPr>
                <w:b/>
                <w:bCs/>
                <w:sz w:val="28"/>
                <w:szCs w:val="28"/>
              </w:rPr>
            </w:pPr>
          </w:p>
        </w:tc>
        <w:tc>
          <w:tcPr>
            <w:tcW w:w="709" w:type="dxa"/>
          </w:tcPr>
          <w:p w14:paraId="73524B39" w14:textId="77777777" w:rsidR="00164DAC" w:rsidRPr="00FD3859" w:rsidRDefault="00164DAC" w:rsidP="00F85DDF">
            <w:pPr>
              <w:rPr>
                <w:b/>
                <w:bCs/>
                <w:sz w:val="28"/>
                <w:szCs w:val="28"/>
              </w:rPr>
            </w:pPr>
          </w:p>
        </w:tc>
        <w:tc>
          <w:tcPr>
            <w:tcW w:w="708" w:type="dxa"/>
          </w:tcPr>
          <w:p w14:paraId="371CB155" w14:textId="77777777" w:rsidR="00164DAC" w:rsidRPr="00FD3859" w:rsidRDefault="00164DAC" w:rsidP="00F85DDF">
            <w:pPr>
              <w:rPr>
                <w:b/>
                <w:bCs/>
                <w:sz w:val="28"/>
                <w:szCs w:val="28"/>
              </w:rPr>
            </w:pPr>
          </w:p>
        </w:tc>
        <w:tc>
          <w:tcPr>
            <w:tcW w:w="709" w:type="dxa"/>
          </w:tcPr>
          <w:p w14:paraId="62CBEBCF" w14:textId="77777777" w:rsidR="00164DAC" w:rsidRPr="00FD3859" w:rsidRDefault="00164DAC" w:rsidP="00F85DDF">
            <w:pPr>
              <w:rPr>
                <w:b/>
                <w:bCs/>
                <w:sz w:val="28"/>
                <w:szCs w:val="28"/>
              </w:rPr>
            </w:pPr>
          </w:p>
        </w:tc>
        <w:tc>
          <w:tcPr>
            <w:tcW w:w="709" w:type="dxa"/>
          </w:tcPr>
          <w:p w14:paraId="44224D8C"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7305DC88"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42EA4418" w14:textId="77777777" w:rsidR="00164DAC" w:rsidRPr="00FD3859" w:rsidRDefault="00164DAC" w:rsidP="00F85DDF">
            <w:pPr>
              <w:rPr>
                <w:b/>
                <w:bCs/>
                <w:sz w:val="28"/>
                <w:szCs w:val="28"/>
              </w:rPr>
            </w:pPr>
          </w:p>
        </w:tc>
        <w:tc>
          <w:tcPr>
            <w:tcW w:w="850" w:type="dxa"/>
          </w:tcPr>
          <w:p w14:paraId="30431BC5" w14:textId="77777777" w:rsidR="00164DAC" w:rsidRPr="00FD3859" w:rsidRDefault="00164DAC" w:rsidP="00F85DDF">
            <w:pPr>
              <w:rPr>
                <w:b/>
                <w:bCs/>
                <w:sz w:val="28"/>
                <w:szCs w:val="28"/>
              </w:rPr>
            </w:pPr>
          </w:p>
        </w:tc>
        <w:tc>
          <w:tcPr>
            <w:tcW w:w="851" w:type="dxa"/>
          </w:tcPr>
          <w:p w14:paraId="198D203F" w14:textId="77777777" w:rsidR="00164DAC" w:rsidRPr="00FD3859" w:rsidRDefault="00164DAC" w:rsidP="00F85DDF">
            <w:pPr>
              <w:rPr>
                <w:b/>
                <w:bCs/>
                <w:sz w:val="28"/>
                <w:szCs w:val="28"/>
              </w:rPr>
            </w:pPr>
          </w:p>
        </w:tc>
        <w:tc>
          <w:tcPr>
            <w:tcW w:w="850" w:type="dxa"/>
          </w:tcPr>
          <w:p w14:paraId="561AD5E5" w14:textId="77777777" w:rsidR="00164DAC" w:rsidRPr="00FD3859" w:rsidRDefault="00164DAC" w:rsidP="00F85DDF">
            <w:pPr>
              <w:rPr>
                <w:b/>
                <w:bCs/>
                <w:sz w:val="28"/>
                <w:szCs w:val="28"/>
              </w:rPr>
            </w:pPr>
          </w:p>
        </w:tc>
        <w:tc>
          <w:tcPr>
            <w:tcW w:w="851" w:type="dxa"/>
          </w:tcPr>
          <w:p w14:paraId="5E8C9731" w14:textId="77777777" w:rsidR="00164DAC" w:rsidRPr="00FD3859" w:rsidRDefault="00164DAC" w:rsidP="00F85DDF">
            <w:pPr>
              <w:rPr>
                <w:b/>
                <w:bCs/>
                <w:sz w:val="28"/>
                <w:szCs w:val="28"/>
              </w:rPr>
            </w:pPr>
          </w:p>
        </w:tc>
        <w:tc>
          <w:tcPr>
            <w:tcW w:w="850" w:type="dxa"/>
          </w:tcPr>
          <w:p w14:paraId="52912D4F"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268408DE" w14:textId="77777777" w:rsidR="00164DAC" w:rsidRPr="00FD3859" w:rsidRDefault="00164DAC" w:rsidP="00F85DDF">
            <w:pPr>
              <w:rPr>
                <w:b/>
                <w:bCs/>
                <w:sz w:val="28"/>
                <w:szCs w:val="28"/>
              </w:rPr>
            </w:pPr>
          </w:p>
        </w:tc>
        <w:tc>
          <w:tcPr>
            <w:tcW w:w="850" w:type="dxa"/>
          </w:tcPr>
          <w:p w14:paraId="3254E5F8" w14:textId="77777777" w:rsidR="00164DAC" w:rsidRPr="00FD3859" w:rsidRDefault="00164DAC" w:rsidP="00F85DDF">
            <w:pPr>
              <w:rPr>
                <w:b/>
                <w:bCs/>
                <w:sz w:val="28"/>
                <w:szCs w:val="28"/>
              </w:rPr>
            </w:pPr>
          </w:p>
        </w:tc>
      </w:tr>
      <w:tr w:rsidR="00FD3859" w:rsidRPr="00164DAC" w14:paraId="48107A2B" w14:textId="77777777" w:rsidTr="00461F8B">
        <w:trPr>
          <w:trHeight w:val="20"/>
        </w:trPr>
        <w:tc>
          <w:tcPr>
            <w:tcW w:w="992" w:type="dxa"/>
          </w:tcPr>
          <w:p w14:paraId="75446978" w14:textId="77777777" w:rsidR="00164DAC" w:rsidRPr="00FD3859" w:rsidRDefault="00164DAC" w:rsidP="00FD3859">
            <w:pPr>
              <w:jc w:val="left"/>
              <w:rPr>
                <w:sz w:val="24"/>
                <w:szCs w:val="24"/>
              </w:rPr>
            </w:pPr>
            <w:r w:rsidRPr="00FD3859">
              <w:rPr>
                <w:color w:val="000000"/>
                <w:sz w:val="24"/>
                <w:szCs w:val="24"/>
              </w:rPr>
              <w:t>ПРН5</w:t>
            </w:r>
          </w:p>
        </w:tc>
        <w:tc>
          <w:tcPr>
            <w:tcW w:w="709" w:type="dxa"/>
          </w:tcPr>
          <w:p w14:paraId="5C8F0C1D" w14:textId="77777777" w:rsidR="00164DAC" w:rsidRPr="00FD3859" w:rsidRDefault="00164DAC" w:rsidP="00F85DDF">
            <w:pPr>
              <w:rPr>
                <w:b/>
                <w:bCs/>
                <w:sz w:val="28"/>
                <w:szCs w:val="28"/>
              </w:rPr>
            </w:pPr>
          </w:p>
        </w:tc>
        <w:tc>
          <w:tcPr>
            <w:tcW w:w="709" w:type="dxa"/>
          </w:tcPr>
          <w:p w14:paraId="76D0A78C" w14:textId="77777777" w:rsidR="00164DAC" w:rsidRPr="00FD3859" w:rsidRDefault="00164DAC" w:rsidP="00F85DDF">
            <w:pPr>
              <w:rPr>
                <w:b/>
                <w:bCs/>
                <w:sz w:val="28"/>
                <w:szCs w:val="28"/>
              </w:rPr>
            </w:pPr>
            <w:r w:rsidRPr="00FD3859">
              <w:rPr>
                <w:b/>
                <w:bCs/>
                <w:sz w:val="28"/>
                <w:szCs w:val="28"/>
                <w:lang w:val="uk-UA"/>
              </w:rPr>
              <w:t>*</w:t>
            </w:r>
          </w:p>
        </w:tc>
        <w:tc>
          <w:tcPr>
            <w:tcW w:w="708" w:type="dxa"/>
          </w:tcPr>
          <w:p w14:paraId="3DB89F18"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6EBC31A9" w14:textId="77777777" w:rsidR="00164DAC" w:rsidRPr="00FD3859" w:rsidRDefault="00164DAC" w:rsidP="00F85DDF">
            <w:pPr>
              <w:rPr>
                <w:b/>
                <w:bCs/>
                <w:sz w:val="28"/>
                <w:szCs w:val="28"/>
              </w:rPr>
            </w:pPr>
          </w:p>
        </w:tc>
        <w:tc>
          <w:tcPr>
            <w:tcW w:w="709" w:type="dxa"/>
          </w:tcPr>
          <w:p w14:paraId="44CA0759" w14:textId="77777777" w:rsidR="00164DAC" w:rsidRPr="00FD3859" w:rsidRDefault="00164DAC" w:rsidP="00F85DDF">
            <w:pPr>
              <w:rPr>
                <w:b/>
                <w:bCs/>
                <w:sz w:val="28"/>
                <w:szCs w:val="28"/>
              </w:rPr>
            </w:pPr>
          </w:p>
        </w:tc>
        <w:tc>
          <w:tcPr>
            <w:tcW w:w="709" w:type="dxa"/>
          </w:tcPr>
          <w:p w14:paraId="1588AAFD" w14:textId="77777777" w:rsidR="00164DAC" w:rsidRPr="00FD3859" w:rsidRDefault="00164DAC" w:rsidP="00F85DDF">
            <w:pPr>
              <w:rPr>
                <w:b/>
                <w:bCs/>
                <w:sz w:val="28"/>
                <w:szCs w:val="28"/>
              </w:rPr>
            </w:pPr>
          </w:p>
        </w:tc>
        <w:tc>
          <w:tcPr>
            <w:tcW w:w="708" w:type="dxa"/>
          </w:tcPr>
          <w:p w14:paraId="37147497" w14:textId="77777777" w:rsidR="00164DAC" w:rsidRPr="00FD3859" w:rsidRDefault="00164DAC" w:rsidP="00F85DDF">
            <w:pPr>
              <w:rPr>
                <w:b/>
                <w:bCs/>
                <w:sz w:val="28"/>
                <w:szCs w:val="28"/>
              </w:rPr>
            </w:pPr>
          </w:p>
        </w:tc>
        <w:tc>
          <w:tcPr>
            <w:tcW w:w="709" w:type="dxa"/>
          </w:tcPr>
          <w:p w14:paraId="26C9A60A"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20F397AA"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3C0E19EB"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040518F4" w14:textId="77777777" w:rsidR="00164DAC" w:rsidRPr="00FD3859" w:rsidRDefault="00164DAC" w:rsidP="00F85DDF">
            <w:pPr>
              <w:rPr>
                <w:b/>
                <w:bCs/>
                <w:sz w:val="28"/>
                <w:szCs w:val="28"/>
              </w:rPr>
            </w:pPr>
          </w:p>
        </w:tc>
        <w:tc>
          <w:tcPr>
            <w:tcW w:w="850" w:type="dxa"/>
          </w:tcPr>
          <w:p w14:paraId="529AEE2E"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1CB034A1" w14:textId="77777777" w:rsidR="00164DAC" w:rsidRPr="00FD3859" w:rsidRDefault="00164DAC" w:rsidP="00F85DDF">
            <w:pPr>
              <w:rPr>
                <w:b/>
                <w:bCs/>
                <w:sz w:val="28"/>
                <w:szCs w:val="28"/>
              </w:rPr>
            </w:pPr>
          </w:p>
        </w:tc>
        <w:tc>
          <w:tcPr>
            <w:tcW w:w="850" w:type="dxa"/>
          </w:tcPr>
          <w:p w14:paraId="2EDFB6C4" w14:textId="77777777" w:rsidR="00164DAC" w:rsidRPr="00FD3859" w:rsidRDefault="00164DAC" w:rsidP="00F85DDF">
            <w:pPr>
              <w:rPr>
                <w:b/>
                <w:bCs/>
                <w:sz w:val="28"/>
                <w:szCs w:val="28"/>
              </w:rPr>
            </w:pPr>
          </w:p>
        </w:tc>
        <w:tc>
          <w:tcPr>
            <w:tcW w:w="851" w:type="dxa"/>
          </w:tcPr>
          <w:p w14:paraId="57735278" w14:textId="77777777" w:rsidR="00164DAC" w:rsidRPr="00FD3859" w:rsidRDefault="00164DAC" w:rsidP="00F85DDF">
            <w:pPr>
              <w:rPr>
                <w:b/>
                <w:bCs/>
                <w:sz w:val="28"/>
                <w:szCs w:val="28"/>
              </w:rPr>
            </w:pPr>
          </w:p>
        </w:tc>
        <w:tc>
          <w:tcPr>
            <w:tcW w:w="850" w:type="dxa"/>
          </w:tcPr>
          <w:p w14:paraId="7E2FBA8E"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0814C82F" w14:textId="77777777" w:rsidR="00164DAC" w:rsidRPr="00FD3859" w:rsidRDefault="00164DAC" w:rsidP="00F85DDF">
            <w:pPr>
              <w:rPr>
                <w:b/>
                <w:bCs/>
                <w:sz w:val="28"/>
                <w:szCs w:val="28"/>
              </w:rPr>
            </w:pPr>
          </w:p>
        </w:tc>
        <w:tc>
          <w:tcPr>
            <w:tcW w:w="850" w:type="dxa"/>
          </w:tcPr>
          <w:p w14:paraId="20506A73" w14:textId="77777777" w:rsidR="00164DAC" w:rsidRPr="00FD3859" w:rsidRDefault="00164DAC" w:rsidP="00F85DDF">
            <w:pPr>
              <w:rPr>
                <w:b/>
                <w:bCs/>
                <w:sz w:val="28"/>
                <w:szCs w:val="28"/>
              </w:rPr>
            </w:pPr>
          </w:p>
        </w:tc>
      </w:tr>
      <w:tr w:rsidR="00FD3859" w:rsidRPr="00164DAC" w14:paraId="1AB6FC1E" w14:textId="77777777" w:rsidTr="00461F8B">
        <w:trPr>
          <w:trHeight w:val="20"/>
        </w:trPr>
        <w:tc>
          <w:tcPr>
            <w:tcW w:w="992" w:type="dxa"/>
          </w:tcPr>
          <w:p w14:paraId="3B2BACE5" w14:textId="77777777" w:rsidR="00164DAC" w:rsidRPr="00FD3859" w:rsidRDefault="00164DAC" w:rsidP="00FD3859">
            <w:pPr>
              <w:jc w:val="left"/>
              <w:rPr>
                <w:sz w:val="24"/>
                <w:szCs w:val="24"/>
              </w:rPr>
            </w:pPr>
            <w:r w:rsidRPr="00FD3859">
              <w:rPr>
                <w:color w:val="000000"/>
                <w:sz w:val="24"/>
                <w:szCs w:val="24"/>
              </w:rPr>
              <w:t>ПРН6</w:t>
            </w:r>
          </w:p>
        </w:tc>
        <w:tc>
          <w:tcPr>
            <w:tcW w:w="709" w:type="dxa"/>
          </w:tcPr>
          <w:p w14:paraId="1594AEE7"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04068201" w14:textId="77777777" w:rsidR="00164DAC" w:rsidRPr="00FD3859" w:rsidRDefault="00164DAC" w:rsidP="00F85DDF">
            <w:pPr>
              <w:rPr>
                <w:b/>
                <w:bCs/>
                <w:sz w:val="28"/>
                <w:szCs w:val="28"/>
              </w:rPr>
            </w:pPr>
            <w:r w:rsidRPr="00FD3859">
              <w:rPr>
                <w:b/>
                <w:bCs/>
                <w:sz w:val="28"/>
                <w:szCs w:val="28"/>
                <w:lang w:val="uk-UA"/>
              </w:rPr>
              <w:t>*</w:t>
            </w:r>
          </w:p>
        </w:tc>
        <w:tc>
          <w:tcPr>
            <w:tcW w:w="708" w:type="dxa"/>
          </w:tcPr>
          <w:p w14:paraId="08B608AE" w14:textId="77777777" w:rsidR="00164DAC" w:rsidRPr="00FD3859" w:rsidRDefault="00164DAC" w:rsidP="00F85DDF">
            <w:pPr>
              <w:rPr>
                <w:b/>
                <w:bCs/>
                <w:sz w:val="28"/>
                <w:szCs w:val="28"/>
              </w:rPr>
            </w:pPr>
          </w:p>
        </w:tc>
        <w:tc>
          <w:tcPr>
            <w:tcW w:w="709" w:type="dxa"/>
          </w:tcPr>
          <w:p w14:paraId="4A77A40C"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6ADD39F9" w14:textId="77777777" w:rsidR="00164DAC" w:rsidRPr="00FD3859" w:rsidRDefault="00164DAC" w:rsidP="00F85DDF">
            <w:pPr>
              <w:rPr>
                <w:b/>
                <w:bCs/>
                <w:sz w:val="28"/>
                <w:szCs w:val="28"/>
              </w:rPr>
            </w:pPr>
          </w:p>
        </w:tc>
        <w:tc>
          <w:tcPr>
            <w:tcW w:w="709" w:type="dxa"/>
          </w:tcPr>
          <w:p w14:paraId="4405E896" w14:textId="77777777" w:rsidR="00164DAC" w:rsidRPr="00FD3859" w:rsidRDefault="00164DAC" w:rsidP="00F85DDF">
            <w:pPr>
              <w:rPr>
                <w:b/>
                <w:bCs/>
                <w:sz w:val="28"/>
                <w:szCs w:val="28"/>
              </w:rPr>
            </w:pPr>
          </w:p>
        </w:tc>
        <w:tc>
          <w:tcPr>
            <w:tcW w:w="708" w:type="dxa"/>
          </w:tcPr>
          <w:p w14:paraId="31B8A852" w14:textId="77777777" w:rsidR="00164DAC" w:rsidRPr="00FD3859" w:rsidRDefault="00164DAC" w:rsidP="00F85DDF">
            <w:pPr>
              <w:rPr>
                <w:b/>
                <w:bCs/>
                <w:sz w:val="28"/>
                <w:szCs w:val="28"/>
              </w:rPr>
            </w:pPr>
          </w:p>
        </w:tc>
        <w:tc>
          <w:tcPr>
            <w:tcW w:w="709" w:type="dxa"/>
          </w:tcPr>
          <w:p w14:paraId="141E25DD" w14:textId="77777777" w:rsidR="00164DAC" w:rsidRPr="00FD3859" w:rsidRDefault="00164DAC" w:rsidP="00F85DDF">
            <w:pPr>
              <w:rPr>
                <w:b/>
                <w:bCs/>
                <w:sz w:val="28"/>
                <w:szCs w:val="28"/>
              </w:rPr>
            </w:pPr>
          </w:p>
        </w:tc>
        <w:tc>
          <w:tcPr>
            <w:tcW w:w="709" w:type="dxa"/>
          </w:tcPr>
          <w:p w14:paraId="639F3B1E"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6EABD1B3" w14:textId="77777777" w:rsidR="00164DAC" w:rsidRPr="00FD3859" w:rsidRDefault="00164DAC" w:rsidP="00F85DDF">
            <w:pPr>
              <w:rPr>
                <w:b/>
                <w:bCs/>
                <w:sz w:val="28"/>
                <w:szCs w:val="28"/>
              </w:rPr>
            </w:pPr>
          </w:p>
        </w:tc>
        <w:tc>
          <w:tcPr>
            <w:tcW w:w="851" w:type="dxa"/>
          </w:tcPr>
          <w:p w14:paraId="5098BE22"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0EC2ECCE"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67035521"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05E5B8F8" w14:textId="77777777" w:rsidR="00164DAC" w:rsidRPr="00FD3859" w:rsidRDefault="00164DAC" w:rsidP="00F85DDF">
            <w:pPr>
              <w:rPr>
                <w:b/>
                <w:bCs/>
                <w:sz w:val="28"/>
                <w:szCs w:val="28"/>
              </w:rPr>
            </w:pPr>
          </w:p>
        </w:tc>
        <w:tc>
          <w:tcPr>
            <w:tcW w:w="851" w:type="dxa"/>
          </w:tcPr>
          <w:p w14:paraId="58F5BDBC"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667CC59D"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5BB5FC96" w14:textId="77777777" w:rsidR="00164DAC" w:rsidRPr="00FD3859" w:rsidRDefault="00164DAC" w:rsidP="00F85DDF">
            <w:pPr>
              <w:rPr>
                <w:b/>
                <w:bCs/>
                <w:sz w:val="28"/>
                <w:szCs w:val="28"/>
              </w:rPr>
            </w:pPr>
          </w:p>
        </w:tc>
        <w:tc>
          <w:tcPr>
            <w:tcW w:w="850" w:type="dxa"/>
          </w:tcPr>
          <w:p w14:paraId="6FA7FD8D" w14:textId="77777777" w:rsidR="00164DAC" w:rsidRPr="00FD3859" w:rsidRDefault="00164DAC" w:rsidP="00F85DDF">
            <w:pPr>
              <w:rPr>
                <w:b/>
                <w:bCs/>
                <w:sz w:val="28"/>
                <w:szCs w:val="28"/>
              </w:rPr>
            </w:pPr>
          </w:p>
        </w:tc>
      </w:tr>
      <w:tr w:rsidR="00FD3859" w:rsidRPr="00164DAC" w14:paraId="1D43A0C3" w14:textId="77777777" w:rsidTr="00461F8B">
        <w:trPr>
          <w:trHeight w:val="20"/>
        </w:trPr>
        <w:tc>
          <w:tcPr>
            <w:tcW w:w="992" w:type="dxa"/>
          </w:tcPr>
          <w:p w14:paraId="78F2C1F8" w14:textId="77777777" w:rsidR="00164DAC" w:rsidRPr="00FD3859" w:rsidRDefault="00164DAC" w:rsidP="00FD3859">
            <w:pPr>
              <w:jc w:val="left"/>
              <w:rPr>
                <w:sz w:val="24"/>
                <w:szCs w:val="24"/>
              </w:rPr>
            </w:pPr>
            <w:r w:rsidRPr="00FD3859">
              <w:rPr>
                <w:color w:val="000000"/>
                <w:sz w:val="24"/>
                <w:szCs w:val="24"/>
              </w:rPr>
              <w:t>ПРН7</w:t>
            </w:r>
          </w:p>
        </w:tc>
        <w:tc>
          <w:tcPr>
            <w:tcW w:w="709" w:type="dxa"/>
          </w:tcPr>
          <w:p w14:paraId="14083458" w14:textId="77777777" w:rsidR="00164DAC" w:rsidRPr="00FD3859" w:rsidRDefault="00164DAC" w:rsidP="00F85DDF">
            <w:pPr>
              <w:rPr>
                <w:b/>
                <w:bCs/>
                <w:sz w:val="28"/>
                <w:szCs w:val="28"/>
              </w:rPr>
            </w:pPr>
          </w:p>
        </w:tc>
        <w:tc>
          <w:tcPr>
            <w:tcW w:w="709" w:type="dxa"/>
          </w:tcPr>
          <w:p w14:paraId="19CCC127" w14:textId="77777777" w:rsidR="00164DAC" w:rsidRPr="00FD3859" w:rsidRDefault="00164DAC" w:rsidP="00F85DDF">
            <w:pPr>
              <w:rPr>
                <w:b/>
                <w:bCs/>
                <w:sz w:val="28"/>
                <w:szCs w:val="28"/>
              </w:rPr>
            </w:pPr>
          </w:p>
        </w:tc>
        <w:tc>
          <w:tcPr>
            <w:tcW w:w="708" w:type="dxa"/>
          </w:tcPr>
          <w:p w14:paraId="5F1ABCF3"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1FCF9091" w14:textId="77777777" w:rsidR="00164DAC" w:rsidRPr="00FD3859" w:rsidRDefault="00164DAC" w:rsidP="00F85DDF">
            <w:pPr>
              <w:rPr>
                <w:b/>
                <w:bCs/>
                <w:sz w:val="28"/>
                <w:szCs w:val="28"/>
              </w:rPr>
            </w:pPr>
          </w:p>
        </w:tc>
        <w:tc>
          <w:tcPr>
            <w:tcW w:w="709" w:type="dxa"/>
          </w:tcPr>
          <w:p w14:paraId="78E9DFCB" w14:textId="77777777" w:rsidR="00164DAC" w:rsidRPr="00FD3859" w:rsidRDefault="00164DAC" w:rsidP="00F85DDF">
            <w:pPr>
              <w:rPr>
                <w:b/>
                <w:bCs/>
                <w:sz w:val="28"/>
                <w:szCs w:val="28"/>
              </w:rPr>
            </w:pPr>
          </w:p>
        </w:tc>
        <w:tc>
          <w:tcPr>
            <w:tcW w:w="709" w:type="dxa"/>
          </w:tcPr>
          <w:p w14:paraId="3F3B55C6" w14:textId="77777777" w:rsidR="00164DAC" w:rsidRPr="00FD3859" w:rsidRDefault="00164DAC" w:rsidP="00F85DDF">
            <w:pPr>
              <w:rPr>
                <w:b/>
                <w:bCs/>
                <w:sz w:val="28"/>
                <w:szCs w:val="28"/>
              </w:rPr>
            </w:pPr>
          </w:p>
        </w:tc>
        <w:tc>
          <w:tcPr>
            <w:tcW w:w="708" w:type="dxa"/>
          </w:tcPr>
          <w:p w14:paraId="62565D7A" w14:textId="77777777" w:rsidR="00164DAC" w:rsidRPr="00FD3859" w:rsidRDefault="00164DAC" w:rsidP="00F85DDF">
            <w:pPr>
              <w:rPr>
                <w:b/>
                <w:bCs/>
                <w:sz w:val="28"/>
                <w:szCs w:val="28"/>
              </w:rPr>
            </w:pPr>
          </w:p>
        </w:tc>
        <w:tc>
          <w:tcPr>
            <w:tcW w:w="709" w:type="dxa"/>
          </w:tcPr>
          <w:p w14:paraId="264CF547" w14:textId="77777777" w:rsidR="00164DAC" w:rsidRPr="00FD3859" w:rsidRDefault="00164DAC" w:rsidP="00F85DDF">
            <w:pPr>
              <w:rPr>
                <w:b/>
                <w:bCs/>
                <w:sz w:val="28"/>
                <w:szCs w:val="28"/>
              </w:rPr>
            </w:pPr>
          </w:p>
        </w:tc>
        <w:tc>
          <w:tcPr>
            <w:tcW w:w="709" w:type="dxa"/>
          </w:tcPr>
          <w:p w14:paraId="716A641B" w14:textId="77777777" w:rsidR="00164DAC" w:rsidRPr="00FD3859" w:rsidRDefault="00164DAC" w:rsidP="00F85DDF">
            <w:pPr>
              <w:rPr>
                <w:b/>
                <w:bCs/>
                <w:sz w:val="28"/>
                <w:szCs w:val="28"/>
              </w:rPr>
            </w:pPr>
          </w:p>
        </w:tc>
        <w:tc>
          <w:tcPr>
            <w:tcW w:w="850" w:type="dxa"/>
          </w:tcPr>
          <w:p w14:paraId="198F4C4F" w14:textId="77777777" w:rsidR="00164DAC" w:rsidRPr="00FD3859" w:rsidRDefault="00164DAC" w:rsidP="00F85DDF">
            <w:pPr>
              <w:rPr>
                <w:b/>
                <w:bCs/>
                <w:sz w:val="28"/>
                <w:szCs w:val="28"/>
              </w:rPr>
            </w:pPr>
          </w:p>
        </w:tc>
        <w:tc>
          <w:tcPr>
            <w:tcW w:w="851" w:type="dxa"/>
          </w:tcPr>
          <w:p w14:paraId="296F26C7"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282F5CFD" w14:textId="77777777" w:rsidR="00164DAC" w:rsidRPr="00FD3859" w:rsidRDefault="00164DAC" w:rsidP="00F85DDF">
            <w:pPr>
              <w:rPr>
                <w:b/>
                <w:bCs/>
                <w:sz w:val="28"/>
                <w:szCs w:val="28"/>
              </w:rPr>
            </w:pPr>
          </w:p>
        </w:tc>
        <w:tc>
          <w:tcPr>
            <w:tcW w:w="851" w:type="dxa"/>
          </w:tcPr>
          <w:p w14:paraId="3C0F0E55" w14:textId="77777777" w:rsidR="00164DAC" w:rsidRPr="00FD3859" w:rsidRDefault="00164DAC" w:rsidP="00F85DDF">
            <w:pPr>
              <w:rPr>
                <w:b/>
                <w:bCs/>
                <w:sz w:val="28"/>
                <w:szCs w:val="28"/>
              </w:rPr>
            </w:pPr>
          </w:p>
        </w:tc>
        <w:tc>
          <w:tcPr>
            <w:tcW w:w="850" w:type="dxa"/>
          </w:tcPr>
          <w:p w14:paraId="28A5A41A" w14:textId="77777777" w:rsidR="00164DAC" w:rsidRPr="00FD3859" w:rsidRDefault="00164DAC" w:rsidP="00F85DDF">
            <w:pPr>
              <w:rPr>
                <w:b/>
                <w:bCs/>
                <w:sz w:val="28"/>
                <w:szCs w:val="28"/>
              </w:rPr>
            </w:pPr>
          </w:p>
        </w:tc>
        <w:tc>
          <w:tcPr>
            <w:tcW w:w="851" w:type="dxa"/>
          </w:tcPr>
          <w:p w14:paraId="75954F63"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7C136FEA" w14:textId="77777777" w:rsidR="00164DAC" w:rsidRPr="00FD3859" w:rsidRDefault="00164DAC" w:rsidP="00F85DDF">
            <w:pPr>
              <w:rPr>
                <w:b/>
                <w:bCs/>
                <w:sz w:val="28"/>
                <w:szCs w:val="28"/>
              </w:rPr>
            </w:pPr>
          </w:p>
        </w:tc>
        <w:tc>
          <w:tcPr>
            <w:tcW w:w="851" w:type="dxa"/>
          </w:tcPr>
          <w:p w14:paraId="10B95407" w14:textId="77777777" w:rsidR="00164DAC" w:rsidRPr="00FD3859" w:rsidRDefault="00164DAC" w:rsidP="00F85DDF">
            <w:pPr>
              <w:rPr>
                <w:b/>
                <w:bCs/>
                <w:sz w:val="28"/>
                <w:szCs w:val="28"/>
              </w:rPr>
            </w:pPr>
          </w:p>
        </w:tc>
        <w:tc>
          <w:tcPr>
            <w:tcW w:w="850" w:type="dxa"/>
          </w:tcPr>
          <w:p w14:paraId="30D9594D" w14:textId="77777777" w:rsidR="00164DAC" w:rsidRPr="00FD3859" w:rsidRDefault="00164DAC" w:rsidP="00F85DDF">
            <w:pPr>
              <w:rPr>
                <w:b/>
                <w:bCs/>
                <w:sz w:val="28"/>
                <w:szCs w:val="28"/>
              </w:rPr>
            </w:pPr>
            <w:r w:rsidRPr="00FD3859">
              <w:rPr>
                <w:b/>
                <w:bCs/>
                <w:sz w:val="28"/>
                <w:szCs w:val="28"/>
                <w:lang w:val="uk-UA"/>
              </w:rPr>
              <w:t>*</w:t>
            </w:r>
          </w:p>
        </w:tc>
      </w:tr>
      <w:tr w:rsidR="00FD3859" w:rsidRPr="00164DAC" w14:paraId="15232656" w14:textId="77777777" w:rsidTr="00461F8B">
        <w:trPr>
          <w:trHeight w:val="20"/>
        </w:trPr>
        <w:tc>
          <w:tcPr>
            <w:tcW w:w="992" w:type="dxa"/>
          </w:tcPr>
          <w:p w14:paraId="467B1EBF" w14:textId="77777777" w:rsidR="00164DAC" w:rsidRPr="00FD3859" w:rsidRDefault="00164DAC" w:rsidP="00FD3859">
            <w:pPr>
              <w:jc w:val="left"/>
              <w:rPr>
                <w:sz w:val="24"/>
                <w:szCs w:val="24"/>
              </w:rPr>
            </w:pPr>
            <w:r w:rsidRPr="00FD3859">
              <w:rPr>
                <w:color w:val="000000"/>
                <w:sz w:val="24"/>
                <w:szCs w:val="24"/>
              </w:rPr>
              <w:t>ПРН8</w:t>
            </w:r>
          </w:p>
        </w:tc>
        <w:tc>
          <w:tcPr>
            <w:tcW w:w="709" w:type="dxa"/>
          </w:tcPr>
          <w:p w14:paraId="7C577148" w14:textId="77777777" w:rsidR="00164DAC" w:rsidRPr="00FD3859" w:rsidRDefault="00164DAC" w:rsidP="00F85DDF">
            <w:pPr>
              <w:rPr>
                <w:b/>
                <w:bCs/>
                <w:sz w:val="28"/>
                <w:szCs w:val="28"/>
              </w:rPr>
            </w:pPr>
          </w:p>
        </w:tc>
        <w:tc>
          <w:tcPr>
            <w:tcW w:w="709" w:type="dxa"/>
          </w:tcPr>
          <w:p w14:paraId="41A1C693" w14:textId="77777777" w:rsidR="00164DAC" w:rsidRPr="00FD3859" w:rsidRDefault="00164DAC" w:rsidP="00F85DDF">
            <w:pPr>
              <w:rPr>
                <w:b/>
                <w:bCs/>
                <w:sz w:val="28"/>
                <w:szCs w:val="28"/>
              </w:rPr>
            </w:pPr>
          </w:p>
        </w:tc>
        <w:tc>
          <w:tcPr>
            <w:tcW w:w="708" w:type="dxa"/>
          </w:tcPr>
          <w:p w14:paraId="764BD322" w14:textId="77777777" w:rsidR="00164DAC" w:rsidRPr="00FD3859" w:rsidRDefault="00164DAC" w:rsidP="00F85DDF">
            <w:pPr>
              <w:rPr>
                <w:b/>
                <w:bCs/>
                <w:sz w:val="28"/>
                <w:szCs w:val="28"/>
              </w:rPr>
            </w:pPr>
          </w:p>
        </w:tc>
        <w:tc>
          <w:tcPr>
            <w:tcW w:w="709" w:type="dxa"/>
          </w:tcPr>
          <w:p w14:paraId="55EFC878" w14:textId="77777777" w:rsidR="00164DAC" w:rsidRPr="00FD3859" w:rsidRDefault="00164DAC" w:rsidP="00F85DDF">
            <w:pPr>
              <w:rPr>
                <w:b/>
                <w:bCs/>
                <w:sz w:val="28"/>
                <w:szCs w:val="28"/>
              </w:rPr>
            </w:pPr>
          </w:p>
        </w:tc>
        <w:tc>
          <w:tcPr>
            <w:tcW w:w="709" w:type="dxa"/>
          </w:tcPr>
          <w:p w14:paraId="6AEA8D04" w14:textId="77777777" w:rsidR="00164DAC" w:rsidRPr="00FD3859" w:rsidRDefault="00164DAC" w:rsidP="00F85DDF">
            <w:pPr>
              <w:rPr>
                <w:b/>
                <w:bCs/>
                <w:sz w:val="28"/>
                <w:szCs w:val="28"/>
              </w:rPr>
            </w:pPr>
          </w:p>
        </w:tc>
        <w:tc>
          <w:tcPr>
            <w:tcW w:w="709" w:type="dxa"/>
          </w:tcPr>
          <w:p w14:paraId="4330C219" w14:textId="77777777" w:rsidR="00164DAC" w:rsidRPr="00FD3859" w:rsidRDefault="00164DAC" w:rsidP="00F85DDF">
            <w:pPr>
              <w:rPr>
                <w:b/>
                <w:bCs/>
                <w:sz w:val="28"/>
                <w:szCs w:val="28"/>
              </w:rPr>
            </w:pPr>
            <w:r w:rsidRPr="00FD3859">
              <w:rPr>
                <w:b/>
                <w:bCs/>
                <w:sz w:val="28"/>
                <w:szCs w:val="28"/>
                <w:lang w:val="uk-UA"/>
              </w:rPr>
              <w:t>*</w:t>
            </w:r>
          </w:p>
        </w:tc>
        <w:tc>
          <w:tcPr>
            <w:tcW w:w="708" w:type="dxa"/>
          </w:tcPr>
          <w:p w14:paraId="4093056F" w14:textId="77777777" w:rsidR="00164DAC" w:rsidRPr="00FD3859" w:rsidRDefault="00164DAC" w:rsidP="00F85DDF">
            <w:pPr>
              <w:rPr>
                <w:b/>
                <w:bCs/>
                <w:sz w:val="28"/>
                <w:szCs w:val="28"/>
              </w:rPr>
            </w:pPr>
          </w:p>
        </w:tc>
        <w:tc>
          <w:tcPr>
            <w:tcW w:w="709" w:type="dxa"/>
          </w:tcPr>
          <w:p w14:paraId="634450AF"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4ED82FDA" w14:textId="77777777" w:rsidR="00164DAC" w:rsidRPr="00FD3859" w:rsidRDefault="00164DAC" w:rsidP="00F85DDF">
            <w:pPr>
              <w:rPr>
                <w:b/>
                <w:bCs/>
                <w:sz w:val="28"/>
                <w:szCs w:val="28"/>
              </w:rPr>
            </w:pPr>
          </w:p>
        </w:tc>
        <w:tc>
          <w:tcPr>
            <w:tcW w:w="850" w:type="dxa"/>
          </w:tcPr>
          <w:p w14:paraId="56B095B6" w14:textId="77777777" w:rsidR="00164DAC" w:rsidRPr="00FD3859" w:rsidRDefault="00164DAC" w:rsidP="00F85DDF">
            <w:pPr>
              <w:rPr>
                <w:b/>
                <w:bCs/>
                <w:sz w:val="28"/>
                <w:szCs w:val="28"/>
              </w:rPr>
            </w:pPr>
          </w:p>
        </w:tc>
        <w:tc>
          <w:tcPr>
            <w:tcW w:w="851" w:type="dxa"/>
          </w:tcPr>
          <w:p w14:paraId="4F6C46F3" w14:textId="77777777" w:rsidR="00164DAC" w:rsidRPr="00FD3859" w:rsidRDefault="00164DAC" w:rsidP="00F85DDF">
            <w:pPr>
              <w:rPr>
                <w:b/>
                <w:bCs/>
                <w:sz w:val="28"/>
                <w:szCs w:val="28"/>
              </w:rPr>
            </w:pPr>
          </w:p>
        </w:tc>
        <w:tc>
          <w:tcPr>
            <w:tcW w:w="850" w:type="dxa"/>
          </w:tcPr>
          <w:p w14:paraId="07EABE55" w14:textId="77777777" w:rsidR="00164DAC" w:rsidRPr="00FD3859" w:rsidRDefault="00164DAC" w:rsidP="00F85DDF">
            <w:pPr>
              <w:rPr>
                <w:b/>
                <w:bCs/>
                <w:sz w:val="28"/>
                <w:szCs w:val="28"/>
              </w:rPr>
            </w:pPr>
          </w:p>
        </w:tc>
        <w:tc>
          <w:tcPr>
            <w:tcW w:w="851" w:type="dxa"/>
          </w:tcPr>
          <w:p w14:paraId="5394857D"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03D1F89C" w14:textId="77777777" w:rsidR="00164DAC" w:rsidRPr="00FD3859" w:rsidRDefault="00164DAC" w:rsidP="00F85DDF">
            <w:pPr>
              <w:rPr>
                <w:b/>
                <w:bCs/>
                <w:sz w:val="28"/>
                <w:szCs w:val="28"/>
              </w:rPr>
            </w:pPr>
          </w:p>
        </w:tc>
        <w:tc>
          <w:tcPr>
            <w:tcW w:w="851" w:type="dxa"/>
          </w:tcPr>
          <w:p w14:paraId="293B373D" w14:textId="77777777" w:rsidR="00164DAC" w:rsidRPr="00FD3859" w:rsidRDefault="00164DAC" w:rsidP="00F85DDF">
            <w:pPr>
              <w:rPr>
                <w:b/>
                <w:bCs/>
                <w:sz w:val="28"/>
                <w:szCs w:val="28"/>
              </w:rPr>
            </w:pPr>
          </w:p>
        </w:tc>
        <w:tc>
          <w:tcPr>
            <w:tcW w:w="850" w:type="dxa"/>
          </w:tcPr>
          <w:p w14:paraId="5FC2EC56" w14:textId="77777777" w:rsidR="00164DAC" w:rsidRPr="00FD3859" w:rsidRDefault="00164DAC" w:rsidP="00F85DDF">
            <w:pPr>
              <w:rPr>
                <w:b/>
                <w:bCs/>
                <w:sz w:val="28"/>
                <w:szCs w:val="28"/>
              </w:rPr>
            </w:pPr>
          </w:p>
        </w:tc>
        <w:tc>
          <w:tcPr>
            <w:tcW w:w="851" w:type="dxa"/>
          </w:tcPr>
          <w:p w14:paraId="53F17C87" w14:textId="77777777" w:rsidR="00164DAC" w:rsidRPr="00FD3859" w:rsidRDefault="00164DAC" w:rsidP="00F85DDF">
            <w:pPr>
              <w:rPr>
                <w:b/>
                <w:bCs/>
                <w:sz w:val="28"/>
                <w:szCs w:val="28"/>
              </w:rPr>
            </w:pPr>
          </w:p>
        </w:tc>
        <w:tc>
          <w:tcPr>
            <w:tcW w:w="850" w:type="dxa"/>
          </w:tcPr>
          <w:p w14:paraId="72432659" w14:textId="77777777" w:rsidR="00164DAC" w:rsidRPr="00FD3859" w:rsidRDefault="00164DAC" w:rsidP="00F85DDF">
            <w:pPr>
              <w:rPr>
                <w:b/>
                <w:bCs/>
                <w:sz w:val="28"/>
                <w:szCs w:val="28"/>
              </w:rPr>
            </w:pPr>
          </w:p>
        </w:tc>
      </w:tr>
      <w:tr w:rsidR="00FD3859" w:rsidRPr="00164DAC" w14:paraId="39A865CE" w14:textId="77777777" w:rsidTr="00461F8B">
        <w:trPr>
          <w:trHeight w:val="20"/>
        </w:trPr>
        <w:tc>
          <w:tcPr>
            <w:tcW w:w="992" w:type="dxa"/>
          </w:tcPr>
          <w:p w14:paraId="00826A6B" w14:textId="77777777" w:rsidR="00164DAC" w:rsidRPr="00FD3859" w:rsidRDefault="00164DAC" w:rsidP="00FD3859">
            <w:pPr>
              <w:jc w:val="left"/>
              <w:rPr>
                <w:sz w:val="24"/>
                <w:szCs w:val="24"/>
              </w:rPr>
            </w:pPr>
            <w:r w:rsidRPr="00FD3859">
              <w:rPr>
                <w:color w:val="000000"/>
                <w:sz w:val="24"/>
                <w:szCs w:val="24"/>
              </w:rPr>
              <w:t>ПРН9</w:t>
            </w:r>
          </w:p>
        </w:tc>
        <w:tc>
          <w:tcPr>
            <w:tcW w:w="709" w:type="dxa"/>
          </w:tcPr>
          <w:p w14:paraId="26392EB0" w14:textId="77777777" w:rsidR="00164DAC" w:rsidRPr="00FD3859" w:rsidRDefault="00164DAC" w:rsidP="00F85DDF">
            <w:pPr>
              <w:rPr>
                <w:b/>
                <w:bCs/>
                <w:sz w:val="28"/>
                <w:szCs w:val="28"/>
              </w:rPr>
            </w:pPr>
          </w:p>
        </w:tc>
        <w:tc>
          <w:tcPr>
            <w:tcW w:w="709" w:type="dxa"/>
          </w:tcPr>
          <w:p w14:paraId="7AC0E908" w14:textId="77777777" w:rsidR="00164DAC" w:rsidRPr="00FD3859" w:rsidRDefault="00164DAC" w:rsidP="00F85DDF">
            <w:pPr>
              <w:rPr>
                <w:b/>
                <w:bCs/>
                <w:sz w:val="28"/>
                <w:szCs w:val="28"/>
              </w:rPr>
            </w:pPr>
          </w:p>
        </w:tc>
        <w:tc>
          <w:tcPr>
            <w:tcW w:w="708" w:type="dxa"/>
          </w:tcPr>
          <w:p w14:paraId="55B8CE1B" w14:textId="77777777" w:rsidR="00164DAC" w:rsidRPr="00FD3859" w:rsidRDefault="00164DAC" w:rsidP="00F85DDF">
            <w:pPr>
              <w:rPr>
                <w:b/>
                <w:bCs/>
                <w:sz w:val="28"/>
                <w:szCs w:val="28"/>
              </w:rPr>
            </w:pPr>
          </w:p>
        </w:tc>
        <w:tc>
          <w:tcPr>
            <w:tcW w:w="709" w:type="dxa"/>
          </w:tcPr>
          <w:p w14:paraId="2DC7BD26"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62B01E63" w14:textId="77777777" w:rsidR="00164DAC" w:rsidRPr="00FD3859" w:rsidRDefault="00164DAC" w:rsidP="00F85DDF">
            <w:pPr>
              <w:rPr>
                <w:b/>
                <w:bCs/>
                <w:sz w:val="28"/>
                <w:szCs w:val="28"/>
              </w:rPr>
            </w:pPr>
          </w:p>
        </w:tc>
        <w:tc>
          <w:tcPr>
            <w:tcW w:w="709" w:type="dxa"/>
          </w:tcPr>
          <w:p w14:paraId="198AB607" w14:textId="77777777" w:rsidR="00164DAC" w:rsidRPr="00FD3859" w:rsidRDefault="00164DAC" w:rsidP="00F85DDF">
            <w:pPr>
              <w:rPr>
                <w:b/>
                <w:bCs/>
                <w:sz w:val="28"/>
                <w:szCs w:val="28"/>
              </w:rPr>
            </w:pPr>
          </w:p>
        </w:tc>
        <w:tc>
          <w:tcPr>
            <w:tcW w:w="708" w:type="dxa"/>
          </w:tcPr>
          <w:p w14:paraId="7975D9E5" w14:textId="77777777" w:rsidR="00164DAC" w:rsidRPr="00FD3859" w:rsidRDefault="00164DAC" w:rsidP="00F85DDF">
            <w:pPr>
              <w:rPr>
                <w:b/>
                <w:bCs/>
                <w:sz w:val="28"/>
                <w:szCs w:val="28"/>
              </w:rPr>
            </w:pPr>
          </w:p>
        </w:tc>
        <w:tc>
          <w:tcPr>
            <w:tcW w:w="709" w:type="dxa"/>
          </w:tcPr>
          <w:p w14:paraId="39351E9A"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45E3CFE3" w14:textId="77777777" w:rsidR="00164DAC" w:rsidRPr="00FD3859" w:rsidRDefault="00164DAC" w:rsidP="00F85DDF">
            <w:pPr>
              <w:rPr>
                <w:b/>
                <w:bCs/>
                <w:sz w:val="28"/>
                <w:szCs w:val="28"/>
              </w:rPr>
            </w:pPr>
          </w:p>
        </w:tc>
        <w:tc>
          <w:tcPr>
            <w:tcW w:w="850" w:type="dxa"/>
          </w:tcPr>
          <w:p w14:paraId="4FAB1E6A"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72BAB85F" w14:textId="77777777" w:rsidR="00164DAC" w:rsidRPr="00FD3859" w:rsidRDefault="00164DAC" w:rsidP="00F85DDF">
            <w:pPr>
              <w:rPr>
                <w:b/>
                <w:bCs/>
                <w:sz w:val="28"/>
                <w:szCs w:val="28"/>
              </w:rPr>
            </w:pPr>
          </w:p>
        </w:tc>
        <w:tc>
          <w:tcPr>
            <w:tcW w:w="850" w:type="dxa"/>
          </w:tcPr>
          <w:p w14:paraId="00401BFC"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367E559C"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27A70AF4" w14:textId="77777777" w:rsidR="00164DAC" w:rsidRPr="00FD3859" w:rsidRDefault="00164DAC" w:rsidP="00F85DDF">
            <w:pPr>
              <w:rPr>
                <w:b/>
                <w:bCs/>
                <w:sz w:val="28"/>
                <w:szCs w:val="28"/>
              </w:rPr>
            </w:pPr>
          </w:p>
        </w:tc>
        <w:tc>
          <w:tcPr>
            <w:tcW w:w="851" w:type="dxa"/>
          </w:tcPr>
          <w:p w14:paraId="4E5C0D3A"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3C745B10" w14:textId="77777777" w:rsidR="00164DAC" w:rsidRPr="00FD3859" w:rsidRDefault="00164DAC" w:rsidP="00F85DDF">
            <w:pPr>
              <w:rPr>
                <w:b/>
                <w:bCs/>
                <w:sz w:val="28"/>
                <w:szCs w:val="28"/>
              </w:rPr>
            </w:pPr>
          </w:p>
        </w:tc>
        <w:tc>
          <w:tcPr>
            <w:tcW w:w="851" w:type="dxa"/>
          </w:tcPr>
          <w:p w14:paraId="56D64B5B" w14:textId="77777777" w:rsidR="00164DAC" w:rsidRPr="00FD3859" w:rsidRDefault="00164DAC" w:rsidP="00F85DDF">
            <w:pPr>
              <w:rPr>
                <w:b/>
                <w:bCs/>
                <w:sz w:val="28"/>
                <w:szCs w:val="28"/>
              </w:rPr>
            </w:pPr>
          </w:p>
        </w:tc>
        <w:tc>
          <w:tcPr>
            <w:tcW w:w="850" w:type="dxa"/>
          </w:tcPr>
          <w:p w14:paraId="7615B407" w14:textId="77777777" w:rsidR="00164DAC" w:rsidRPr="00FD3859" w:rsidRDefault="00164DAC" w:rsidP="00F85DDF">
            <w:pPr>
              <w:rPr>
                <w:b/>
                <w:bCs/>
                <w:sz w:val="28"/>
                <w:szCs w:val="28"/>
              </w:rPr>
            </w:pPr>
          </w:p>
        </w:tc>
      </w:tr>
      <w:tr w:rsidR="00FD3859" w:rsidRPr="00164DAC" w14:paraId="2167BF82" w14:textId="77777777" w:rsidTr="00461F8B">
        <w:trPr>
          <w:trHeight w:val="20"/>
        </w:trPr>
        <w:tc>
          <w:tcPr>
            <w:tcW w:w="992" w:type="dxa"/>
          </w:tcPr>
          <w:p w14:paraId="0C567405" w14:textId="77777777" w:rsidR="00164DAC" w:rsidRPr="00FD3859" w:rsidRDefault="00164DAC" w:rsidP="00FD3859">
            <w:pPr>
              <w:jc w:val="left"/>
              <w:rPr>
                <w:sz w:val="24"/>
                <w:szCs w:val="24"/>
                <w:lang w:val="uk-UA"/>
              </w:rPr>
            </w:pPr>
            <w:r w:rsidRPr="00FD3859">
              <w:rPr>
                <w:color w:val="000000"/>
                <w:sz w:val="24"/>
                <w:szCs w:val="24"/>
              </w:rPr>
              <w:t>ПРН1</w:t>
            </w:r>
            <w:r w:rsidRPr="00FD3859">
              <w:rPr>
                <w:color w:val="000000"/>
                <w:sz w:val="24"/>
                <w:szCs w:val="24"/>
                <w:lang w:val="uk-UA"/>
              </w:rPr>
              <w:t>0</w:t>
            </w:r>
          </w:p>
        </w:tc>
        <w:tc>
          <w:tcPr>
            <w:tcW w:w="709" w:type="dxa"/>
          </w:tcPr>
          <w:p w14:paraId="6BAD91AC" w14:textId="77777777" w:rsidR="00164DAC" w:rsidRPr="00FD3859" w:rsidRDefault="00164DAC" w:rsidP="00F85DDF">
            <w:pPr>
              <w:rPr>
                <w:b/>
                <w:bCs/>
                <w:sz w:val="28"/>
                <w:szCs w:val="28"/>
              </w:rPr>
            </w:pPr>
          </w:p>
        </w:tc>
        <w:tc>
          <w:tcPr>
            <w:tcW w:w="709" w:type="dxa"/>
          </w:tcPr>
          <w:p w14:paraId="7CBA539D" w14:textId="77777777" w:rsidR="00164DAC" w:rsidRPr="00FD3859" w:rsidRDefault="00164DAC" w:rsidP="00F85DDF">
            <w:pPr>
              <w:rPr>
                <w:b/>
                <w:bCs/>
                <w:sz w:val="28"/>
                <w:szCs w:val="28"/>
              </w:rPr>
            </w:pPr>
          </w:p>
        </w:tc>
        <w:tc>
          <w:tcPr>
            <w:tcW w:w="708" w:type="dxa"/>
          </w:tcPr>
          <w:p w14:paraId="1326B00A" w14:textId="77777777" w:rsidR="00164DAC" w:rsidRPr="00FD3859" w:rsidRDefault="00164DAC" w:rsidP="00F85DDF">
            <w:pPr>
              <w:rPr>
                <w:b/>
                <w:bCs/>
                <w:sz w:val="28"/>
                <w:szCs w:val="28"/>
              </w:rPr>
            </w:pPr>
          </w:p>
        </w:tc>
        <w:tc>
          <w:tcPr>
            <w:tcW w:w="709" w:type="dxa"/>
          </w:tcPr>
          <w:p w14:paraId="4E3C28CD" w14:textId="77777777" w:rsidR="00164DAC" w:rsidRPr="00FD3859" w:rsidRDefault="00164DAC" w:rsidP="00F85DDF">
            <w:pPr>
              <w:rPr>
                <w:b/>
                <w:bCs/>
                <w:sz w:val="28"/>
                <w:szCs w:val="28"/>
              </w:rPr>
            </w:pPr>
          </w:p>
        </w:tc>
        <w:tc>
          <w:tcPr>
            <w:tcW w:w="709" w:type="dxa"/>
          </w:tcPr>
          <w:p w14:paraId="74F63103"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23C3398D" w14:textId="77777777" w:rsidR="00164DAC" w:rsidRPr="00FD3859" w:rsidRDefault="00164DAC" w:rsidP="00F85DDF">
            <w:pPr>
              <w:rPr>
                <w:b/>
                <w:bCs/>
                <w:sz w:val="28"/>
                <w:szCs w:val="28"/>
              </w:rPr>
            </w:pPr>
            <w:r w:rsidRPr="00FD3859">
              <w:rPr>
                <w:b/>
                <w:bCs/>
                <w:sz w:val="28"/>
                <w:szCs w:val="28"/>
                <w:lang w:val="uk-UA"/>
              </w:rPr>
              <w:t>*</w:t>
            </w:r>
          </w:p>
        </w:tc>
        <w:tc>
          <w:tcPr>
            <w:tcW w:w="708" w:type="dxa"/>
          </w:tcPr>
          <w:p w14:paraId="13839AA3"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3AD00C79" w14:textId="77777777" w:rsidR="00164DAC" w:rsidRPr="00FD3859" w:rsidRDefault="00164DAC" w:rsidP="00F85DDF">
            <w:pPr>
              <w:rPr>
                <w:b/>
                <w:bCs/>
                <w:sz w:val="28"/>
                <w:szCs w:val="28"/>
              </w:rPr>
            </w:pPr>
          </w:p>
        </w:tc>
        <w:tc>
          <w:tcPr>
            <w:tcW w:w="709" w:type="dxa"/>
          </w:tcPr>
          <w:p w14:paraId="5A7B4CB5" w14:textId="77777777" w:rsidR="00164DAC" w:rsidRPr="00FD3859" w:rsidRDefault="00164DAC" w:rsidP="00F85DDF">
            <w:pPr>
              <w:rPr>
                <w:b/>
                <w:bCs/>
                <w:sz w:val="28"/>
                <w:szCs w:val="28"/>
              </w:rPr>
            </w:pPr>
          </w:p>
        </w:tc>
        <w:tc>
          <w:tcPr>
            <w:tcW w:w="850" w:type="dxa"/>
          </w:tcPr>
          <w:p w14:paraId="473A91EC" w14:textId="77777777" w:rsidR="00164DAC" w:rsidRPr="00FD3859" w:rsidRDefault="00164DAC" w:rsidP="00F85DDF">
            <w:pPr>
              <w:rPr>
                <w:b/>
                <w:bCs/>
                <w:sz w:val="28"/>
                <w:szCs w:val="28"/>
              </w:rPr>
            </w:pPr>
          </w:p>
        </w:tc>
        <w:tc>
          <w:tcPr>
            <w:tcW w:w="851" w:type="dxa"/>
          </w:tcPr>
          <w:p w14:paraId="2CFCE03B" w14:textId="77777777" w:rsidR="00164DAC" w:rsidRPr="00FD3859" w:rsidRDefault="00164DAC" w:rsidP="00F85DDF">
            <w:pPr>
              <w:rPr>
                <w:b/>
                <w:bCs/>
                <w:sz w:val="28"/>
                <w:szCs w:val="28"/>
              </w:rPr>
            </w:pPr>
          </w:p>
        </w:tc>
        <w:tc>
          <w:tcPr>
            <w:tcW w:w="850" w:type="dxa"/>
          </w:tcPr>
          <w:p w14:paraId="7C32F492" w14:textId="77777777" w:rsidR="00164DAC" w:rsidRPr="00FD3859" w:rsidRDefault="00164DAC" w:rsidP="00F85DDF">
            <w:pPr>
              <w:rPr>
                <w:b/>
                <w:bCs/>
                <w:sz w:val="28"/>
                <w:szCs w:val="28"/>
              </w:rPr>
            </w:pPr>
          </w:p>
        </w:tc>
        <w:tc>
          <w:tcPr>
            <w:tcW w:w="851" w:type="dxa"/>
          </w:tcPr>
          <w:p w14:paraId="49DD8DA2" w14:textId="77777777" w:rsidR="00164DAC" w:rsidRPr="00FD3859" w:rsidRDefault="00164DAC" w:rsidP="00F85DDF">
            <w:pPr>
              <w:rPr>
                <w:b/>
                <w:bCs/>
                <w:sz w:val="28"/>
                <w:szCs w:val="28"/>
              </w:rPr>
            </w:pPr>
          </w:p>
        </w:tc>
        <w:tc>
          <w:tcPr>
            <w:tcW w:w="850" w:type="dxa"/>
          </w:tcPr>
          <w:p w14:paraId="538F5EC9" w14:textId="77777777" w:rsidR="00164DAC" w:rsidRPr="00FD3859" w:rsidRDefault="00164DAC" w:rsidP="00F85DDF">
            <w:pPr>
              <w:rPr>
                <w:b/>
                <w:bCs/>
                <w:sz w:val="28"/>
                <w:szCs w:val="28"/>
              </w:rPr>
            </w:pPr>
          </w:p>
        </w:tc>
        <w:tc>
          <w:tcPr>
            <w:tcW w:w="851" w:type="dxa"/>
          </w:tcPr>
          <w:p w14:paraId="3E34242E" w14:textId="77777777" w:rsidR="00164DAC" w:rsidRPr="00FD3859" w:rsidRDefault="00164DAC" w:rsidP="00F85DDF">
            <w:pPr>
              <w:rPr>
                <w:b/>
                <w:bCs/>
                <w:sz w:val="28"/>
                <w:szCs w:val="28"/>
              </w:rPr>
            </w:pPr>
          </w:p>
        </w:tc>
        <w:tc>
          <w:tcPr>
            <w:tcW w:w="850" w:type="dxa"/>
          </w:tcPr>
          <w:p w14:paraId="715CC669" w14:textId="77777777" w:rsidR="00164DAC" w:rsidRPr="00FD3859" w:rsidRDefault="00164DAC" w:rsidP="00F85DDF">
            <w:pPr>
              <w:rPr>
                <w:b/>
                <w:bCs/>
                <w:sz w:val="28"/>
                <w:szCs w:val="28"/>
              </w:rPr>
            </w:pPr>
          </w:p>
        </w:tc>
        <w:tc>
          <w:tcPr>
            <w:tcW w:w="851" w:type="dxa"/>
          </w:tcPr>
          <w:p w14:paraId="0F3491D9"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6ECBF44A" w14:textId="77777777" w:rsidR="00164DAC" w:rsidRPr="00FD3859" w:rsidRDefault="00164DAC" w:rsidP="00F85DDF">
            <w:pPr>
              <w:rPr>
                <w:b/>
                <w:bCs/>
                <w:sz w:val="28"/>
                <w:szCs w:val="28"/>
              </w:rPr>
            </w:pPr>
          </w:p>
        </w:tc>
      </w:tr>
      <w:tr w:rsidR="00FD3859" w:rsidRPr="00164DAC" w14:paraId="538BCEDD" w14:textId="77777777" w:rsidTr="00461F8B">
        <w:trPr>
          <w:trHeight w:val="20"/>
        </w:trPr>
        <w:tc>
          <w:tcPr>
            <w:tcW w:w="992" w:type="dxa"/>
          </w:tcPr>
          <w:p w14:paraId="242AA530" w14:textId="77777777" w:rsidR="00164DAC" w:rsidRPr="00FD3859" w:rsidRDefault="00164DAC" w:rsidP="00FD3859">
            <w:pPr>
              <w:jc w:val="left"/>
              <w:rPr>
                <w:sz w:val="24"/>
                <w:szCs w:val="24"/>
                <w:lang w:val="uk-UA"/>
              </w:rPr>
            </w:pPr>
            <w:r w:rsidRPr="00FD3859">
              <w:rPr>
                <w:color w:val="000000"/>
                <w:sz w:val="24"/>
                <w:szCs w:val="24"/>
              </w:rPr>
              <w:t>ПРН1</w:t>
            </w:r>
            <w:r w:rsidRPr="00FD3859">
              <w:rPr>
                <w:color w:val="000000"/>
                <w:sz w:val="24"/>
                <w:szCs w:val="24"/>
                <w:lang w:val="uk-UA"/>
              </w:rPr>
              <w:t>1</w:t>
            </w:r>
          </w:p>
        </w:tc>
        <w:tc>
          <w:tcPr>
            <w:tcW w:w="709" w:type="dxa"/>
          </w:tcPr>
          <w:p w14:paraId="130FD671" w14:textId="77777777" w:rsidR="00164DAC" w:rsidRPr="00FD3859" w:rsidRDefault="00164DAC" w:rsidP="00F85DDF">
            <w:pPr>
              <w:rPr>
                <w:b/>
                <w:bCs/>
                <w:sz w:val="28"/>
                <w:szCs w:val="28"/>
              </w:rPr>
            </w:pPr>
          </w:p>
        </w:tc>
        <w:tc>
          <w:tcPr>
            <w:tcW w:w="709" w:type="dxa"/>
          </w:tcPr>
          <w:p w14:paraId="61A262C6" w14:textId="77777777" w:rsidR="00164DAC" w:rsidRPr="00FD3859" w:rsidRDefault="00164DAC" w:rsidP="00F85DDF">
            <w:pPr>
              <w:rPr>
                <w:b/>
                <w:bCs/>
                <w:sz w:val="28"/>
                <w:szCs w:val="28"/>
              </w:rPr>
            </w:pPr>
          </w:p>
        </w:tc>
        <w:tc>
          <w:tcPr>
            <w:tcW w:w="708" w:type="dxa"/>
          </w:tcPr>
          <w:p w14:paraId="2DB428D6" w14:textId="77777777" w:rsidR="00164DAC" w:rsidRPr="00FD3859" w:rsidRDefault="00164DAC" w:rsidP="00F85DDF">
            <w:pPr>
              <w:rPr>
                <w:b/>
                <w:bCs/>
                <w:sz w:val="28"/>
                <w:szCs w:val="28"/>
              </w:rPr>
            </w:pPr>
          </w:p>
        </w:tc>
        <w:tc>
          <w:tcPr>
            <w:tcW w:w="709" w:type="dxa"/>
          </w:tcPr>
          <w:p w14:paraId="738F6A96" w14:textId="77777777" w:rsidR="00164DAC" w:rsidRPr="00FD3859" w:rsidRDefault="00164DAC" w:rsidP="00F85DDF">
            <w:pPr>
              <w:rPr>
                <w:b/>
                <w:bCs/>
                <w:sz w:val="28"/>
                <w:szCs w:val="28"/>
              </w:rPr>
            </w:pPr>
          </w:p>
        </w:tc>
        <w:tc>
          <w:tcPr>
            <w:tcW w:w="709" w:type="dxa"/>
          </w:tcPr>
          <w:p w14:paraId="5FF8FC51"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6DF4AB21" w14:textId="77777777" w:rsidR="00164DAC" w:rsidRPr="00FD3859" w:rsidRDefault="00164DAC" w:rsidP="00F85DDF">
            <w:pPr>
              <w:rPr>
                <w:b/>
                <w:bCs/>
                <w:sz w:val="28"/>
                <w:szCs w:val="28"/>
              </w:rPr>
            </w:pPr>
          </w:p>
        </w:tc>
        <w:tc>
          <w:tcPr>
            <w:tcW w:w="708" w:type="dxa"/>
          </w:tcPr>
          <w:p w14:paraId="5E560CEB"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263A7DFF" w14:textId="77777777" w:rsidR="00164DAC" w:rsidRPr="00FD3859" w:rsidRDefault="00164DAC" w:rsidP="00F85DDF">
            <w:pPr>
              <w:rPr>
                <w:b/>
                <w:bCs/>
                <w:sz w:val="28"/>
                <w:szCs w:val="28"/>
              </w:rPr>
            </w:pPr>
            <w:r w:rsidRPr="00FD3859">
              <w:rPr>
                <w:b/>
                <w:bCs/>
                <w:sz w:val="28"/>
                <w:szCs w:val="28"/>
                <w:lang w:val="uk-UA"/>
              </w:rPr>
              <w:t>*</w:t>
            </w:r>
          </w:p>
        </w:tc>
        <w:tc>
          <w:tcPr>
            <w:tcW w:w="709" w:type="dxa"/>
          </w:tcPr>
          <w:p w14:paraId="2D006552" w14:textId="77777777" w:rsidR="00164DAC" w:rsidRPr="00FD3859" w:rsidRDefault="00164DAC" w:rsidP="00F85DDF">
            <w:pPr>
              <w:rPr>
                <w:b/>
                <w:bCs/>
                <w:sz w:val="28"/>
                <w:szCs w:val="28"/>
              </w:rPr>
            </w:pPr>
          </w:p>
        </w:tc>
        <w:tc>
          <w:tcPr>
            <w:tcW w:w="850" w:type="dxa"/>
          </w:tcPr>
          <w:p w14:paraId="033BD1C9"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28EBBB14" w14:textId="77777777" w:rsidR="00164DAC" w:rsidRPr="00FD3859" w:rsidRDefault="00164DAC" w:rsidP="00F85DDF">
            <w:pPr>
              <w:rPr>
                <w:b/>
                <w:bCs/>
                <w:sz w:val="28"/>
                <w:szCs w:val="28"/>
              </w:rPr>
            </w:pPr>
            <w:r w:rsidRPr="00FD3859">
              <w:rPr>
                <w:b/>
                <w:bCs/>
                <w:sz w:val="28"/>
                <w:szCs w:val="28"/>
                <w:lang w:val="uk-UA"/>
              </w:rPr>
              <w:t>*</w:t>
            </w:r>
          </w:p>
        </w:tc>
        <w:tc>
          <w:tcPr>
            <w:tcW w:w="850" w:type="dxa"/>
          </w:tcPr>
          <w:p w14:paraId="7674A470"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73D55A0A" w14:textId="77777777" w:rsidR="00164DAC" w:rsidRPr="00FD3859" w:rsidRDefault="00164DAC" w:rsidP="00F85DDF">
            <w:pPr>
              <w:rPr>
                <w:b/>
                <w:bCs/>
                <w:sz w:val="28"/>
                <w:szCs w:val="28"/>
              </w:rPr>
            </w:pPr>
          </w:p>
        </w:tc>
        <w:tc>
          <w:tcPr>
            <w:tcW w:w="850" w:type="dxa"/>
          </w:tcPr>
          <w:p w14:paraId="5AEC2D7D" w14:textId="77777777" w:rsidR="00164DAC" w:rsidRPr="00FD3859" w:rsidRDefault="00164DAC" w:rsidP="00F85DDF">
            <w:pPr>
              <w:rPr>
                <w:b/>
                <w:bCs/>
                <w:sz w:val="28"/>
                <w:szCs w:val="28"/>
              </w:rPr>
            </w:pPr>
            <w:r w:rsidRPr="00FD3859">
              <w:rPr>
                <w:b/>
                <w:bCs/>
                <w:sz w:val="28"/>
                <w:szCs w:val="28"/>
                <w:lang w:val="uk-UA"/>
              </w:rPr>
              <w:t>*</w:t>
            </w:r>
          </w:p>
        </w:tc>
        <w:tc>
          <w:tcPr>
            <w:tcW w:w="851" w:type="dxa"/>
          </w:tcPr>
          <w:p w14:paraId="3199F7FE" w14:textId="77777777" w:rsidR="00164DAC" w:rsidRPr="00FD3859" w:rsidRDefault="00164DAC" w:rsidP="00F85DDF">
            <w:pPr>
              <w:rPr>
                <w:b/>
                <w:bCs/>
                <w:sz w:val="28"/>
                <w:szCs w:val="28"/>
              </w:rPr>
            </w:pPr>
          </w:p>
        </w:tc>
        <w:tc>
          <w:tcPr>
            <w:tcW w:w="850" w:type="dxa"/>
          </w:tcPr>
          <w:p w14:paraId="7ACB8E1B" w14:textId="77777777" w:rsidR="00164DAC" w:rsidRPr="00FD3859" w:rsidRDefault="00164DAC" w:rsidP="00F85DDF">
            <w:pPr>
              <w:rPr>
                <w:b/>
                <w:bCs/>
                <w:sz w:val="28"/>
                <w:szCs w:val="28"/>
              </w:rPr>
            </w:pPr>
          </w:p>
        </w:tc>
        <w:tc>
          <w:tcPr>
            <w:tcW w:w="851" w:type="dxa"/>
          </w:tcPr>
          <w:p w14:paraId="6E17A2E8" w14:textId="77777777" w:rsidR="00164DAC" w:rsidRPr="00FD3859" w:rsidRDefault="00164DAC" w:rsidP="00F85DDF">
            <w:pPr>
              <w:rPr>
                <w:b/>
                <w:bCs/>
                <w:sz w:val="28"/>
                <w:szCs w:val="28"/>
              </w:rPr>
            </w:pPr>
          </w:p>
        </w:tc>
        <w:tc>
          <w:tcPr>
            <w:tcW w:w="850" w:type="dxa"/>
          </w:tcPr>
          <w:p w14:paraId="1BD19D4A" w14:textId="77777777" w:rsidR="00164DAC" w:rsidRPr="00FD3859" w:rsidRDefault="00164DAC" w:rsidP="00F85DDF">
            <w:pPr>
              <w:rPr>
                <w:b/>
                <w:bCs/>
                <w:sz w:val="28"/>
                <w:szCs w:val="28"/>
              </w:rPr>
            </w:pPr>
          </w:p>
        </w:tc>
      </w:tr>
    </w:tbl>
    <w:p w14:paraId="2AFB4776" w14:textId="77777777" w:rsidR="00F77BBF" w:rsidRPr="009924A1" w:rsidRDefault="00F77BBF" w:rsidP="00FD3859">
      <w:pPr>
        <w:pStyle w:val="a0"/>
        <w:spacing w:line="240" w:lineRule="auto"/>
        <w:ind w:firstLine="0"/>
        <w:rPr>
          <w:sz w:val="28"/>
          <w:szCs w:val="28"/>
          <w:lang w:val="uk-UA"/>
        </w:rPr>
      </w:pPr>
    </w:p>
    <w:sectPr w:rsidR="00F77BBF" w:rsidRPr="009924A1" w:rsidSect="000461BB">
      <w:pgSz w:w="16838" w:h="11906" w:orient="landscape"/>
      <w:pgMar w:top="170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E7174D"/>
    <w:multiLevelType w:val="hybridMultilevel"/>
    <w:tmpl w:val="158E4A00"/>
    <w:lvl w:ilvl="0" w:tplc="818C457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4153F77"/>
    <w:multiLevelType w:val="multilevel"/>
    <w:tmpl w:val="DB5A9E06"/>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05C33DD6"/>
    <w:multiLevelType w:val="hybridMultilevel"/>
    <w:tmpl w:val="F83230A2"/>
    <w:lvl w:ilvl="0" w:tplc="04190005">
      <w:start w:val="1"/>
      <w:numFmt w:val="bullet"/>
      <w:lvlText w:val=""/>
      <w:lvlJc w:val="left"/>
      <w:pPr>
        <w:tabs>
          <w:tab w:val="num" w:pos="720"/>
        </w:tabs>
        <w:ind w:left="720" w:hanging="360"/>
      </w:pPr>
      <w:rPr>
        <w:rFonts w:ascii="Wingdings" w:hAnsi="Wingdings" w:hint="default"/>
      </w:rPr>
    </w:lvl>
    <w:lvl w:ilvl="1" w:tplc="F0323B6C">
      <w:numFmt w:val="bullet"/>
      <w:lvlText w:val="–"/>
      <w:lvlJc w:val="left"/>
      <w:pPr>
        <w:tabs>
          <w:tab w:val="num" w:pos="1440"/>
        </w:tabs>
        <w:ind w:left="1440" w:hanging="360"/>
      </w:pPr>
      <w:rPr>
        <w:rFonts w:ascii="Times New Roman" w:eastAsia="Times New Roman" w:hAnsi="Times New Roman" w:cs="Times New Roman" w:hint="default"/>
        <w:color w:val="FF000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46E68"/>
    <w:multiLevelType w:val="hybridMultilevel"/>
    <w:tmpl w:val="A6F6A8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892030B"/>
    <w:multiLevelType w:val="hybridMultilevel"/>
    <w:tmpl w:val="EF8ED8B8"/>
    <w:lvl w:ilvl="0" w:tplc="D6FE8894">
      <w:start w:val="20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084080"/>
    <w:multiLevelType w:val="hybridMultilevel"/>
    <w:tmpl w:val="4B823374"/>
    <w:lvl w:ilvl="0" w:tplc="D6FE8894">
      <w:start w:val="20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B6636C"/>
    <w:multiLevelType w:val="hybridMultilevel"/>
    <w:tmpl w:val="DBD4D426"/>
    <w:lvl w:ilvl="0" w:tplc="A002F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BB2EF3"/>
    <w:multiLevelType w:val="hybridMultilevel"/>
    <w:tmpl w:val="39B68CEA"/>
    <w:lvl w:ilvl="0" w:tplc="A6D257A8">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1D25403F"/>
    <w:multiLevelType w:val="hybridMultilevel"/>
    <w:tmpl w:val="22FEB64C"/>
    <w:lvl w:ilvl="0" w:tplc="C366C77A">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5C06177"/>
    <w:multiLevelType w:val="hybridMultilevel"/>
    <w:tmpl w:val="DD98B38E"/>
    <w:lvl w:ilvl="0" w:tplc="0419000F">
      <w:start w:val="1"/>
      <w:numFmt w:val="decimal"/>
      <w:lvlText w:val="%1."/>
      <w:lvlJc w:val="left"/>
      <w:pPr>
        <w:ind w:left="738" w:hanging="360"/>
      </w:p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11" w15:restartNumberingAfterBreak="0">
    <w:nsid w:val="29F558B2"/>
    <w:multiLevelType w:val="hybridMultilevel"/>
    <w:tmpl w:val="CE008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C87BAC"/>
    <w:multiLevelType w:val="multilevel"/>
    <w:tmpl w:val="A2589B50"/>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decimal"/>
      <w:lvlText w:val="%3."/>
      <w:lvlJc w:val="left"/>
      <w:pPr>
        <w:ind w:left="2226" w:hanging="360"/>
      </w:pPr>
      <w:rPr>
        <w:rFont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39FE16C0"/>
    <w:multiLevelType w:val="hybridMultilevel"/>
    <w:tmpl w:val="4DC60CAA"/>
    <w:lvl w:ilvl="0" w:tplc="C70CBC16">
      <w:start w:val="8"/>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A690974"/>
    <w:multiLevelType w:val="hybridMultilevel"/>
    <w:tmpl w:val="E864C32A"/>
    <w:lvl w:ilvl="0" w:tplc="90547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ABC79AC"/>
    <w:multiLevelType w:val="hybridMultilevel"/>
    <w:tmpl w:val="BA54D55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3C1B2B19"/>
    <w:multiLevelType w:val="hybridMultilevel"/>
    <w:tmpl w:val="50D69794"/>
    <w:lvl w:ilvl="0" w:tplc="6D8291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47490"/>
    <w:multiLevelType w:val="hybridMultilevel"/>
    <w:tmpl w:val="1200D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94519CF"/>
    <w:multiLevelType w:val="multilevel"/>
    <w:tmpl w:val="E2F4579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88328D"/>
    <w:multiLevelType w:val="hybridMultilevel"/>
    <w:tmpl w:val="4FC46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6E6F70"/>
    <w:multiLevelType w:val="hybridMultilevel"/>
    <w:tmpl w:val="A7864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F50CFC"/>
    <w:multiLevelType w:val="hybridMultilevel"/>
    <w:tmpl w:val="7E2E507C"/>
    <w:lvl w:ilvl="0" w:tplc="6D82915E">
      <w:start w:val="1"/>
      <w:numFmt w:val="bullet"/>
      <w:pStyle w:val="1"/>
      <w:lvlText w:val=""/>
      <w:lvlJc w:val="left"/>
      <w:pPr>
        <w:tabs>
          <w:tab w:val="num" w:pos="720"/>
        </w:tabs>
        <w:ind w:left="720" w:hanging="360"/>
      </w:pPr>
      <w:rPr>
        <w:rFonts w:ascii="Symbol" w:hAnsi="Symbol" w:hint="default"/>
      </w:rPr>
    </w:lvl>
    <w:lvl w:ilvl="1" w:tplc="F0323B6C">
      <w:numFmt w:val="bullet"/>
      <w:lvlText w:val="–"/>
      <w:lvlJc w:val="left"/>
      <w:pPr>
        <w:tabs>
          <w:tab w:val="num" w:pos="1440"/>
        </w:tabs>
        <w:ind w:left="1440" w:hanging="360"/>
      </w:pPr>
      <w:rPr>
        <w:rFonts w:ascii="Times New Roman" w:eastAsia="Times New Roman" w:hAnsi="Times New Roman" w:cs="Times New Roman" w:hint="default"/>
        <w:color w:val="FF000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6770B"/>
    <w:multiLevelType w:val="hybridMultilevel"/>
    <w:tmpl w:val="07327E82"/>
    <w:lvl w:ilvl="0" w:tplc="A3626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667799B"/>
    <w:multiLevelType w:val="hybridMultilevel"/>
    <w:tmpl w:val="CB66AB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E6B00"/>
    <w:multiLevelType w:val="hybridMultilevel"/>
    <w:tmpl w:val="D930C1E0"/>
    <w:lvl w:ilvl="0" w:tplc="3BB4F204">
      <w:start w:val="9"/>
      <w:numFmt w:val="bullet"/>
      <w:lvlText w:val="–"/>
      <w:lvlJc w:val="left"/>
      <w:pPr>
        <w:ind w:left="36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197325"/>
    <w:multiLevelType w:val="multilevel"/>
    <w:tmpl w:val="2EEEA6E6"/>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15:restartNumberingAfterBreak="0">
    <w:nsid w:val="673116B2"/>
    <w:multiLevelType w:val="hybridMultilevel"/>
    <w:tmpl w:val="F438D28C"/>
    <w:lvl w:ilvl="0" w:tplc="37F057D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EBC47EC"/>
    <w:multiLevelType w:val="multilevel"/>
    <w:tmpl w:val="CB309348"/>
    <w:lvl w:ilvl="0">
      <w:start w:val="1"/>
      <w:numFmt w:val="bullet"/>
      <w:lvlText w:val=""/>
      <w:lvlJc w:val="left"/>
      <w:pPr>
        <w:ind w:left="6031"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8" w15:restartNumberingAfterBreak="0">
    <w:nsid w:val="7EE43969"/>
    <w:multiLevelType w:val="multilevel"/>
    <w:tmpl w:val="2EEEA6E6"/>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21"/>
  </w:num>
  <w:num w:numId="2">
    <w:abstractNumId w:val="16"/>
  </w:num>
  <w:num w:numId="3">
    <w:abstractNumId w:val="3"/>
  </w:num>
  <w:num w:numId="4">
    <w:abstractNumId w:val="0"/>
  </w:num>
  <w:num w:numId="5">
    <w:abstractNumId w:val="24"/>
  </w:num>
  <w:num w:numId="6">
    <w:abstractNumId w:val="22"/>
  </w:num>
  <w:num w:numId="7">
    <w:abstractNumId w:val="27"/>
  </w:num>
  <w:num w:numId="8">
    <w:abstractNumId w:val="2"/>
  </w:num>
  <w:num w:numId="9">
    <w:abstractNumId w:val="6"/>
  </w:num>
  <w:num w:numId="10">
    <w:abstractNumId w:val="5"/>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2"/>
  </w:num>
  <w:num w:numId="14">
    <w:abstractNumId w:val="17"/>
  </w:num>
  <w:num w:numId="15">
    <w:abstractNumId w:val="1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28"/>
  </w:num>
  <w:num w:numId="20">
    <w:abstractNumId w:val="8"/>
  </w:num>
  <w:num w:numId="21">
    <w:abstractNumId w:val="23"/>
  </w:num>
  <w:num w:numId="22">
    <w:abstractNumId w:val="25"/>
  </w:num>
  <w:num w:numId="23">
    <w:abstractNumId w:val="20"/>
  </w:num>
  <w:num w:numId="24">
    <w:abstractNumId w:val="10"/>
  </w:num>
  <w:num w:numId="25">
    <w:abstractNumId w:val="14"/>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7"/>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45"/>
    <w:rsid w:val="00001622"/>
    <w:rsid w:val="00003211"/>
    <w:rsid w:val="000154F0"/>
    <w:rsid w:val="00015E62"/>
    <w:rsid w:val="0002496B"/>
    <w:rsid w:val="00032B82"/>
    <w:rsid w:val="00035B8C"/>
    <w:rsid w:val="00045D39"/>
    <w:rsid w:val="000461BB"/>
    <w:rsid w:val="00050704"/>
    <w:rsid w:val="00051CB3"/>
    <w:rsid w:val="00055BE1"/>
    <w:rsid w:val="00071D53"/>
    <w:rsid w:val="00072023"/>
    <w:rsid w:val="000847AE"/>
    <w:rsid w:val="00090F5C"/>
    <w:rsid w:val="00093E44"/>
    <w:rsid w:val="000A2F95"/>
    <w:rsid w:val="000B2A6A"/>
    <w:rsid w:val="000C3C6F"/>
    <w:rsid w:val="000D120C"/>
    <w:rsid w:val="000D26D4"/>
    <w:rsid w:val="000D7ACD"/>
    <w:rsid w:val="000E1E1E"/>
    <w:rsid w:val="000E2CE4"/>
    <w:rsid w:val="000E6489"/>
    <w:rsid w:val="000F0814"/>
    <w:rsid w:val="00100AB7"/>
    <w:rsid w:val="00106EE1"/>
    <w:rsid w:val="00111890"/>
    <w:rsid w:val="00124C48"/>
    <w:rsid w:val="00126EBA"/>
    <w:rsid w:val="00130CE3"/>
    <w:rsid w:val="001370E9"/>
    <w:rsid w:val="0014190B"/>
    <w:rsid w:val="00142F8E"/>
    <w:rsid w:val="001475F0"/>
    <w:rsid w:val="0015241C"/>
    <w:rsid w:val="001537FB"/>
    <w:rsid w:val="001638C2"/>
    <w:rsid w:val="00164DAC"/>
    <w:rsid w:val="00181522"/>
    <w:rsid w:val="00182FD6"/>
    <w:rsid w:val="00185E90"/>
    <w:rsid w:val="00190063"/>
    <w:rsid w:val="00191017"/>
    <w:rsid w:val="00192E7B"/>
    <w:rsid w:val="001933E9"/>
    <w:rsid w:val="00194159"/>
    <w:rsid w:val="00196306"/>
    <w:rsid w:val="001B03CE"/>
    <w:rsid w:val="001B1C84"/>
    <w:rsid w:val="001C4D16"/>
    <w:rsid w:val="001C5B80"/>
    <w:rsid w:val="001D2AE6"/>
    <w:rsid w:val="001E41DB"/>
    <w:rsid w:val="001F0779"/>
    <w:rsid w:val="002005A4"/>
    <w:rsid w:val="00206930"/>
    <w:rsid w:val="00214ABB"/>
    <w:rsid w:val="00215657"/>
    <w:rsid w:val="002167CD"/>
    <w:rsid w:val="00222841"/>
    <w:rsid w:val="00234738"/>
    <w:rsid w:val="00240B87"/>
    <w:rsid w:val="00240E58"/>
    <w:rsid w:val="00242CBA"/>
    <w:rsid w:val="00246372"/>
    <w:rsid w:val="00256D10"/>
    <w:rsid w:val="00266E29"/>
    <w:rsid w:val="00275C7C"/>
    <w:rsid w:val="00276395"/>
    <w:rsid w:val="00280D64"/>
    <w:rsid w:val="00284ED7"/>
    <w:rsid w:val="00292E48"/>
    <w:rsid w:val="00293A69"/>
    <w:rsid w:val="002E6136"/>
    <w:rsid w:val="002E7D71"/>
    <w:rsid w:val="002F107D"/>
    <w:rsid w:val="002F2FDE"/>
    <w:rsid w:val="00304942"/>
    <w:rsid w:val="00321B9E"/>
    <w:rsid w:val="00324CBA"/>
    <w:rsid w:val="003254B8"/>
    <w:rsid w:val="00332980"/>
    <w:rsid w:val="00336801"/>
    <w:rsid w:val="0034281D"/>
    <w:rsid w:val="00344189"/>
    <w:rsid w:val="00344930"/>
    <w:rsid w:val="00347BE3"/>
    <w:rsid w:val="00347FD6"/>
    <w:rsid w:val="00362793"/>
    <w:rsid w:val="00362D2B"/>
    <w:rsid w:val="00376280"/>
    <w:rsid w:val="003771C5"/>
    <w:rsid w:val="00381C15"/>
    <w:rsid w:val="00385AD5"/>
    <w:rsid w:val="003A163D"/>
    <w:rsid w:val="003A3A96"/>
    <w:rsid w:val="003B33EB"/>
    <w:rsid w:val="003C0717"/>
    <w:rsid w:val="003C19B8"/>
    <w:rsid w:val="003C2C51"/>
    <w:rsid w:val="003C2D1E"/>
    <w:rsid w:val="003D211F"/>
    <w:rsid w:val="003D3A72"/>
    <w:rsid w:val="003D476F"/>
    <w:rsid w:val="003D7BCE"/>
    <w:rsid w:val="003F13E5"/>
    <w:rsid w:val="003F26BC"/>
    <w:rsid w:val="003F7EAF"/>
    <w:rsid w:val="00404A37"/>
    <w:rsid w:val="00413EC5"/>
    <w:rsid w:val="00424E53"/>
    <w:rsid w:val="00425B05"/>
    <w:rsid w:val="00430E2B"/>
    <w:rsid w:val="00437B6E"/>
    <w:rsid w:val="00440680"/>
    <w:rsid w:val="00446302"/>
    <w:rsid w:val="00451ED0"/>
    <w:rsid w:val="0045792D"/>
    <w:rsid w:val="00461BD9"/>
    <w:rsid w:val="00461F8B"/>
    <w:rsid w:val="00485715"/>
    <w:rsid w:val="00495133"/>
    <w:rsid w:val="00495346"/>
    <w:rsid w:val="0049573C"/>
    <w:rsid w:val="004A00A4"/>
    <w:rsid w:val="004A0B04"/>
    <w:rsid w:val="004A2709"/>
    <w:rsid w:val="004B2D43"/>
    <w:rsid w:val="004C61DA"/>
    <w:rsid w:val="004D0864"/>
    <w:rsid w:val="004D1599"/>
    <w:rsid w:val="004E1DCD"/>
    <w:rsid w:val="004E24A1"/>
    <w:rsid w:val="004E2FBA"/>
    <w:rsid w:val="004E31C0"/>
    <w:rsid w:val="004E518D"/>
    <w:rsid w:val="004F00A0"/>
    <w:rsid w:val="004F4DC7"/>
    <w:rsid w:val="004F78A0"/>
    <w:rsid w:val="00500123"/>
    <w:rsid w:val="00516CC7"/>
    <w:rsid w:val="00517E7F"/>
    <w:rsid w:val="00522EFF"/>
    <w:rsid w:val="00527408"/>
    <w:rsid w:val="00537439"/>
    <w:rsid w:val="00537920"/>
    <w:rsid w:val="0053796E"/>
    <w:rsid w:val="00541C6F"/>
    <w:rsid w:val="00541EEC"/>
    <w:rsid w:val="0054484A"/>
    <w:rsid w:val="005544F4"/>
    <w:rsid w:val="00554E77"/>
    <w:rsid w:val="0056089B"/>
    <w:rsid w:val="00566E67"/>
    <w:rsid w:val="005673B0"/>
    <w:rsid w:val="00572F4B"/>
    <w:rsid w:val="00582778"/>
    <w:rsid w:val="005A7A30"/>
    <w:rsid w:val="005B2A20"/>
    <w:rsid w:val="005C547F"/>
    <w:rsid w:val="005C615D"/>
    <w:rsid w:val="005D3C47"/>
    <w:rsid w:val="005D74A5"/>
    <w:rsid w:val="005F29C7"/>
    <w:rsid w:val="005F5758"/>
    <w:rsid w:val="00624B42"/>
    <w:rsid w:val="00626C75"/>
    <w:rsid w:val="006309CA"/>
    <w:rsid w:val="00642C21"/>
    <w:rsid w:val="006506F1"/>
    <w:rsid w:val="00650D3B"/>
    <w:rsid w:val="00663FE3"/>
    <w:rsid w:val="00667654"/>
    <w:rsid w:val="00667E07"/>
    <w:rsid w:val="006753E4"/>
    <w:rsid w:val="00676401"/>
    <w:rsid w:val="006A5C2C"/>
    <w:rsid w:val="006A7FD1"/>
    <w:rsid w:val="006B11AC"/>
    <w:rsid w:val="006B1B5B"/>
    <w:rsid w:val="006C0848"/>
    <w:rsid w:val="006C44C2"/>
    <w:rsid w:val="006D4D66"/>
    <w:rsid w:val="006D5A3F"/>
    <w:rsid w:val="006E4C52"/>
    <w:rsid w:val="006E7995"/>
    <w:rsid w:val="006F0E01"/>
    <w:rsid w:val="007036A6"/>
    <w:rsid w:val="00704846"/>
    <w:rsid w:val="007158B3"/>
    <w:rsid w:val="00720CD2"/>
    <w:rsid w:val="007261B6"/>
    <w:rsid w:val="00731CE5"/>
    <w:rsid w:val="007374F1"/>
    <w:rsid w:val="007542C3"/>
    <w:rsid w:val="0075577B"/>
    <w:rsid w:val="00762150"/>
    <w:rsid w:val="00766A23"/>
    <w:rsid w:val="00767879"/>
    <w:rsid w:val="0078056B"/>
    <w:rsid w:val="007A0390"/>
    <w:rsid w:val="007B00D0"/>
    <w:rsid w:val="007B4CA6"/>
    <w:rsid w:val="007C6BD9"/>
    <w:rsid w:val="007D22E5"/>
    <w:rsid w:val="007E5CCF"/>
    <w:rsid w:val="007F07FB"/>
    <w:rsid w:val="008063BF"/>
    <w:rsid w:val="00806E94"/>
    <w:rsid w:val="00810A57"/>
    <w:rsid w:val="00810AEF"/>
    <w:rsid w:val="0082271A"/>
    <w:rsid w:val="00830647"/>
    <w:rsid w:val="00836888"/>
    <w:rsid w:val="00840B3B"/>
    <w:rsid w:val="00847302"/>
    <w:rsid w:val="0085702F"/>
    <w:rsid w:val="008604C0"/>
    <w:rsid w:val="00860A64"/>
    <w:rsid w:val="00897BFB"/>
    <w:rsid w:val="008A4458"/>
    <w:rsid w:val="008C6CD9"/>
    <w:rsid w:val="008E5BE6"/>
    <w:rsid w:val="008E629F"/>
    <w:rsid w:val="008F3CC5"/>
    <w:rsid w:val="008F7193"/>
    <w:rsid w:val="00911AF9"/>
    <w:rsid w:val="00935F60"/>
    <w:rsid w:val="00936563"/>
    <w:rsid w:val="00952BE9"/>
    <w:rsid w:val="00955877"/>
    <w:rsid w:val="00956629"/>
    <w:rsid w:val="00960B90"/>
    <w:rsid w:val="0096403F"/>
    <w:rsid w:val="00964CBB"/>
    <w:rsid w:val="0096508E"/>
    <w:rsid w:val="009708C8"/>
    <w:rsid w:val="009924A1"/>
    <w:rsid w:val="00994375"/>
    <w:rsid w:val="00994581"/>
    <w:rsid w:val="009968DC"/>
    <w:rsid w:val="0099720B"/>
    <w:rsid w:val="009A57A9"/>
    <w:rsid w:val="009B4368"/>
    <w:rsid w:val="009D3BF0"/>
    <w:rsid w:val="009E2445"/>
    <w:rsid w:val="009E7670"/>
    <w:rsid w:val="00A010D8"/>
    <w:rsid w:val="00A0308C"/>
    <w:rsid w:val="00A059A3"/>
    <w:rsid w:val="00A15041"/>
    <w:rsid w:val="00A15BB9"/>
    <w:rsid w:val="00A23699"/>
    <w:rsid w:val="00A2432A"/>
    <w:rsid w:val="00A30703"/>
    <w:rsid w:val="00A3390D"/>
    <w:rsid w:val="00A4278D"/>
    <w:rsid w:val="00A45896"/>
    <w:rsid w:val="00A5657D"/>
    <w:rsid w:val="00A7754C"/>
    <w:rsid w:val="00A87745"/>
    <w:rsid w:val="00A95666"/>
    <w:rsid w:val="00AA046A"/>
    <w:rsid w:val="00AA17FF"/>
    <w:rsid w:val="00AA6538"/>
    <w:rsid w:val="00AA72BA"/>
    <w:rsid w:val="00AC34BF"/>
    <w:rsid w:val="00AC4B88"/>
    <w:rsid w:val="00AC77EA"/>
    <w:rsid w:val="00AD30E0"/>
    <w:rsid w:val="00AD5201"/>
    <w:rsid w:val="00AD6CA8"/>
    <w:rsid w:val="00AE10FE"/>
    <w:rsid w:val="00AE55FF"/>
    <w:rsid w:val="00AE7C4A"/>
    <w:rsid w:val="00B022EB"/>
    <w:rsid w:val="00B02B89"/>
    <w:rsid w:val="00B03033"/>
    <w:rsid w:val="00B064F8"/>
    <w:rsid w:val="00B151B6"/>
    <w:rsid w:val="00B170D8"/>
    <w:rsid w:val="00B31E01"/>
    <w:rsid w:val="00B31EA7"/>
    <w:rsid w:val="00B354F2"/>
    <w:rsid w:val="00B41DF7"/>
    <w:rsid w:val="00B451AE"/>
    <w:rsid w:val="00B53512"/>
    <w:rsid w:val="00B6342D"/>
    <w:rsid w:val="00B64B1D"/>
    <w:rsid w:val="00B6519D"/>
    <w:rsid w:val="00B67292"/>
    <w:rsid w:val="00B71CB2"/>
    <w:rsid w:val="00B76A57"/>
    <w:rsid w:val="00B9113A"/>
    <w:rsid w:val="00B93B3F"/>
    <w:rsid w:val="00B96046"/>
    <w:rsid w:val="00BA0A82"/>
    <w:rsid w:val="00BA7F55"/>
    <w:rsid w:val="00BB5510"/>
    <w:rsid w:val="00BB7C9E"/>
    <w:rsid w:val="00BD44D5"/>
    <w:rsid w:val="00BD66F4"/>
    <w:rsid w:val="00BD6C55"/>
    <w:rsid w:val="00BD788C"/>
    <w:rsid w:val="00BE34BD"/>
    <w:rsid w:val="00BE7A3C"/>
    <w:rsid w:val="00C032E3"/>
    <w:rsid w:val="00C05696"/>
    <w:rsid w:val="00C11CC9"/>
    <w:rsid w:val="00C133AB"/>
    <w:rsid w:val="00C143A7"/>
    <w:rsid w:val="00C25070"/>
    <w:rsid w:val="00C31BA8"/>
    <w:rsid w:val="00C359D1"/>
    <w:rsid w:val="00C35F3B"/>
    <w:rsid w:val="00C404DD"/>
    <w:rsid w:val="00C6046E"/>
    <w:rsid w:val="00C64809"/>
    <w:rsid w:val="00C67C48"/>
    <w:rsid w:val="00C700BD"/>
    <w:rsid w:val="00C72737"/>
    <w:rsid w:val="00C72D93"/>
    <w:rsid w:val="00C74CA2"/>
    <w:rsid w:val="00C82A90"/>
    <w:rsid w:val="00C82BE0"/>
    <w:rsid w:val="00C82F70"/>
    <w:rsid w:val="00C84407"/>
    <w:rsid w:val="00C901E1"/>
    <w:rsid w:val="00C9210D"/>
    <w:rsid w:val="00C9695F"/>
    <w:rsid w:val="00C96C05"/>
    <w:rsid w:val="00C97BDB"/>
    <w:rsid w:val="00CB08BB"/>
    <w:rsid w:val="00CC541D"/>
    <w:rsid w:val="00CD3DA1"/>
    <w:rsid w:val="00CE1B29"/>
    <w:rsid w:val="00CF14CA"/>
    <w:rsid w:val="00D049A3"/>
    <w:rsid w:val="00D24DC9"/>
    <w:rsid w:val="00D35BD3"/>
    <w:rsid w:val="00D451C8"/>
    <w:rsid w:val="00D537F6"/>
    <w:rsid w:val="00D57BB4"/>
    <w:rsid w:val="00D65593"/>
    <w:rsid w:val="00D67C41"/>
    <w:rsid w:val="00D75EF2"/>
    <w:rsid w:val="00DB09B5"/>
    <w:rsid w:val="00DB6002"/>
    <w:rsid w:val="00DB78C9"/>
    <w:rsid w:val="00DC0C68"/>
    <w:rsid w:val="00DD1EFF"/>
    <w:rsid w:val="00DD5783"/>
    <w:rsid w:val="00DD6395"/>
    <w:rsid w:val="00DE5F3C"/>
    <w:rsid w:val="00DF0FB4"/>
    <w:rsid w:val="00E009BC"/>
    <w:rsid w:val="00E100BD"/>
    <w:rsid w:val="00E2214B"/>
    <w:rsid w:val="00E30B51"/>
    <w:rsid w:val="00E328C1"/>
    <w:rsid w:val="00E44D26"/>
    <w:rsid w:val="00E500BC"/>
    <w:rsid w:val="00E573D0"/>
    <w:rsid w:val="00E70CFD"/>
    <w:rsid w:val="00E720D2"/>
    <w:rsid w:val="00E72D88"/>
    <w:rsid w:val="00E80CCE"/>
    <w:rsid w:val="00E83B9F"/>
    <w:rsid w:val="00E86B00"/>
    <w:rsid w:val="00E870C1"/>
    <w:rsid w:val="00E872C2"/>
    <w:rsid w:val="00EB682A"/>
    <w:rsid w:val="00EC7117"/>
    <w:rsid w:val="00EC77C6"/>
    <w:rsid w:val="00EE15DE"/>
    <w:rsid w:val="00EE2F5F"/>
    <w:rsid w:val="00EF585F"/>
    <w:rsid w:val="00EF5E77"/>
    <w:rsid w:val="00F1037D"/>
    <w:rsid w:val="00F1284F"/>
    <w:rsid w:val="00F32138"/>
    <w:rsid w:val="00F34E00"/>
    <w:rsid w:val="00F42664"/>
    <w:rsid w:val="00F5650A"/>
    <w:rsid w:val="00F620AE"/>
    <w:rsid w:val="00F63474"/>
    <w:rsid w:val="00F73F17"/>
    <w:rsid w:val="00F74A5B"/>
    <w:rsid w:val="00F77BBF"/>
    <w:rsid w:val="00F82791"/>
    <w:rsid w:val="00F83F1F"/>
    <w:rsid w:val="00F84685"/>
    <w:rsid w:val="00F85DDF"/>
    <w:rsid w:val="00F86DE3"/>
    <w:rsid w:val="00F968D6"/>
    <w:rsid w:val="00FA558B"/>
    <w:rsid w:val="00FA5B5C"/>
    <w:rsid w:val="00FB1E5F"/>
    <w:rsid w:val="00FB7F44"/>
    <w:rsid w:val="00FC2F1C"/>
    <w:rsid w:val="00FC547E"/>
    <w:rsid w:val="00FC5F85"/>
    <w:rsid w:val="00FD15C5"/>
    <w:rsid w:val="00FD1B2D"/>
    <w:rsid w:val="00FD27E3"/>
    <w:rsid w:val="00FD3859"/>
    <w:rsid w:val="00FD6973"/>
    <w:rsid w:val="00FE0D2C"/>
    <w:rsid w:val="00FE4270"/>
    <w:rsid w:val="00FE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86225"/>
  <w15:docId w15:val="{995299D2-9E21-412A-8336-94F2C018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A87745"/>
    <w:pPr>
      <w:spacing w:line="264" w:lineRule="auto"/>
      <w:jc w:val="both"/>
    </w:pPr>
    <w:rPr>
      <w:sz w:val="26"/>
      <w:szCs w:val="26"/>
    </w:rPr>
  </w:style>
  <w:style w:type="paragraph" w:styleId="1">
    <w:name w:val="heading 1"/>
    <w:basedOn w:val="a"/>
    <w:next w:val="a"/>
    <w:link w:val="10"/>
    <w:qFormat/>
    <w:rsid w:val="001D2AE6"/>
    <w:pPr>
      <w:keepNext/>
      <w:numPr>
        <w:numId w:val="1"/>
      </w:numPr>
      <w:suppressAutoHyphens/>
      <w:spacing w:after="240" w:line="240" w:lineRule="auto"/>
      <w:jc w:val="center"/>
      <w:outlineLvl w:val="0"/>
    </w:pPr>
    <w:rPr>
      <w:rFonts w:ascii="Arial" w:hAnsi="Arial"/>
      <w:b/>
      <w:caps/>
      <w:sz w:val="20"/>
      <w:szCs w:val="20"/>
      <w:lang w:val="uk-UA" w:eastAsia="ar-SA"/>
    </w:rPr>
  </w:style>
  <w:style w:type="paragraph" w:styleId="6">
    <w:name w:val="heading 6"/>
    <w:basedOn w:val="a"/>
    <w:next w:val="a"/>
    <w:link w:val="60"/>
    <w:qFormat/>
    <w:rsid w:val="00A5657D"/>
    <w:pPr>
      <w:widowControl w:val="0"/>
      <w:autoSpaceDE w:val="0"/>
      <w:autoSpaceDN w:val="0"/>
      <w:adjustRightInd w:val="0"/>
      <w:spacing w:before="240" w:after="60" w:line="240" w:lineRule="auto"/>
      <w:jc w:val="left"/>
      <w:outlineLvl w:val="5"/>
    </w:pPr>
    <w:rPr>
      <w:rFonts w:ascii="Calibri" w:hAnsi="Calibri"/>
      <w:b/>
      <w:bCs/>
      <w:sz w:val="22"/>
      <w:szCs w:val="22"/>
      <w:lang w:val="uk-UA" w:eastAsia="uk-UA"/>
    </w:rPr>
  </w:style>
  <w:style w:type="paragraph" w:styleId="8">
    <w:name w:val="heading 8"/>
    <w:basedOn w:val="a"/>
    <w:next w:val="a"/>
    <w:link w:val="80"/>
    <w:qFormat/>
    <w:rsid w:val="000E2CE4"/>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next w:val="a"/>
    <w:link w:val="a4"/>
    <w:rsid w:val="00A87745"/>
    <w:pPr>
      <w:spacing w:line="264" w:lineRule="auto"/>
      <w:ind w:firstLine="567"/>
      <w:jc w:val="both"/>
    </w:pPr>
    <w:rPr>
      <w:sz w:val="26"/>
      <w:szCs w:val="26"/>
    </w:rPr>
  </w:style>
  <w:style w:type="character" w:customStyle="1" w:styleId="a4">
    <w:name w:val="Основной текст Знак"/>
    <w:link w:val="a0"/>
    <w:rsid w:val="00A5657D"/>
    <w:rPr>
      <w:sz w:val="26"/>
      <w:szCs w:val="26"/>
      <w:lang w:val="ru-RU" w:eastAsia="ru-RU" w:bidi="ar-SA"/>
    </w:rPr>
  </w:style>
  <w:style w:type="character" w:customStyle="1" w:styleId="10">
    <w:name w:val="Заголовок 1 Знак"/>
    <w:link w:val="1"/>
    <w:locked/>
    <w:rsid w:val="001D2AE6"/>
    <w:rPr>
      <w:rFonts w:ascii="Arial" w:hAnsi="Arial"/>
      <w:b/>
      <w:caps/>
      <w:lang w:val="uk-UA" w:eastAsia="ar-SA" w:bidi="ar-SA"/>
    </w:rPr>
  </w:style>
  <w:style w:type="character" w:customStyle="1" w:styleId="60">
    <w:name w:val="Заголовок 6 Знак"/>
    <w:link w:val="6"/>
    <w:rsid w:val="00A5657D"/>
    <w:rPr>
      <w:rFonts w:ascii="Calibri" w:hAnsi="Calibri"/>
      <w:b/>
      <w:bCs/>
      <w:sz w:val="22"/>
      <w:szCs w:val="22"/>
      <w:lang w:val="uk-UA" w:eastAsia="uk-UA" w:bidi="ar-SA"/>
    </w:rPr>
  </w:style>
  <w:style w:type="character" w:customStyle="1" w:styleId="80">
    <w:name w:val="Заголовок 8 Знак"/>
    <w:link w:val="8"/>
    <w:rsid w:val="000E2CE4"/>
    <w:rPr>
      <w:i/>
      <w:iCs/>
      <w:sz w:val="24"/>
      <w:szCs w:val="24"/>
      <w:lang w:val="ru-RU" w:eastAsia="ru-RU" w:bidi="ar-SA"/>
    </w:rPr>
  </w:style>
  <w:style w:type="paragraph" w:customStyle="1" w:styleId="2">
    <w:name w:val="Знак Знак Знак Знак2"/>
    <w:basedOn w:val="a"/>
    <w:rsid w:val="00A5657D"/>
    <w:pPr>
      <w:spacing w:after="160" w:line="240" w:lineRule="exact"/>
      <w:jc w:val="left"/>
    </w:pPr>
    <w:rPr>
      <w:rFonts w:ascii="Verdana" w:hAnsi="Verdana" w:cs="Verdana"/>
      <w:sz w:val="20"/>
      <w:szCs w:val="20"/>
      <w:lang w:val="en-US" w:eastAsia="en-US"/>
    </w:rPr>
  </w:style>
  <w:style w:type="paragraph" w:customStyle="1" w:styleId="11">
    <w:name w:val="Знак Знак Знак Знак Знак Знак1 Знак Знак Знак Знак Знак Знак Знак"/>
    <w:basedOn w:val="a"/>
    <w:rsid w:val="009A57A9"/>
    <w:pPr>
      <w:spacing w:line="240" w:lineRule="auto"/>
      <w:jc w:val="left"/>
    </w:pPr>
    <w:rPr>
      <w:rFonts w:ascii="Verdana" w:hAnsi="Verdana"/>
      <w:sz w:val="20"/>
      <w:szCs w:val="20"/>
      <w:lang w:val="en-US" w:eastAsia="en-US"/>
    </w:rPr>
  </w:style>
  <w:style w:type="paragraph" w:styleId="a5">
    <w:name w:val="Body Text Indent"/>
    <w:basedOn w:val="a"/>
    <w:link w:val="a6"/>
    <w:rsid w:val="00C64809"/>
    <w:pPr>
      <w:spacing w:after="120"/>
      <w:ind w:left="283"/>
    </w:pPr>
  </w:style>
  <w:style w:type="paragraph" w:styleId="a7">
    <w:name w:val="List Paragraph"/>
    <w:basedOn w:val="a"/>
    <w:qFormat/>
    <w:rsid w:val="000E2CE4"/>
    <w:pPr>
      <w:spacing w:line="240" w:lineRule="auto"/>
      <w:ind w:left="720"/>
      <w:contextualSpacing/>
      <w:jc w:val="left"/>
    </w:pPr>
    <w:rPr>
      <w:rFonts w:ascii="Calibri" w:eastAsia="Calibri" w:hAnsi="Calibri"/>
      <w:sz w:val="22"/>
      <w:szCs w:val="22"/>
      <w:lang w:val="uk-UA" w:eastAsia="en-US"/>
    </w:rPr>
  </w:style>
  <w:style w:type="character" w:customStyle="1" w:styleId="hps">
    <w:name w:val="hps"/>
    <w:basedOn w:val="a1"/>
    <w:rsid w:val="00A5657D"/>
  </w:style>
  <w:style w:type="paragraph" w:customStyle="1" w:styleId="FR4">
    <w:name w:val="FR4"/>
    <w:rsid w:val="00A5657D"/>
    <w:pPr>
      <w:widowControl w:val="0"/>
      <w:autoSpaceDE w:val="0"/>
      <w:autoSpaceDN w:val="0"/>
      <w:adjustRightInd w:val="0"/>
      <w:jc w:val="right"/>
    </w:pPr>
    <w:rPr>
      <w:rFonts w:ascii="Arial" w:hAnsi="Arial" w:cs="Arial"/>
      <w:sz w:val="12"/>
      <w:szCs w:val="12"/>
    </w:rPr>
  </w:style>
  <w:style w:type="paragraph" w:customStyle="1" w:styleId="Style6">
    <w:name w:val="Style6"/>
    <w:basedOn w:val="a"/>
    <w:rsid w:val="00A5657D"/>
    <w:pPr>
      <w:widowControl w:val="0"/>
      <w:autoSpaceDE w:val="0"/>
      <w:autoSpaceDN w:val="0"/>
      <w:adjustRightInd w:val="0"/>
      <w:spacing w:line="230" w:lineRule="exact"/>
      <w:ind w:firstLine="456"/>
    </w:pPr>
    <w:rPr>
      <w:rFonts w:ascii="Arial Narrow" w:hAnsi="Arial Narrow"/>
      <w:sz w:val="24"/>
      <w:szCs w:val="24"/>
    </w:rPr>
  </w:style>
  <w:style w:type="paragraph" w:styleId="20">
    <w:name w:val="Body Text Indent 2"/>
    <w:basedOn w:val="a"/>
    <w:link w:val="21"/>
    <w:unhideWhenUsed/>
    <w:rsid w:val="00A5657D"/>
    <w:pPr>
      <w:spacing w:after="120" w:line="480" w:lineRule="auto"/>
      <w:ind w:left="283"/>
      <w:jc w:val="left"/>
    </w:pPr>
    <w:rPr>
      <w:rFonts w:ascii="Calibri" w:eastAsia="Calibri" w:hAnsi="Calibri"/>
      <w:sz w:val="22"/>
      <w:szCs w:val="22"/>
      <w:lang w:val="uk-UA" w:eastAsia="en-US"/>
    </w:rPr>
  </w:style>
  <w:style w:type="character" w:customStyle="1" w:styleId="21">
    <w:name w:val="Основной текст с отступом 2 Знак"/>
    <w:link w:val="20"/>
    <w:rsid w:val="00A5657D"/>
    <w:rPr>
      <w:rFonts w:ascii="Calibri" w:eastAsia="Calibri" w:hAnsi="Calibri"/>
      <w:sz w:val="22"/>
      <w:szCs w:val="22"/>
      <w:lang w:val="uk-UA" w:eastAsia="en-US" w:bidi="ar-SA"/>
    </w:rPr>
  </w:style>
  <w:style w:type="character" w:customStyle="1" w:styleId="xfm1438675042">
    <w:name w:val="xfm_1438675042"/>
    <w:rsid w:val="00A5657D"/>
  </w:style>
  <w:style w:type="paragraph" w:customStyle="1" w:styleId="xfmc0">
    <w:name w:val="xfmc0"/>
    <w:basedOn w:val="a"/>
    <w:rsid w:val="00A5657D"/>
    <w:pPr>
      <w:spacing w:before="100" w:beforeAutospacing="1" w:after="100" w:afterAutospacing="1" w:line="240" w:lineRule="auto"/>
      <w:jc w:val="left"/>
    </w:pPr>
    <w:rPr>
      <w:sz w:val="24"/>
      <w:szCs w:val="24"/>
    </w:rPr>
  </w:style>
  <w:style w:type="paragraph" w:styleId="a8">
    <w:name w:val="header"/>
    <w:basedOn w:val="a"/>
    <w:link w:val="a9"/>
    <w:rsid w:val="00A5657D"/>
    <w:pPr>
      <w:tabs>
        <w:tab w:val="center" w:pos="4677"/>
        <w:tab w:val="right" w:pos="9355"/>
      </w:tabs>
      <w:spacing w:after="200" w:line="276" w:lineRule="auto"/>
      <w:jc w:val="left"/>
    </w:pPr>
    <w:rPr>
      <w:rFonts w:ascii="Calibri" w:eastAsia="Calibri" w:hAnsi="Calibri"/>
      <w:sz w:val="22"/>
      <w:szCs w:val="22"/>
      <w:lang w:val="uk-UA" w:eastAsia="en-US"/>
    </w:rPr>
  </w:style>
  <w:style w:type="character" w:styleId="aa">
    <w:name w:val="page number"/>
    <w:basedOn w:val="a1"/>
    <w:rsid w:val="00A5657D"/>
  </w:style>
  <w:style w:type="paragraph" w:styleId="ab">
    <w:name w:val="footer"/>
    <w:basedOn w:val="a"/>
    <w:link w:val="ac"/>
    <w:rsid w:val="00A5657D"/>
    <w:pPr>
      <w:tabs>
        <w:tab w:val="center" w:pos="4677"/>
        <w:tab w:val="right" w:pos="9355"/>
      </w:tabs>
      <w:spacing w:after="200" w:line="276" w:lineRule="auto"/>
      <w:jc w:val="left"/>
    </w:pPr>
    <w:rPr>
      <w:rFonts w:ascii="Calibri" w:eastAsia="Calibri" w:hAnsi="Calibri"/>
      <w:sz w:val="22"/>
      <w:szCs w:val="22"/>
      <w:lang w:val="uk-UA" w:eastAsia="en-US"/>
    </w:rPr>
  </w:style>
  <w:style w:type="paragraph" w:customStyle="1" w:styleId="12">
    <w:name w:val="Абзац списка1"/>
    <w:basedOn w:val="a"/>
    <w:rsid w:val="00A5657D"/>
    <w:pPr>
      <w:spacing w:after="200" w:line="276" w:lineRule="auto"/>
      <w:ind w:left="720"/>
      <w:jc w:val="left"/>
    </w:pPr>
    <w:rPr>
      <w:rFonts w:ascii="Calibri" w:hAnsi="Calibri"/>
      <w:sz w:val="22"/>
      <w:szCs w:val="22"/>
    </w:rPr>
  </w:style>
  <w:style w:type="table" w:styleId="ad">
    <w:name w:val="Table Grid"/>
    <w:basedOn w:val="a2"/>
    <w:uiPriority w:val="39"/>
    <w:rsid w:val="00182F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5pt">
    <w:name w:val="Основной текст (2) + 8;5 pt;Полужирный;Не курсив"/>
    <w:rsid w:val="00964CBB"/>
    <w:rPr>
      <w:rFonts w:ascii="Times New Roman" w:eastAsia="Times New Roman" w:hAnsi="Times New Roman" w:cs="Times New Roman"/>
      <w:b/>
      <w:bCs/>
      <w:i/>
      <w:iCs/>
      <w:smallCaps w:val="0"/>
      <w:strike w:val="0"/>
      <w:color w:val="000000"/>
      <w:spacing w:val="0"/>
      <w:w w:val="100"/>
      <w:position w:val="0"/>
      <w:sz w:val="17"/>
      <w:szCs w:val="17"/>
      <w:u w:val="none"/>
      <w:lang w:val="uk-UA" w:eastAsia="uk-UA" w:bidi="uk-UA"/>
    </w:rPr>
  </w:style>
  <w:style w:type="character" w:customStyle="1" w:styleId="22">
    <w:name w:val="Основной текст (2)_"/>
    <w:link w:val="23"/>
    <w:rsid w:val="00537920"/>
    <w:rPr>
      <w:i/>
      <w:iCs/>
      <w:sz w:val="19"/>
      <w:szCs w:val="19"/>
      <w:shd w:val="clear" w:color="auto" w:fill="FFFFFF"/>
    </w:rPr>
  </w:style>
  <w:style w:type="paragraph" w:customStyle="1" w:styleId="23">
    <w:name w:val="Основной текст (2)"/>
    <w:basedOn w:val="a"/>
    <w:link w:val="22"/>
    <w:rsid w:val="00537920"/>
    <w:pPr>
      <w:widowControl w:val="0"/>
      <w:shd w:val="clear" w:color="auto" w:fill="FFFFFF"/>
      <w:spacing w:line="206" w:lineRule="exact"/>
      <w:jc w:val="center"/>
    </w:pPr>
    <w:rPr>
      <w:i/>
      <w:iCs/>
      <w:sz w:val="19"/>
      <w:szCs w:val="19"/>
    </w:rPr>
  </w:style>
  <w:style w:type="paragraph" w:customStyle="1" w:styleId="ae">
    <w:name w:val="Готовый"/>
    <w:basedOn w:val="a"/>
    <w:rsid w:val="005673B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pPr>
    <w:rPr>
      <w:rFonts w:ascii="Courier New" w:eastAsia="Calibri" w:hAnsi="Courier New"/>
      <w:sz w:val="28"/>
      <w:szCs w:val="20"/>
      <w:lang w:val="uk-UA"/>
    </w:rPr>
  </w:style>
  <w:style w:type="character" w:customStyle="1" w:styleId="2Exact">
    <w:name w:val="Основной текст (2) Exact"/>
    <w:rsid w:val="006309CA"/>
    <w:rPr>
      <w:rFonts w:ascii="Times New Roman" w:eastAsia="Times New Roman" w:hAnsi="Times New Roman" w:cs="Times New Roman"/>
      <w:b w:val="0"/>
      <w:bCs w:val="0"/>
      <w:i w:val="0"/>
      <w:iCs w:val="0"/>
      <w:smallCaps w:val="0"/>
      <w:strike w:val="0"/>
      <w:sz w:val="28"/>
      <w:szCs w:val="28"/>
      <w:u w:val="none"/>
    </w:rPr>
  </w:style>
  <w:style w:type="paragraph" w:styleId="HTML">
    <w:name w:val="HTML Preformatted"/>
    <w:basedOn w:val="a"/>
    <w:link w:val="HTML0"/>
    <w:uiPriority w:val="99"/>
    <w:unhideWhenUsed/>
    <w:rsid w:val="0071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link w:val="HTML"/>
    <w:uiPriority w:val="99"/>
    <w:rsid w:val="007158B3"/>
    <w:rPr>
      <w:rFonts w:ascii="Courier New" w:hAnsi="Courier New" w:cs="Courier New"/>
    </w:rPr>
  </w:style>
  <w:style w:type="character" w:customStyle="1" w:styleId="longtext">
    <w:name w:val="long_text"/>
    <w:rsid w:val="00324CBA"/>
  </w:style>
  <w:style w:type="paragraph" w:styleId="af">
    <w:name w:val="Normal (Web)"/>
    <w:aliases w:val="Обычный (веб) Знак,Обычный (веб) Знак Знак Знак Знак Знак"/>
    <w:basedOn w:val="a"/>
    <w:uiPriority w:val="99"/>
    <w:rsid w:val="007F07FB"/>
    <w:pPr>
      <w:spacing w:before="100" w:beforeAutospacing="1" w:after="100" w:afterAutospacing="1" w:line="240" w:lineRule="auto"/>
      <w:jc w:val="left"/>
    </w:pPr>
    <w:rPr>
      <w:sz w:val="24"/>
      <w:szCs w:val="24"/>
    </w:rPr>
  </w:style>
  <w:style w:type="table" w:styleId="-3">
    <w:name w:val="Table Web 3"/>
    <w:basedOn w:val="a2"/>
    <w:rsid w:val="00C82F70"/>
    <w:pPr>
      <w:spacing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0">
    <w:name w:val="Table Elegant"/>
    <w:basedOn w:val="a2"/>
    <w:rsid w:val="00C82F70"/>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lassic 1"/>
    <w:basedOn w:val="a2"/>
    <w:rsid w:val="000847AE"/>
    <w:pPr>
      <w:spacing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Grid 1"/>
    <w:basedOn w:val="a2"/>
    <w:rsid w:val="000847AE"/>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6">
    <w:name w:val="Основной текст с отступом Знак"/>
    <w:link w:val="a5"/>
    <w:rsid w:val="00554E77"/>
    <w:rPr>
      <w:sz w:val="26"/>
      <w:szCs w:val="26"/>
    </w:rPr>
  </w:style>
  <w:style w:type="character" w:styleId="af1">
    <w:name w:val="Emphasis"/>
    <w:qFormat/>
    <w:rsid w:val="00FC547E"/>
    <w:rPr>
      <w:i/>
      <w:iCs/>
    </w:rPr>
  </w:style>
  <w:style w:type="character" w:styleId="af2">
    <w:name w:val="Hyperlink"/>
    <w:rsid w:val="00E872C2"/>
    <w:rPr>
      <w:rFonts w:cs="Times New Roman"/>
      <w:color w:val="0000FF"/>
      <w:u w:val="single"/>
    </w:rPr>
  </w:style>
  <w:style w:type="paragraph" w:customStyle="1" w:styleId="15">
    <w:name w:val="Знак Знак Знак Знак Знак Знак1 Знак Знак Знак Знак Знак Знак Знак"/>
    <w:basedOn w:val="a"/>
    <w:rsid w:val="00B03033"/>
    <w:pPr>
      <w:spacing w:line="240" w:lineRule="auto"/>
      <w:jc w:val="left"/>
    </w:pPr>
    <w:rPr>
      <w:rFonts w:ascii="Verdana" w:hAnsi="Verdana"/>
      <w:sz w:val="20"/>
      <w:szCs w:val="20"/>
      <w:lang w:val="en-US" w:eastAsia="en-US"/>
    </w:rPr>
  </w:style>
  <w:style w:type="character" w:customStyle="1" w:styleId="a9">
    <w:name w:val="Верхний колонтитул Знак"/>
    <w:link w:val="a8"/>
    <w:rsid w:val="00B03033"/>
    <w:rPr>
      <w:rFonts w:ascii="Calibri" w:eastAsia="Calibri" w:hAnsi="Calibri"/>
      <w:sz w:val="22"/>
      <w:szCs w:val="22"/>
      <w:lang w:val="uk-UA" w:eastAsia="en-US"/>
    </w:rPr>
  </w:style>
  <w:style w:type="character" w:customStyle="1" w:styleId="ac">
    <w:name w:val="Нижний колонтитул Знак"/>
    <w:link w:val="ab"/>
    <w:rsid w:val="00B03033"/>
    <w:rPr>
      <w:rFonts w:ascii="Calibri" w:eastAsia="Calibri" w:hAnsi="Calibri"/>
      <w:sz w:val="22"/>
      <w:szCs w:val="22"/>
      <w:lang w:val="uk-UA" w:eastAsia="en-US"/>
    </w:rPr>
  </w:style>
  <w:style w:type="paragraph" w:customStyle="1" w:styleId="16">
    <w:name w:val="Абзац списка1"/>
    <w:basedOn w:val="a"/>
    <w:uiPriority w:val="99"/>
    <w:qFormat/>
    <w:rsid w:val="00B03033"/>
    <w:pPr>
      <w:spacing w:after="200" w:line="276" w:lineRule="auto"/>
      <w:ind w:left="720"/>
      <w:jc w:val="left"/>
    </w:pPr>
    <w:rPr>
      <w:rFonts w:ascii="Calibri" w:hAnsi="Calibri"/>
      <w:sz w:val="22"/>
      <w:szCs w:val="22"/>
    </w:rPr>
  </w:style>
  <w:style w:type="character" w:customStyle="1" w:styleId="rvts0">
    <w:name w:val="rvts0"/>
    <w:rsid w:val="00100AB7"/>
    <w:rPr>
      <w:rFonts w:ascii="Calibri" w:eastAsia="Times New Roman" w:hAnsi="Calibri" w:cs="Calibri"/>
    </w:rPr>
  </w:style>
  <w:style w:type="paragraph" w:styleId="af3">
    <w:name w:val="Balloon Text"/>
    <w:basedOn w:val="a"/>
    <w:link w:val="af4"/>
    <w:rsid w:val="00100AB7"/>
    <w:pPr>
      <w:spacing w:line="240" w:lineRule="auto"/>
    </w:pPr>
    <w:rPr>
      <w:rFonts w:ascii="Segoe UI" w:hAnsi="Segoe UI" w:cs="Segoe UI"/>
      <w:sz w:val="18"/>
      <w:szCs w:val="18"/>
    </w:rPr>
  </w:style>
  <w:style w:type="character" w:customStyle="1" w:styleId="af4">
    <w:name w:val="Текст выноски Знак"/>
    <w:link w:val="af3"/>
    <w:rsid w:val="00100AB7"/>
    <w:rPr>
      <w:rFonts w:ascii="Segoe UI" w:hAnsi="Segoe UI" w:cs="Segoe UI"/>
      <w:sz w:val="18"/>
      <w:szCs w:val="18"/>
    </w:rPr>
  </w:style>
  <w:style w:type="character" w:styleId="af5">
    <w:name w:val="annotation reference"/>
    <w:uiPriority w:val="99"/>
    <w:unhideWhenUsed/>
    <w:rsid w:val="00234738"/>
    <w:rPr>
      <w:sz w:val="16"/>
      <w:szCs w:val="16"/>
    </w:rPr>
  </w:style>
  <w:style w:type="paragraph" w:styleId="af6">
    <w:name w:val="annotation text"/>
    <w:basedOn w:val="a"/>
    <w:link w:val="af7"/>
    <w:uiPriority w:val="99"/>
    <w:unhideWhenUsed/>
    <w:rsid w:val="00234738"/>
    <w:pPr>
      <w:spacing w:after="160" w:line="240" w:lineRule="auto"/>
      <w:jc w:val="left"/>
    </w:pPr>
    <w:rPr>
      <w:rFonts w:ascii="Calibri" w:eastAsia="Calibri" w:hAnsi="Calibri"/>
      <w:sz w:val="20"/>
      <w:szCs w:val="20"/>
      <w:lang w:eastAsia="en-US"/>
    </w:rPr>
  </w:style>
  <w:style w:type="character" w:customStyle="1" w:styleId="af7">
    <w:name w:val="Текст примечания Знак"/>
    <w:link w:val="af6"/>
    <w:uiPriority w:val="99"/>
    <w:rsid w:val="00234738"/>
    <w:rPr>
      <w:rFonts w:ascii="Calibri" w:eastAsia="Calibri" w:hAnsi="Calibri"/>
      <w:lang w:eastAsia="en-US"/>
    </w:rPr>
  </w:style>
  <w:style w:type="paragraph" w:customStyle="1" w:styleId="Default">
    <w:name w:val="Default"/>
    <w:rsid w:val="00DD5783"/>
    <w:pPr>
      <w:autoSpaceDE w:val="0"/>
      <w:autoSpaceDN w:val="0"/>
      <w:adjustRightInd w:val="0"/>
    </w:pPr>
    <w:rPr>
      <w:color w:val="000000"/>
      <w:sz w:val="24"/>
      <w:szCs w:val="24"/>
    </w:rPr>
  </w:style>
  <w:style w:type="table" w:customStyle="1" w:styleId="17">
    <w:name w:val="Сетка таблицы1"/>
    <w:basedOn w:val="a2"/>
    <w:next w:val="ad"/>
    <w:uiPriority w:val="39"/>
    <w:rsid w:val="00F846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7D7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7D71"/>
    <w:pPr>
      <w:widowControl w:val="0"/>
      <w:autoSpaceDE w:val="0"/>
      <w:autoSpaceDN w:val="0"/>
      <w:spacing w:line="240" w:lineRule="auto"/>
      <w:jc w:val="left"/>
    </w:pPr>
    <w:rPr>
      <w:sz w:val="22"/>
      <w:szCs w:val="22"/>
      <w:lang w:val="uk-UA" w:eastAsia="en-US"/>
    </w:rPr>
  </w:style>
  <w:style w:type="character" w:customStyle="1" w:styleId="af8">
    <w:name w:val="Другое_"/>
    <w:link w:val="af9"/>
    <w:rsid w:val="00C404DD"/>
    <w:rPr>
      <w:sz w:val="28"/>
      <w:szCs w:val="28"/>
      <w:shd w:val="clear" w:color="auto" w:fill="FFFFFF"/>
    </w:rPr>
  </w:style>
  <w:style w:type="paragraph" w:customStyle="1" w:styleId="af9">
    <w:name w:val="Другое"/>
    <w:basedOn w:val="a"/>
    <w:link w:val="af8"/>
    <w:rsid w:val="00C404DD"/>
    <w:pPr>
      <w:widowControl w:val="0"/>
      <w:shd w:val="clear" w:color="auto" w:fill="FFFFFF"/>
      <w:spacing w:line="240" w:lineRule="auto"/>
      <w:jc w:val="center"/>
    </w:pPr>
    <w:rPr>
      <w:sz w:val="28"/>
      <w:szCs w:val="28"/>
    </w:rPr>
  </w:style>
  <w:style w:type="paragraph" w:styleId="afa">
    <w:name w:val="annotation subject"/>
    <w:basedOn w:val="af6"/>
    <w:next w:val="af6"/>
    <w:link w:val="afb"/>
    <w:semiHidden/>
    <w:unhideWhenUsed/>
    <w:rsid w:val="00D67C41"/>
    <w:pPr>
      <w:spacing w:after="0"/>
      <w:jc w:val="both"/>
    </w:pPr>
    <w:rPr>
      <w:rFonts w:ascii="Times New Roman" w:eastAsia="Times New Roman" w:hAnsi="Times New Roman"/>
      <w:b/>
      <w:bCs/>
      <w:lang w:eastAsia="ru-RU"/>
    </w:rPr>
  </w:style>
  <w:style w:type="character" w:customStyle="1" w:styleId="afb">
    <w:name w:val="Тема примечания Знак"/>
    <w:basedOn w:val="af7"/>
    <w:link w:val="afa"/>
    <w:semiHidden/>
    <w:rsid w:val="00D67C41"/>
    <w:rPr>
      <w:rFonts w:ascii="Calibri" w:eastAsia="Calibri" w:hAnsi="Calibri"/>
      <w:b/>
      <w:bCs/>
      <w:lang w:eastAsia="en-US"/>
    </w:rPr>
  </w:style>
  <w:style w:type="character" w:styleId="afc">
    <w:name w:val="FollowedHyperlink"/>
    <w:basedOn w:val="a1"/>
    <w:semiHidden/>
    <w:unhideWhenUsed/>
    <w:rsid w:val="00190063"/>
    <w:rPr>
      <w:color w:val="954F72" w:themeColor="followedHyperlink"/>
      <w:u w:val="single"/>
    </w:rPr>
  </w:style>
  <w:style w:type="table" w:customStyle="1" w:styleId="24">
    <w:name w:val="Сетка таблицы2"/>
    <w:basedOn w:val="a2"/>
    <w:next w:val="ad"/>
    <w:uiPriority w:val="39"/>
    <w:rsid w:val="00164D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u.edu.ua/uk/geninfo/official-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u.edu.ua/pub/bank/userfiles/files/bio/1600902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30ACE-38C6-4049-B9AE-3648BD9B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17</Pages>
  <Words>3702</Words>
  <Characters>21102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Вимоги до рівня освіти осіб, які можуть розпочати навчання за програмою, і вимоги до професійного відбору вступників</vt:lpstr>
    </vt:vector>
  </TitlesOfParts>
  <Company>RePack by SPecialiST</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рівня освіти осіб, які можуть розпочати навчання за програмою, і вимоги до професійного відбору вступників</dc:title>
  <dc:creator>admin</dc:creator>
  <cp:lastModifiedBy>Маргарита Кременчуцкая</cp:lastModifiedBy>
  <cp:revision>8</cp:revision>
  <cp:lastPrinted>2016-02-11T07:18:00Z</cp:lastPrinted>
  <dcterms:created xsi:type="dcterms:W3CDTF">2021-09-04T09:20:00Z</dcterms:created>
  <dcterms:modified xsi:type="dcterms:W3CDTF">2021-09-06T14:47:00Z</dcterms:modified>
</cp:coreProperties>
</file>