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3F" w:rsidRDefault="00B2333F" w:rsidP="00B233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АНОТАЦІЯ</w:t>
      </w:r>
    </w:p>
    <w:p w:rsidR="00B2333F" w:rsidRDefault="00B2333F" w:rsidP="00B2333F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вибіркова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дисципліна</w:t>
      </w:r>
      <w:proofErr w:type="spellEnd"/>
    </w:p>
    <w:p w:rsidR="00B2333F" w:rsidRDefault="00B2333F" w:rsidP="00B2333F">
      <w:pPr>
        <w:jc w:val="center"/>
        <w:rPr>
          <w:b/>
          <w:bCs/>
          <w:sz w:val="28"/>
          <w:szCs w:val="28"/>
          <w:lang w:val="ru-RU"/>
        </w:rPr>
      </w:pPr>
    </w:p>
    <w:p w:rsidR="00B2333F" w:rsidRDefault="00B2333F" w:rsidP="00B233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ЛІНГВІСТИЧНІ ТА СТИЛІСТИЧНІ ОСОБЛИВОСТІ МЕДІЙНОГО ДИСКУРСУ</w:t>
      </w:r>
    </w:p>
    <w:p w:rsidR="00B2333F" w:rsidRDefault="00201BC4" w:rsidP="00B2333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Проф. Голубенко Н.Ю.</w:t>
      </w:r>
      <w:bookmarkStart w:id="0" w:name="_GoBack"/>
      <w:bookmarkEnd w:id="0"/>
    </w:p>
    <w:p w:rsidR="00B2333F" w:rsidRDefault="00B2333F" w:rsidP="00B2333F">
      <w:pPr>
        <w:ind w:firstLine="708"/>
        <w:jc w:val="both"/>
        <w:rPr>
          <w:b/>
          <w:color w:val="000000"/>
          <w:sz w:val="28"/>
          <w:szCs w:val="28"/>
        </w:rPr>
      </w:pPr>
    </w:p>
    <w:p w:rsidR="00B2333F" w:rsidRDefault="00B2333F" w:rsidP="00B2333F">
      <w:pPr>
        <w:ind w:firstLine="708"/>
        <w:jc w:val="both"/>
        <w:rPr>
          <w:color w:val="000000"/>
          <w:sz w:val="28"/>
          <w:szCs w:val="28"/>
        </w:rPr>
      </w:pPr>
      <w:r w:rsidRPr="00B2333F">
        <w:rPr>
          <w:color w:val="000000"/>
          <w:sz w:val="28"/>
          <w:szCs w:val="28"/>
        </w:rPr>
        <w:t xml:space="preserve">Метою </w:t>
      </w:r>
      <w:r>
        <w:rPr>
          <w:color w:val="000000"/>
          <w:sz w:val="28"/>
          <w:szCs w:val="28"/>
        </w:rPr>
        <w:t xml:space="preserve">викладання навчальної дисципліни «Лінгвістичні та стилістичні особливості медійного дискурсу» є ознайомлення магістрів із поняттями медіа-дискурсу та медіа-тексту, </w:t>
      </w:r>
      <w:r>
        <w:rPr>
          <w:sz w:val="28"/>
          <w:szCs w:val="28"/>
        </w:rPr>
        <w:t>лінгвістичними та стилістичними аспектами медіа-дискурсу</w:t>
      </w:r>
      <w:r>
        <w:rPr>
          <w:color w:val="000000"/>
          <w:sz w:val="28"/>
          <w:szCs w:val="28"/>
        </w:rPr>
        <w:t>.</w:t>
      </w:r>
    </w:p>
    <w:p w:rsidR="005B4F7E" w:rsidRDefault="005B4F7E"/>
    <w:sectPr w:rsidR="005B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60"/>
    <w:rsid w:val="00201BC4"/>
    <w:rsid w:val="00295860"/>
    <w:rsid w:val="005B4F7E"/>
    <w:rsid w:val="00B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EB09"/>
  <w15:chartTrackingRefBased/>
  <w15:docId w15:val="{C1DB9CCE-18CF-4DC0-B8C6-A63FB95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2023-08-24T11:03:00Z</dcterms:created>
  <dcterms:modified xsi:type="dcterms:W3CDTF">2023-08-24T11:03:00Z</dcterms:modified>
</cp:coreProperties>
</file>