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3" w:rsidRDefault="00857C73" w:rsidP="00F9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31" w:rsidRPr="002A7D3C" w:rsidRDefault="00327731" w:rsidP="00F9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E3A2A" w:rsidRPr="002A7D3C" w:rsidRDefault="00645134" w:rsidP="00970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кваліфікаційних</w:t>
      </w:r>
      <w:r w:rsidR="005538DE" w:rsidRPr="002A7D3C">
        <w:rPr>
          <w:rFonts w:ascii="Times New Roman" w:hAnsi="Times New Roman" w:cs="Times New Roman"/>
          <w:sz w:val="28"/>
          <w:szCs w:val="28"/>
        </w:rPr>
        <w:t xml:space="preserve"> робіт </w:t>
      </w:r>
      <w:r w:rsidR="00961C3C">
        <w:rPr>
          <w:rFonts w:ascii="Times New Roman" w:hAnsi="Times New Roman" w:cs="Times New Roman"/>
          <w:sz w:val="28"/>
          <w:szCs w:val="28"/>
        </w:rPr>
        <w:t>здобувачів ступеня вищої освіти «бакалавр»</w:t>
      </w:r>
      <w:r w:rsidR="00327731" w:rsidRPr="002A7D3C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5538DE" w:rsidRPr="002A7D3C">
        <w:rPr>
          <w:rFonts w:ascii="Times New Roman" w:hAnsi="Times New Roman" w:cs="Times New Roman"/>
          <w:sz w:val="28"/>
          <w:szCs w:val="28"/>
        </w:rPr>
        <w:t xml:space="preserve"> історії та філософії</w:t>
      </w:r>
      <w:r w:rsidR="004268F7" w:rsidRPr="002A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31" w:rsidRPr="002A7D3C" w:rsidRDefault="00327731" w:rsidP="00970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D3C">
        <w:rPr>
          <w:rFonts w:ascii="Times New Roman" w:hAnsi="Times New Roman" w:cs="Times New Roman"/>
          <w:sz w:val="28"/>
          <w:szCs w:val="28"/>
        </w:rPr>
        <w:t xml:space="preserve">з переліком наукових </w:t>
      </w:r>
      <w:r w:rsidR="001A583B">
        <w:rPr>
          <w:rFonts w:ascii="Times New Roman" w:hAnsi="Times New Roman" w:cs="Times New Roman"/>
          <w:sz w:val="28"/>
          <w:szCs w:val="28"/>
        </w:rPr>
        <w:t>керівників та рецензентів у 202</w:t>
      </w:r>
      <w:r w:rsidR="00645134">
        <w:rPr>
          <w:rFonts w:ascii="Times New Roman" w:hAnsi="Times New Roman" w:cs="Times New Roman"/>
          <w:sz w:val="28"/>
          <w:szCs w:val="28"/>
        </w:rPr>
        <w:t>3</w:t>
      </w:r>
      <w:r w:rsidR="0066087D" w:rsidRPr="002A7D3C">
        <w:rPr>
          <w:rFonts w:ascii="Times New Roman" w:hAnsi="Times New Roman" w:cs="Times New Roman"/>
          <w:sz w:val="28"/>
          <w:szCs w:val="28"/>
        </w:rPr>
        <w:t>-20</w:t>
      </w:r>
      <w:r w:rsidR="001A583B">
        <w:rPr>
          <w:rFonts w:ascii="Times New Roman" w:hAnsi="Times New Roman" w:cs="Times New Roman"/>
          <w:sz w:val="28"/>
          <w:szCs w:val="28"/>
        </w:rPr>
        <w:t>2</w:t>
      </w:r>
      <w:r w:rsidR="00645134">
        <w:rPr>
          <w:rFonts w:ascii="Times New Roman" w:hAnsi="Times New Roman" w:cs="Times New Roman"/>
          <w:sz w:val="28"/>
          <w:szCs w:val="28"/>
        </w:rPr>
        <w:t>4</w:t>
      </w:r>
      <w:r w:rsidR="005538DE" w:rsidRPr="002A7D3C">
        <w:rPr>
          <w:rFonts w:ascii="Times New Roman" w:hAnsi="Times New Roman" w:cs="Times New Roman"/>
          <w:sz w:val="28"/>
          <w:szCs w:val="28"/>
        </w:rPr>
        <w:t xml:space="preserve"> </w:t>
      </w:r>
      <w:r w:rsidRPr="002A7D3C">
        <w:rPr>
          <w:rFonts w:ascii="Times New Roman" w:hAnsi="Times New Roman" w:cs="Times New Roman"/>
          <w:sz w:val="28"/>
          <w:szCs w:val="28"/>
        </w:rPr>
        <w:t>навчальному році:</w:t>
      </w:r>
    </w:p>
    <w:p w:rsidR="009706D8" w:rsidRDefault="009706D8" w:rsidP="0097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AB6" w:rsidRPr="002A7D3C" w:rsidRDefault="00610AB6" w:rsidP="0097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31" w:rsidRPr="002A7D3C" w:rsidRDefault="00327731" w:rsidP="0097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3C">
        <w:rPr>
          <w:rFonts w:ascii="Times New Roman" w:hAnsi="Times New Roman" w:cs="Times New Roman"/>
          <w:b/>
          <w:sz w:val="28"/>
          <w:szCs w:val="28"/>
        </w:rPr>
        <w:t>§1</w:t>
      </w:r>
    </w:p>
    <w:p w:rsidR="00735B4F" w:rsidRPr="0095091F" w:rsidRDefault="00735B4F" w:rsidP="0095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1F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294F83" w:rsidRPr="0095091F">
        <w:rPr>
          <w:rFonts w:ascii="Times New Roman" w:hAnsi="Times New Roman" w:cs="Times New Roman"/>
          <w:sz w:val="28"/>
          <w:szCs w:val="28"/>
        </w:rPr>
        <w:t>032</w:t>
      </w:r>
      <w:r w:rsidRPr="0095091F">
        <w:rPr>
          <w:rFonts w:ascii="Times New Roman" w:hAnsi="Times New Roman" w:cs="Times New Roman"/>
          <w:sz w:val="28"/>
          <w:szCs w:val="28"/>
        </w:rPr>
        <w:t xml:space="preserve"> Історія</w:t>
      </w:r>
      <w:r w:rsidR="00294F83" w:rsidRPr="0095091F">
        <w:rPr>
          <w:rFonts w:ascii="Times New Roman" w:hAnsi="Times New Roman" w:cs="Times New Roman"/>
          <w:sz w:val="28"/>
          <w:szCs w:val="28"/>
        </w:rPr>
        <w:t xml:space="preserve"> та археологія</w:t>
      </w:r>
    </w:p>
    <w:p w:rsidR="00F919E6" w:rsidRPr="0095091F" w:rsidRDefault="00327731" w:rsidP="00645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1F">
        <w:rPr>
          <w:rFonts w:ascii="Times New Roman" w:hAnsi="Times New Roman" w:cs="Times New Roman"/>
          <w:b/>
          <w:sz w:val="28"/>
          <w:szCs w:val="28"/>
        </w:rPr>
        <w:t>Денна форма навчання:</w:t>
      </w:r>
    </w:p>
    <w:tbl>
      <w:tblPr>
        <w:tblStyle w:val="a3"/>
        <w:tblW w:w="0" w:type="auto"/>
        <w:tblInd w:w="-34" w:type="dxa"/>
        <w:tblLook w:val="04A0"/>
      </w:tblPr>
      <w:tblGrid>
        <w:gridCol w:w="484"/>
        <w:gridCol w:w="2145"/>
        <w:gridCol w:w="4092"/>
        <w:gridCol w:w="4357"/>
        <w:gridCol w:w="2148"/>
        <w:gridCol w:w="1877"/>
      </w:tblGrid>
      <w:tr w:rsidR="006836A5" w:rsidRPr="0095091F" w:rsidTr="006836A5"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П.І.Б. студента</w:t>
            </w:r>
          </w:p>
        </w:tc>
        <w:tc>
          <w:tcPr>
            <w:tcW w:w="4139" w:type="dxa"/>
            <w:vAlign w:val="center"/>
          </w:tcPr>
          <w:p w:rsidR="0031029F" w:rsidRPr="00ED6D3B" w:rsidRDefault="0031029F" w:rsidP="006451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45134">
              <w:rPr>
                <w:rFonts w:ascii="Times New Roman" w:hAnsi="Times New Roman" w:cs="Times New Roman"/>
                <w:sz w:val="28"/>
                <w:szCs w:val="28"/>
              </w:rPr>
              <w:t xml:space="preserve">кваліфікаційної роботи 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7" w:type="dxa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Тема англійською мовою</w:t>
            </w:r>
          </w:p>
        </w:tc>
        <w:tc>
          <w:tcPr>
            <w:tcW w:w="0" w:type="auto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</w:tr>
      <w:tr w:rsidR="00046C13" w:rsidRPr="0095091F" w:rsidTr="007D08B6">
        <w:tc>
          <w:tcPr>
            <w:tcW w:w="0" w:type="auto"/>
            <w:gridSpan w:val="6"/>
          </w:tcPr>
          <w:p w:rsidR="00046C13" w:rsidRPr="0095091F" w:rsidRDefault="00046C13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історії України</w:t>
            </w:r>
            <w:r w:rsidR="00857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спеціальних історичних дисциплін</w:t>
            </w:r>
          </w:p>
        </w:tc>
      </w:tr>
      <w:tr w:rsidR="006836A5" w:rsidRPr="00D507B1" w:rsidTr="006F5228">
        <w:tc>
          <w:tcPr>
            <w:tcW w:w="0" w:type="auto"/>
            <w:vAlign w:val="center"/>
          </w:tcPr>
          <w:p w:rsidR="00645134" w:rsidRPr="007E431E" w:rsidRDefault="00645134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645134" w:rsidRPr="007E431E" w:rsidRDefault="00645134" w:rsidP="006F5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Паращук Роман Володимирович</w:t>
            </w:r>
          </w:p>
        </w:tc>
        <w:tc>
          <w:tcPr>
            <w:tcW w:w="4139" w:type="dxa"/>
            <w:vAlign w:val="center"/>
          </w:tcPr>
          <w:p w:rsidR="00645134" w:rsidRPr="003E03CA" w:rsidRDefault="00645134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 Котляревський в суспільному житті України кінця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ХІХ ст.</w:t>
            </w:r>
          </w:p>
        </w:tc>
        <w:tc>
          <w:tcPr>
            <w:tcW w:w="4417" w:type="dxa"/>
            <w:vAlign w:val="center"/>
          </w:tcPr>
          <w:p w:rsidR="00645134" w:rsidRPr="00A01D07" w:rsidRDefault="00645134" w:rsidP="006F52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D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Ivan </w:t>
            </w:r>
            <w:proofErr w:type="spellStart"/>
            <w:r w:rsidRPr="00B33D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Kotlyarevskyi</w:t>
            </w:r>
            <w:proofErr w:type="spellEnd"/>
            <w:r w:rsidRPr="00B33D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the social life of Ukraine at the end of the 18th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B33D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19th centuries.</w:t>
            </w:r>
          </w:p>
        </w:tc>
        <w:tc>
          <w:tcPr>
            <w:tcW w:w="0" w:type="auto"/>
            <w:vAlign w:val="center"/>
          </w:tcPr>
          <w:p w:rsidR="00645134" w:rsidRPr="007E431E" w:rsidRDefault="00645134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., проф.</w:t>
            </w:r>
          </w:p>
          <w:p w:rsidR="00645134" w:rsidRPr="007E431E" w:rsidRDefault="00645134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Бачинська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0" w:type="auto"/>
            <w:vAlign w:val="center"/>
          </w:tcPr>
          <w:p w:rsidR="0020296A" w:rsidRDefault="0020296A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5134" w:rsidRPr="00ED6D3B" w:rsidRDefault="0020296A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В. В.</w:t>
            </w:r>
          </w:p>
        </w:tc>
      </w:tr>
      <w:tr w:rsidR="006836A5" w:rsidRPr="00D507B1" w:rsidTr="006F5228">
        <w:tc>
          <w:tcPr>
            <w:tcW w:w="0" w:type="auto"/>
            <w:vAlign w:val="center"/>
          </w:tcPr>
          <w:p w:rsidR="00645134" w:rsidRPr="007E431E" w:rsidRDefault="00645134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45134" w:rsidRPr="007E431E" w:rsidRDefault="00645134" w:rsidP="006F5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Ращупкін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Богдан Юрійович</w:t>
            </w:r>
          </w:p>
        </w:tc>
        <w:tc>
          <w:tcPr>
            <w:tcW w:w="4139" w:type="dxa"/>
            <w:vAlign w:val="center"/>
          </w:tcPr>
          <w:p w:rsidR="00645134" w:rsidRPr="007E431E" w:rsidRDefault="00645134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Військові операції Червоної армії на території України. 1943-1944 рр.</w:t>
            </w:r>
          </w:p>
        </w:tc>
        <w:tc>
          <w:tcPr>
            <w:tcW w:w="4417" w:type="dxa"/>
            <w:vAlign w:val="center"/>
          </w:tcPr>
          <w:p w:rsidR="00645134" w:rsidRPr="00FE58BE" w:rsidRDefault="00645134" w:rsidP="006F52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US"/>
              </w:rPr>
            </w:pPr>
            <w:r w:rsidRPr="00B33D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Military operations of the Red Army on the territory of Ukraine. 1943-1944</w:t>
            </w:r>
            <w:r>
              <w:t xml:space="preserve"> </w:t>
            </w:r>
            <w:r w:rsidRPr="00FE58B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years</w:t>
            </w:r>
          </w:p>
        </w:tc>
        <w:tc>
          <w:tcPr>
            <w:tcW w:w="0" w:type="auto"/>
            <w:vAlign w:val="center"/>
          </w:tcPr>
          <w:p w:rsidR="00645134" w:rsidRPr="007E431E" w:rsidRDefault="00645134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., професор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Гончарук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0" w:type="auto"/>
            <w:vAlign w:val="center"/>
          </w:tcPr>
          <w:p w:rsidR="0020296A" w:rsidRDefault="0020296A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45134" w:rsidRPr="00ED6D3B" w:rsidRDefault="0020296A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В. В.</w:t>
            </w:r>
          </w:p>
        </w:tc>
      </w:tr>
      <w:tr w:rsidR="00645134" w:rsidRPr="0095091F" w:rsidTr="006F5228">
        <w:tc>
          <w:tcPr>
            <w:tcW w:w="0" w:type="auto"/>
            <w:gridSpan w:val="6"/>
            <w:vAlign w:val="center"/>
          </w:tcPr>
          <w:p w:rsidR="00645134" w:rsidRPr="0095091F" w:rsidRDefault="00645134" w:rsidP="006F5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археології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етнології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всесвітньої історії</w:t>
            </w:r>
          </w:p>
        </w:tc>
      </w:tr>
      <w:tr w:rsidR="006836A5" w:rsidRPr="0095091F" w:rsidTr="006F5228">
        <w:trPr>
          <w:trHeight w:val="494"/>
        </w:trPr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Безруков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огдан Сергійович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Культурна спадщина: загрози та виклики під час війни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 Heritage: Threats and Challenges in Wartime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0" w:type="auto"/>
            <w:vAlign w:val="center"/>
          </w:tcPr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 Литвин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 А.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Глушков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 Максимович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Американська зовнішня політика щодо Російської імперії</w:t>
            </w:r>
          </w:p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1815-1867 рр.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foreign policy towards Russian Empire 1815-1867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проф. Дьомін О. Б.</w:t>
            </w:r>
          </w:p>
        </w:tc>
        <w:tc>
          <w:tcPr>
            <w:tcW w:w="0" w:type="auto"/>
            <w:vAlign w:val="center"/>
          </w:tcPr>
          <w:p w:rsidR="0020296A" w:rsidRPr="0020296A" w:rsidRDefault="0020296A" w:rsidP="0020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., проф.</w:t>
            </w:r>
          </w:p>
          <w:p w:rsidR="006836A5" w:rsidRPr="006836A5" w:rsidRDefault="0020296A" w:rsidP="0020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Музичко</w:t>
            </w:r>
            <w:proofErr w:type="spellEnd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Головіна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Ігорівна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Сім’я як фактор збереження української культурної ідентичності: історичний аспект та погляд сучасності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family as a factor in the preservation of Ukrainian cultural identity: historical aspect and modern perspective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Кожолянко</w:t>
            </w:r>
            <w:proofErr w:type="spellEnd"/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6836A5" w:rsidRPr="00D507B1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Єклема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ихайло Андрійович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Календарні свята болгар</w:t>
            </w:r>
            <w:r w:rsidR="00751D03">
              <w:rPr>
                <w:rFonts w:ascii="Times New Roman" w:hAnsi="Times New Roman" w:cs="Times New Roman"/>
                <w:sz w:val="28"/>
                <w:szCs w:val="28"/>
              </w:rPr>
              <w:t>: до питання збереження традицій</w:t>
            </w: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в діаспорі (на прикладі Бессарабії)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Calendar holidays of Bulgarians: on the issue of preserving tradition in the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diaspora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(on the example of Bessarabia)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Тхоржевська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Т. В.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Качуренко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анна Сергійович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Формування політики пам’яті про Голодомор: мистецтво, література та креативні індустрії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Shaping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Holodomor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Memory Politics: Art, Literature, and the Creative Industries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С. В.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Кирик А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ртур Михайлович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spacing w:line="3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«договірної теорії»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Епікура</w:t>
            </w:r>
            <w:proofErr w:type="spellEnd"/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“contractual theory”  characteristics of Epicurus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Ізбаш-Гоцкан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Т. О.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</w:p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Федченко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Є. Е.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Назаренко Б</w:t>
            </w:r>
            <w:r w:rsidR="006F5228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огдан Васильович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Етнокультурний туризм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Вінничини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: ресурси, історія, перспективи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Ethnocultural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tourism of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Vinnytsia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region: resources, history, prospects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0" w:type="auto"/>
            <w:vAlign w:val="center"/>
          </w:tcPr>
          <w:p w:rsidR="0020296A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Бацвін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М. Я.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Параскєв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еоргій Сергійович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Культурно-релігійні витоки ментальності польської шляхти XV–XVI ст.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 and Religious Origins of the Mentality of the Polish Nobility in the 15th-16th cc.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В. В.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асист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І. К.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Пеньковська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ліса Володимирівна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Актуалізація проблеми збереження археологічних пам’яток корінного населення Австралії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Actualization of Australian aboriginal population’ archaeological sites preservation problem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Сминтина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О. В.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О. В.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Пясецький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proofErr w:type="spellStart"/>
            <w:r w:rsidR="006F5228">
              <w:rPr>
                <w:rFonts w:ascii="Times New Roman" w:hAnsi="Times New Roman" w:cs="Times New Roman"/>
                <w:sz w:val="28"/>
                <w:szCs w:val="28"/>
              </w:rPr>
              <w:t>Даніїлович</w:t>
            </w:r>
            <w:proofErr w:type="spellEnd"/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Діяльність якобінців та монтаньярів під час Великого терору (1792-1793 рр.)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Activities of the Jacobins and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Montagnards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during the Great Terror (1792-1793)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В. В.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П’ятничук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Т. І.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Савчук К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ароліна Дмитрівна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Колір як культурний код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 as a cultural code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0" w:type="auto"/>
            <w:vAlign w:val="center"/>
          </w:tcPr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Тхоржевська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Т. В.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рина Андріївна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Етнографічний туризм: роль в збереженні, популяризації, відновленні історичної пам’яті </w:t>
            </w:r>
            <w:r w:rsidRPr="00683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 етнографічних традицій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Ethnographic tourism: role in preservation, popularization, restoration of historical memory and </w:t>
            </w: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ethnographic traditions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0" w:type="auto"/>
            <w:vAlign w:val="center"/>
          </w:tcPr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 Литвин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 А.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Силенко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 Є</w:t>
            </w:r>
            <w:r w:rsidR="006F5228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вгеній Сергійович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Наступальні операції СРСР в Центрально-Східній Європі у 1944 р.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Offensive operations of the USSR in Central-Eastern Europe in 1944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Сминтина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О. В.</w:t>
            </w:r>
          </w:p>
        </w:tc>
        <w:tc>
          <w:tcPr>
            <w:tcW w:w="0" w:type="auto"/>
            <w:vAlign w:val="center"/>
          </w:tcPr>
          <w:p w:rsidR="006836A5" w:rsidRPr="0020296A" w:rsidRDefault="0020296A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Вінцковський</w:t>
            </w:r>
            <w:proofErr w:type="spellEnd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Скурлов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 xml:space="preserve">еонід </w:t>
            </w:r>
            <w:proofErr w:type="spellStart"/>
            <w:r w:rsidR="006F5228">
              <w:rPr>
                <w:rFonts w:ascii="Times New Roman" w:hAnsi="Times New Roman" w:cs="Times New Roman"/>
                <w:sz w:val="28"/>
                <w:szCs w:val="28"/>
              </w:rPr>
              <w:t>Янушович</w:t>
            </w:r>
            <w:proofErr w:type="spellEnd"/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Протистояння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Мамлюкського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султанату та Єрусалимського королівства в контексті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трансазійських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торговельних відносин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Confrontation between the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Mamluk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Sultanate and the Kingdom of Jerusalem in the Context of Trans-Asian Trade Relations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В. В.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Луговий О. М.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Филька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асиль Олегович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Боротьба за встановлення незалежності Нідерландів</w:t>
            </w:r>
          </w:p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(1566–1648 рр.)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Struggle for the Independence of the Netherlands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(1566-1648)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В. В.</w:t>
            </w:r>
          </w:p>
        </w:tc>
        <w:tc>
          <w:tcPr>
            <w:tcW w:w="0" w:type="auto"/>
            <w:vAlign w:val="center"/>
          </w:tcPr>
          <w:p w:rsidR="0020296A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 Демчук 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С. А.</w:t>
            </w:r>
          </w:p>
        </w:tc>
      </w:tr>
      <w:tr w:rsidR="006836A5" w:rsidRPr="0095091F" w:rsidTr="006F5228">
        <w:tc>
          <w:tcPr>
            <w:tcW w:w="0" w:type="auto"/>
            <w:vAlign w:val="center"/>
          </w:tcPr>
          <w:p w:rsidR="006836A5" w:rsidRPr="006836A5" w:rsidRDefault="006836A5" w:rsidP="006836A5">
            <w:pPr>
              <w:numPr>
                <w:ilvl w:val="0"/>
                <w:numId w:val="10"/>
              </w:numPr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836A5" w:rsidRPr="006F5228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Чернова Д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F5228">
              <w:rPr>
                <w:rFonts w:ascii="Times New Roman" w:hAnsi="Times New Roman" w:cs="Times New Roman"/>
                <w:sz w:val="28"/>
                <w:szCs w:val="28"/>
              </w:rPr>
              <w:t>я Валентинівна</w:t>
            </w:r>
          </w:p>
        </w:tc>
        <w:tc>
          <w:tcPr>
            <w:tcW w:w="4139" w:type="dxa"/>
            <w:vAlign w:val="center"/>
          </w:tcPr>
          <w:p w:rsidR="006836A5" w:rsidRPr="006836A5" w:rsidRDefault="006836A5" w:rsidP="006F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Еволюція значення котів у суспільному та культурному житті людства</w:t>
            </w:r>
          </w:p>
        </w:tc>
        <w:tc>
          <w:tcPr>
            <w:tcW w:w="4417" w:type="dxa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Evolution of role of cats in social and cultural life of humankind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Сминтина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 О. В.</w:t>
            </w:r>
          </w:p>
        </w:tc>
        <w:tc>
          <w:tcPr>
            <w:tcW w:w="0" w:type="auto"/>
            <w:vAlign w:val="center"/>
          </w:tcPr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6A5" w:rsidRPr="006836A5" w:rsidRDefault="006836A5" w:rsidP="006F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6A5">
              <w:rPr>
                <w:rFonts w:ascii="Times New Roman" w:hAnsi="Times New Roman" w:cs="Times New Roman"/>
                <w:sz w:val="28"/>
                <w:szCs w:val="28"/>
              </w:rPr>
              <w:t>Демченко О. В.</w:t>
            </w:r>
          </w:p>
        </w:tc>
      </w:tr>
    </w:tbl>
    <w:p w:rsidR="00F919E6" w:rsidRDefault="00F919E6" w:rsidP="009509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0AB6" w:rsidRPr="0095091F" w:rsidRDefault="00610AB6" w:rsidP="009509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9E6" w:rsidRPr="0020296A" w:rsidRDefault="007507E1" w:rsidP="00202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1F">
        <w:rPr>
          <w:rFonts w:ascii="Times New Roman" w:hAnsi="Times New Roman" w:cs="Times New Roman"/>
          <w:b/>
          <w:sz w:val="28"/>
          <w:szCs w:val="28"/>
        </w:rPr>
        <w:t>Заочна форма навчання:</w:t>
      </w:r>
    </w:p>
    <w:tbl>
      <w:tblPr>
        <w:tblStyle w:val="a3"/>
        <w:tblW w:w="15134" w:type="dxa"/>
        <w:tblLook w:val="04A0"/>
      </w:tblPr>
      <w:tblGrid>
        <w:gridCol w:w="499"/>
        <w:gridCol w:w="2161"/>
        <w:gridCol w:w="4385"/>
        <w:gridCol w:w="4100"/>
        <w:gridCol w:w="2148"/>
        <w:gridCol w:w="1841"/>
      </w:tblGrid>
      <w:tr w:rsidR="00F15045" w:rsidRPr="0095091F" w:rsidTr="006F5228">
        <w:tc>
          <w:tcPr>
            <w:tcW w:w="499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1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П.І.Б. студента</w:t>
            </w:r>
          </w:p>
        </w:tc>
        <w:tc>
          <w:tcPr>
            <w:tcW w:w="4394" w:type="dxa"/>
            <w:vAlign w:val="center"/>
          </w:tcPr>
          <w:p w:rsidR="00F15045" w:rsidRPr="00ED6D3B" w:rsidRDefault="00F15045" w:rsidP="004174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836A5">
              <w:rPr>
                <w:rFonts w:ascii="Times New Roman" w:hAnsi="Times New Roman" w:cs="Times New Roman"/>
                <w:sz w:val="28"/>
                <w:szCs w:val="28"/>
              </w:rPr>
              <w:t>кваліфікаційної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4111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Тема англійською мовою</w:t>
            </w:r>
          </w:p>
        </w:tc>
        <w:tc>
          <w:tcPr>
            <w:tcW w:w="2126" w:type="dxa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  <w:tc>
          <w:tcPr>
            <w:tcW w:w="1843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</w:tr>
      <w:tr w:rsidR="00994139" w:rsidRPr="0095091F" w:rsidTr="006F5228">
        <w:tc>
          <w:tcPr>
            <w:tcW w:w="15134" w:type="dxa"/>
            <w:gridSpan w:val="6"/>
          </w:tcPr>
          <w:p w:rsidR="00994139" w:rsidRPr="0095091F" w:rsidRDefault="009876E7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археології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етнології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всесвітньої історії</w:t>
            </w:r>
          </w:p>
        </w:tc>
      </w:tr>
      <w:tr w:rsidR="006F5228" w:rsidRPr="0095091F" w:rsidTr="006F5228">
        <w:tc>
          <w:tcPr>
            <w:tcW w:w="499" w:type="dxa"/>
            <w:vAlign w:val="center"/>
          </w:tcPr>
          <w:p w:rsidR="006F5228" w:rsidRPr="009876E7" w:rsidRDefault="006F5228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6F5228" w:rsidRPr="006F5228" w:rsidRDefault="006F5228" w:rsidP="00D94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Колесніченко</w:t>
            </w:r>
            <w:proofErr w:type="spellEnd"/>
          </w:p>
          <w:p w:rsidR="006F5228" w:rsidRPr="006F5228" w:rsidRDefault="006F5228" w:rsidP="00D94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Євгеній Олександрович </w:t>
            </w:r>
          </w:p>
        </w:tc>
        <w:tc>
          <w:tcPr>
            <w:tcW w:w="4394" w:type="dxa"/>
            <w:vAlign w:val="center"/>
          </w:tcPr>
          <w:p w:rsidR="006F5228" w:rsidRPr="006F5228" w:rsidRDefault="006F5228" w:rsidP="00D94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</w:rPr>
              <w:t xml:space="preserve">Монетна справа </w:t>
            </w: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Тіри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Ніконія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 xml:space="preserve"> до епохи еллінізму</w:t>
            </w:r>
          </w:p>
        </w:tc>
        <w:tc>
          <w:tcPr>
            <w:tcW w:w="4111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coinage in </w:t>
            </w: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Tyre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Nikonium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before the epoch of Hellenism</w:t>
            </w:r>
          </w:p>
        </w:tc>
        <w:tc>
          <w:tcPr>
            <w:tcW w:w="2126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Ізбаш-Гоцкан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 Т. О.</w:t>
            </w:r>
          </w:p>
        </w:tc>
        <w:tc>
          <w:tcPr>
            <w:tcW w:w="1843" w:type="dxa"/>
            <w:vAlign w:val="center"/>
          </w:tcPr>
          <w:p w:rsidR="0020296A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Янов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Д. М.</w:t>
            </w:r>
          </w:p>
        </w:tc>
      </w:tr>
      <w:tr w:rsidR="006F5228" w:rsidRPr="0095091F" w:rsidTr="006F5228">
        <w:tc>
          <w:tcPr>
            <w:tcW w:w="499" w:type="dxa"/>
            <w:vAlign w:val="center"/>
          </w:tcPr>
          <w:p w:rsidR="006F5228" w:rsidRPr="009876E7" w:rsidRDefault="006F5228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6F5228" w:rsidRPr="006F5228" w:rsidRDefault="006F5228" w:rsidP="00D94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</w:rPr>
              <w:t xml:space="preserve">Комісар Марина Володимирівна </w:t>
            </w:r>
          </w:p>
        </w:tc>
        <w:tc>
          <w:tcPr>
            <w:tcW w:w="4394" w:type="dxa"/>
            <w:vAlign w:val="center"/>
          </w:tcPr>
          <w:p w:rsidR="006F5228" w:rsidRPr="006F5228" w:rsidRDefault="006F5228" w:rsidP="00D94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Макабр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: «танок смерті» в середньовічному живописі та літературі</w:t>
            </w:r>
          </w:p>
        </w:tc>
        <w:tc>
          <w:tcPr>
            <w:tcW w:w="4111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Macabre: The “dance of death” in medieval painting and literature</w:t>
            </w:r>
          </w:p>
        </w:tc>
        <w:tc>
          <w:tcPr>
            <w:tcW w:w="2126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Чепіженко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 В. В.</w:t>
            </w:r>
          </w:p>
        </w:tc>
        <w:tc>
          <w:tcPr>
            <w:tcW w:w="1843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</w:p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Федченко Є. Е.</w:t>
            </w:r>
          </w:p>
        </w:tc>
      </w:tr>
      <w:tr w:rsidR="006F5228" w:rsidRPr="0095091F" w:rsidTr="006F5228">
        <w:tc>
          <w:tcPr>
            <w:tcW w:w="499" w:type="dxa"/>
            <w:vAlign w:val="center"/>
          </w:tcPr>
          <w:p w:rsidR="006F5228" w:rsidRPr="009876E7" w:rsidRDefault="006F5228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6F5228" w:rsidRPr="006F5228" w:rsidRDefault="006F5228" w:rsidP="00D94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Криклива Анна Володимирівна </w:t>
            </w:r>
          </w:p>
        </w:tc>
        <w:tc>
          <w:tcPr>
            <w:tcW w:w="4394" w:type="dxa"/>
            <w:vAlign w:val="center"/>
          </w:tcPr>
          <w:p w:rsidR="006F5228" w:rsidRPr="006F5228" w:rsidRDefault="0020296A" w:rsidP="00D94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Українознавчи</w:t>
            </w:r>
            <w:r w:rsidR="006F5228" w:rsidRPr="006F5228">
              <w:rPr>
                <w:rFonts w:ascii="Times New Roman" w:hAnsi="Times New Roman" w:cs="Times New Roman"/>
                <w:sz w:val="28"/>
                <w:szCs w:val="28"/>
              </w:rPr>
              <w:t>й компонент у  сучасному освітньому процесі</w:t>
            </w:r>
          </w:p>
        </w:tc>
        <w:tc>
          <w:tcPr>
            <w:tcW w:w="4111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Ukrainian studies component in the modern educational process</w:t>
            </w:r>
          </w:p>
        </w:tc>
        <w:tc>
          <w:tcPr>
            <w:tcW w:w="2126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1843" w:type="dxa"/>
            <w:vAlign w:val="center"/>
          </w:tcPr>
          <w:p w:rsidR="006F5228" w:rsidRPr="006F5228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6F5228">
              <w:rPr>
                <w:rFonts w:ascii="Times New Roman" w:hAnsi="Times New Roman" w:cs="Times New Roman"/>
                <w:sz w:val="28"/>
                <w:szCs w:val="28"/>
              </w:rPr>
              <w:t>. Волос О. В.</w:t>
            </w:r>
          </w:p>
        </w:tc>
      </w:tr>
      <w:tr w:rsidR="006F5228" w:rsidRPr="0095091F" w:rsidTr="006F5228">
        <w:tc>
          <w:tcPr>
            <w:tcW w:w="15134" w:type="dxa"/>
            <w:gridSpan w:val="6"/>
            <w:vAlign w:val="center"/>
          </w:tcPr>
          <w:p w:rsidR="006F5228" w:rsidRPr="009876E7" w:rsidRDefault="006F5228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 історії України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спеціальних історичних дисциплін</w:t>
            </w:r>
          </w:p>
        </w:tc>
      </w:tr>
      <w:tr w:rsidR="006F5228" w:rsidRPr="0095091F" w:rsidTr="006F5228">
        <w:tc>
          <w:tcPr>
            <w:tcW w:w="499" w:type="dxa"/>
            <w:vAlign w:val="center"/>
          </w:tcPr>
          <w:p w:rsidR="006F5228" w:rsidRPr="009876E7" w:rsidRDefault="006F5228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6F5228" w:rsidRPr="007E431E" w:rsidRDefault="006F5228" w:rsidP="00D9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</w:p>
          <w:p w:rsidR="006F5228" w:rsidRPr="007E431E" w:rsidRDefault="006F5228" w:rsidP="00D9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4394" w:type="dxa"/>
            <w:vAlign w:val="center"/>
          </w:tcPr>
          <w:p w:rsidR="006F5228" w:rsidRPr="007E431E" w:rsidRDefault="006F5228" w:rsidP="00683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Пропа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ганда в українському націоналістичному</w:t>
            </w:r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русі в міжвоєнний період: структура, види та форми</w:t>
            </w:r>
          </w:p>
        </w:tc>
        <w:tc>
          <w:tcPr>
            <w:tcW w:w="4111" w:type="dxa"/>
            <w:vAlign w:val="center"/>
          </w:tcPr>
          <w:p w:rsidR="006F5228" w:rsidRPr="006836A5" w:rsidRDefault="006F5228" w:rsidP="006836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46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Propaganda in the Ukrainian </w:t>
            </w:r>
            <w:r w:rsidRPr="0084639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nationalist</w:t>
            </w:r>
            <w:r w:rsidRPr="00846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movement in the interwar period: structure, types and forms</w:t>
            </w:r>
          </w:p>
        </w:tc>
        <w:tc>
          <w:tcPr>
            <w:tcW w:w="2126" w:type="dxa"/>
            <w:vAlign w:val="center"/>
          </w:tcPr>
          <w:p w:rsidR="006F5228" w:rsidRPr="007E431E" w:rsidRDefault="006F5228" w:rsidP="00D94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., проф. </w:t>
            </w:r>
            <w:proofErr w:type="spellStart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>Хмарський</w:t>
            </w:r>
            <w:proofErr w:type="spellEnd"/>
            <w:r w:rsidRPr="007E431E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1843" w:type="dxa"/>
            <w:vAlign w:val="center"/>
          </w:tcPr>
          <w:p w:rsidR="0020296A" w:rsidRPr="0020296A" w:rsidRDefault="0020296A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  <w:proofErr w:type="spellEnd"/>
            <w:r w:rsidRPr="00202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5228" w:rsidRPr="009876E7" w:rsidRDefault="0020296A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96A">
              <w:rPr>
                <w:rFonts w:ascii="Times New Roman" w:hAnsi="Times New Roman" w:cs="Times New Roman"/>
                <w:sz w:val="28"/>
                <w:szCs w:val="28"/>
              </w:rPr>
              <w:t>Г. М.</w:t>
            </w:r>
          </w:p>
        </w:tc>
      </w:tr>
    </w:tbl>
    <w:p w:rsidR="006F5228" w:rsidRPr="0095091F" w:rsidRDefault="006F5228" w:rsidP="009509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F5228" w:rsidRPr="0095091F" w:rsidSect="007D08B6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4BA"/>
    <w:multiLevelType w:val="hybridMultilevel"/>
    <w:tmpl w:val="08AC1390"/>
    <w:lvl w:ilvl="0" w:tplc="363E3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AE1"/>
    <w:multiLevelType w:val="hybridMultilevel"/>
    <w:tmpl w:val="830E3662"/>
    <w:lvl w:ilvl="0" w:tplc="C724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3722"/>
    <w:multiLevelType w:val="hybridMultilevel"/>
    <w:tmpl w:val="986A86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978BC"/>
    <w:multiLevelType w:val="hybridMultilevel"/>
    <w:tmpl w:val="00B0A85E"/>
    <w:lvl w:ilvl="0" w:tplc="F95E3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187"/>
    <w:multiLevelType w:val="hybridMultilevel"/>
    <w:tmpl w:val="B25626E0"/>
    <w:lvl w:ilvl="0" w:tplc="C5B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35F4"/>
    <w:multiLevelType w:val="multilevel"/>
    <w:tmpl w:val="4606BE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BF0C2F"/>
    <w:multiLevelType w:val="hybridMultilevel"/>
    <w:tmpl w:val="F5CAC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F2B"/>
    <w:multiLevelType w:val="hybridMultilevel"/>
    <w:tmpl w:val="3C3AD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06D36"/>
    <w:multiLevelType w:val="hybridMultilevel"/>
    <w:tmpl w:val="986A867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F129A4"/>
    <w:multiLevelType w:val="hybridMultilevel"/>
    <w:tmpl w:val="8480ABB8"/>
    <w:lvl w:ilvl="0" w:tplc="2D4A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7731"/>
    <w:rsid w:val="00031BD7"/>
    <w:rsid w:val="000406BD"/>
    <w:rsid w:val="00046C13"/>
    <w:rsid w:val="000756F7"/>
    <w:rsid w:val="00077A2A"/>
    <w:rsid w:val="00081B9A"/>
    <w:rsid w:val="000B2FFD"/>
    <w:rsid w:val="000B62BC"/>
    <w:rsid w:val="000C3830"/>
    <w:rsid w:val="000E792A"/>
    <w:rsid w:val="00100690"/>
    <w:rsid w:val="00101405"/>
    <w:rsid w:val="00105455"/>
    <w:rsid w:val="001118D9"/>
    <w:rsid w:val="001278B2"/>
    <w:rsid w:val="00140064"/>
    <w:rsid w:val="00152DBE"/>
    <w:rsid w:val="00162C13"/>
    <w:rsid w:val="001630AC"/>
    <w:rsid w:val="00181350"/>
    <w:rsid w:val="001822CE"/>
    <w:rsid w:val="00193918"/>
    <w:rsid w:val="001941BB"/>
    <w:rsid w:val="001A55DB"/>
    <w:rsid w:val="001A583B"/>
    <w:rsid w:val="001C16BB"/>
    <w:rsid w:val="001E0A90"/>
    <w:rsid w:val="001E3A2A"/>
    <w:rsid w:val="001F0098"/>
    <w:rsid w:val="002017B9"/>
    <w:rsid w:val="0020296A"/>
    <w:rsid w:val="00213055"/>
    <w:rsid w:val="002250CA"/>
    <w:rsid w:val="00235D46"/>
    <w:rsid w:val="002677F1"/>
    <w:rsid w:val="002929F5"/>
    <w:rsid w:val="00294F83"/>
    <w:rsid w:val="002A7D3C"/>
    <w:rsid w:val="002B66D4"/>
    <w:rsid w:val="002C119F"/>
    <w:rsid w:val="002D15D6"/>
    <w:rsid w:val="0031029F"/>
    <w:rsid w:val="00314F93"/>
    <w:rsid w:val="00327731"/>
    <w:rsid w:val="00327A7F"/>
    <w:rsid w:val="00377328"/>
    <w:rsid w:val="003B4247"/>
    <w:rsid w:val="003C19EF"/>
    <w:rsid w:val="003D62ED"/>
    <w:rsid w:val="003E679B"/>
    <w:rsid w:val="003E6C73"/>
    <w:rsid w:val="003F5110"/>
    <w:rsid w:val="00417461"/>
    <w:rsid w:val="004268F7"/>
    <w:rsid w:val="00431512"/>
    <w:rsid w:val="00444380"/>
    <w:rsid w:val="00475CF4"/>
    <w:rsid w:val="00480A60"/>
    <w:rsid w:val="004B4CD6"/>
    <w:rsid w:val="004C4D32"/>
    <w:rsid w:val="004D0529"/>
    <w:rsid w:val="004F2B0F"/>
    <w:rsid w:val="0050253E"/>
    <w:rsid w:val="00522A7F"/>
    <w:rsid w:val="00525494"/>
    <w:rsid w:val="00526DEF"/>
    <w:rsid w:val="00535A46"/>
    <w:rsid w:val="005473B3"/>
    <w:rsid w:val="005538DE"/>
    <w:rsid w:val="00556D7C"/>
    <w:rsid w:val="005B0D5F"/>
    <w:rsid w:val="005D2369"/>
    <w:rsid w:val="005D46A9"/>
    <w:rsid w:val="00610AB6"/>
    <w:rsid w:val="00645134"/>
    <w:rsid w:val="0065305E"/>
    <w:rsid w:val="0066062F"/>
    <w:rsid w:val="0066087D"/>
    <w:rsid w:val="00676880"/>
    <w:rsid w:val="006836A5"/>
    <w:rsid w:val="006A05E1"/>
    <w:rsid w:val="006A4018"/>
    <w:rsid w:val="006B20AC"/>
    <w:rsid w:val="006B4106"/>
    <w:rsid w:val="006E1444"/>
    <w:rsid w:val="006F5228"/>
    <w:rsid w:val="0072619D"/>
    <w:rsid w:val="00735B4F"/>
    <w:rsid w:val="0074127F"/>
    <w:rsid w:val="007507E1"/>
    <w:rsid w:val="00751D03"/>
    <w:rsid w:val="0075621C"/>
    <w:rsid w:val="00765AAA"/>
    <w:rsid w:val="00776669"/>
    <w:rsid w:val="007863C9"/>
    <w:rsid w:val="00786597"/>
    <w:rsid w:val="0078733C"/>
    <w:rsid w:val="007A165B"/>
    <w:rsid w:val="007B12D9"/>
    <w:rsid w:val="007B64DA"/>
    <w:rsid w:val="007D08B6"/>
    <w:rsid w:val="007D0F43"/>
    <w:rsid w:val="007D18B4"/>
    <w:rsid w:val="007D5899"/>
    <w:rsid w:val="008146C7"/>
    <w:rsid w:val="00832360"/>
    <w:rsid w:val="00840C3D"/>
    <w:rsid w:val="00857C73"/>
    <w:rsid w:val="00860BFC"/>
    <w:rsid w:val="00865191"/>
    <w:rsid w:val="008736B7"/>
    <w:rsid w:val="0089126D"/>
    <w:rsid w:val="008B2C69"/>
    <w:rsid w:val="008D4C7F"/>
    <w:rsid w:val="008F6FDD"/>
    <w:rsid w:val="00900E43"/>
    <w:rsid w:val="00914FE0"/>
    <w:rsid w:val="00941C71"/>
    <w:rsid w:val="00942C9F"/>
    <w:rsid w:val="0095091F"/>
    <w:rsid w:val="00955B92"/>
    <w:rsid w:val="00961C3C"/>
    <w:rsid w:val="009706D8"/>
    <w:rsid w:val="009876E7"/>
    <w:rsid w:val="00993497"/>
    <w:rsid w:val="00994139"/>
    <w:rsid w:val="00997906"/>
    <w:rsid w:val="009A0724"/>
    <w:rsid w:val="009B65C8"/>
    <w:rsid w:val="009C0A0A"/>
    <w:rsid w:val="009D1109"/>
    <w:rsid w:val="009D49BD"/>
    <w:rsid w:val="009E1715"/>
    <w:rsid w:val="009E362F"/>
    <w:rsid w:val="009E6140"/>
    <w:rsid w:val="009F1FDF"/>
    <w:rsid w:val="00A04157"/>
    <w:rsid w:val="00A076DF"/>
    <w:rsid w:val="00A5429F"/>
    <w:rsid w:val="00A55F2E"/>
    <w:rsid w:val="00A620E5"/>
    <w:rsid w:val="00A66A3C"/>
    <w:rsid w:val="00A672DB"/>
    <w:rsid w:val="00A72C8F"/>
    <w:rsid w:val="00A84A06"/>
    <w:rsid w:val="00A854B3"/>
    <w:rsid w:val="00A86F9F"/>
    <w:rsid w:val="00AC1DFC"/>
    <w:rsid w:val="00AE4891"/>
    <w:rsid w:val="00AE533E"/>
    <w:rsid w:val="00AF25E3"/>
    <w:rsid w:val="00AF4B32"/>
    <w:rsid w:val="00B317E2"/>
    <w:rsid w:val="00B4209A"/>
    <w:rsid w:val="00B62029"/>
    <w:rsid w:val="00B63854"/>
    <w:rsid w:val="00BC313A"/>
    <w:rsid w:val="00BC3BBC"/>
    <w:rsid w:val="00BC407F"/>
    <w:rsid w:val="00BD50E9"/>
    <w:rsid w:val="00C13DA5"/>
    <w:rsid w:val="00C5364E"/>
    <w:rsid w:val="00C639B0"/>
    <w:rsid w:val="00C866C4"/>
    <w:rsid w:val="00CA706B"/>
    <w:rsid w:val="00CB7F78"/>
    <w:rsid w:val="00CE019C"/>
    <w:rsid w:val="00CE7381"/>
    <w:rsid w:val="00D01448"/>
    <w:rsid w:val="00D250C7"/>
    <w:rsid w:val="00D507B1"/>
    <w:rsid w:val="00D63C75"/>
    <w:rsid w:val="00D733A1"/>
    <w:rsid w:val="00D74D59"/>
    <w:rsid w:val="00D777FF"/>
    <w:rsid w:val="00DC1CC0"/>
    <w:rsid w:val="00DD2411"/>
    <w:rsid w:val="00DE778D"/>
    <w:rsid w:val="00DF7067"/>
    <w:rsid w:val="00E12C35"/>
    <w:rsid w:val="00E21C34"/>
    <w:rsid w:val="00E332E7"/>
    <w:rsid w:val="00E3692D"/>
    <w:rsid w:val="00E536E2"/>
    <w:rsid w:val="00E876E3"/>
    <w:rsid w:val="00E91B37"/>
    <w:rsid w:val="00EC2A02"/>
    <w:rsid w:val="00EC589C"/>
    <w:rsid w:val="00EC60E4"/>
    <w:rsid w:val="00ED6D3B"/>
    <w:rsid w:val="00EE11D2"/>
    <w:rsid w:val="00EF0512"/>
    <w:rsid w:val="00EF20D2"/>
    <w:rsid w:val="00F049FB"/>
    <w:rsid w:val="00F15045"/>
    <w:rsid w:val="00F22E13"/>
    <w:rsid w:val="00F2580A"/>
    <w:rsid w:val="00F34D40"/>
    <w:rsid w:val="00F35B52"/>
    <w:rsid w:val="00F40D70"/>
    <w:rsid w:val="00F5463B"/>
    <w:rsid w:val="00F56684"/>
    <w:rsid w:val="00F6727D"/>
    <w:rsid w:val="00F74710"/>
    <w:rsid w:val="00F75BCA"/>
    <w:rsid w:val="00F76A05"/>
    <w:rsid w:val="00F919E6"/>
    <w:rsid w:val="00FA7BDA"/>
    <w:rsid w:val="00FB6001"/>
    <w:rsid w:val="00FE4FFE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69"/>
  </w:style>
  <w:style w:type="paragraph" w:styleId="3">
    <w:name w:val="heading 3"/>
    <w:basedOn w:val="a"/>
    <w:next w:val="a"/>
    <w:link w:val="30"/>
    <w:qFormat/>
    <w:rsid w:val="003277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731"/>
    <w:rPr>
      <w:rFonts w:ascii="Times New Roman" w:eastAsia="Times New Roman" w:hAnsi="Times New Roman" w:cs="Times New Roman"/>
      <w:b/>
      <w:i/>
      <w:sz w:val="20"/>
      <w:szCs w:val="20"/>
      <w:lang w:val="uk-UA"/>
    </w:rPr>
  </w:style>
  <w:style w:type="table" w:styleId="a3">
    <w:name w:val="Table Grid"/>
    <w:basedOn w:val="a1"/>
    <w:uiPriority w:val="59"/>
    <w:rsid w:val="0032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5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7E1"/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1"/>
    <w:qFormat/>
    <w:rsid w:val="00A55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Название Знак1"/>
    <w:basedOn w:val="a0"/>
    <w:link w:val="a4"/>
    <w:rsid w:val="00A55F2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CA706B"/>
  </w:style>
  <w:style w:type="character" w:customStyle="1" w:styleId="xfmc2">
    <w:name w:val="xfmc2"/>
    <w:basedOn w:val="a0"/>
    <w:rsid w:val="00CA706B"/>
  </w:style>
  <w:style w:type="character" w:styleId="a5">
    <w:name w:val="Strong"/>
    <w:basedOn w:val="a0"/>
    <w:uiPriority w:val="22"/>
    <w:qFormat/>
    <w:rsid w:val="00CA706B"/>
    <w:rPr>
      <w:b/>
      <w:bCs/>
    </w:rPr>
  </w:style>
  <w:style w:type="paragraph" w:styleId="a6">
    <w:name w:val="List Paragraph"/>
    <w:basedOn w:val="a"/>
    <w:uiPriority w:val="34"/>
    <w:qFormat/>
    <w:rsid w:val="00840C3D"/>
    <w:pPr>
      <w:ind w:left="720"/>
      <w:contextualSpacing/>
    </w:pPr>
  </w:style>
  <w:style w:type="character" w:customStyle="1" w:styleId="xfmc3">
    <w:name w:val="xfmc3"/>
    <w:basedOn w:val="a0"/>
    <w:rsid w:val="00D63C75"/>
  </w:style>
  <w:style w:type="character" w:customStyle="1" w:styleId="xfmc5">
    <w:name w:val="xfmc5"/>
    <w:basedOn w:val="a0"/>
    <w:rsid w:val="00D63C75"/>
  </w:style>
  <w:style w:type="character" w:styleId="a7">
    <w:name w:val="Hyperlink"/>
    <w:basedOn w:val="a0"/>
    <w:uiPriority w:val="99"/>
    <w:unhideWhenUsed/>
    <w:rsid w:val="00EC60E4"/>
    <w:rPr>
      <w:color w:val="0000FF"/>
      <w:u w:val="single"/>
    </w:rPr>
  </w:style>
  <w:style w:type="paragraph" w:customStyle="1" w:styleId="10">
    <w:name w:val="Абзац списка1"/>
    <w:basedOn w:val="a"/>
    <w:rsid w:val="008736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">
    <w:name w:val="Обычный1"/>
    <w:rsid w:val="008736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DE778D"/>
    <w:pPr>
      <w:tabs>
        <w:tab w:val="left" w:pos="1134"/>
        <w:tab w:val="left" w:pos="2268"/>
      </w:tabs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6"/>
      <w:szCs w:val="20"/>
      <w:lang w:eastAsia="ar-SA"/>
    </w:rPr>
  </w:style>
  <w:style w:type="character" w:customStyle="1" w:styleId="a8">
    <w:name w:val="Название Знак"/>
    <w:rsid w:val="009C0A0A"/>
    <w:rPr>
      <w:b/>
      <w:bCs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9C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1F9F-553C-4BAA-89D5-218D3F9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cp:lastPrinted>2023-10-27T09:55:00Z</cp:lastPrinted>
  <dcterms:created xsi:type="dcterms:W3CDTF">2024-03-20T08:18:00Z</dcterms:created>
  <dcterms:modified xsi:type="dcterms:W3CDTF">2024-03-20T08:18:00Z</dcterms:modified>
</cp:coreProperties>
</file>