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1C40" w14:textId="77777777" w:rsidR="00AC5084" w:rsidRPr="00DA7B72" w:rsidRDefault="00AC5084" w:rsidP="00DA7B72">
      <w:pPr>
        <w:pStyle w:val="11"/>
        <w:spacing w:line="240" w:lineRule="auto"/>
        <w:jc w:val="center"/>
        <w:rPr>
          <w:rFonts w:ascii="Times New Roman" w:hAnsi="Times New Roman" w:cs="Times New Roman"/>
          <w:sz w:val="28"/>
          <w:szCs w:val="28"/>
        </w:rPr>
      </w:pPr>
      <w:r w:rsidRPr="00DA7B72">
        <w:rPr>
          <w:rFonts w:ascii="Times New Roman" w:hAnsi="Times New Roman" w:cs="Times New Roman"/>
          <w:sz w:val="28"/>
          <w:szCs w:val="28"/>
        </w:rPr>
        <w:t>Одеський національний університет імені І. І. Мечникова</w:t>
      </w:r>
    </w:p>
    <w:p w14:paraId="324EA6E8" w14:textId="36AD37E6" w:rsidR="00AC5084" w:rsidRPr="00DA7B72" w:rsidRDefault="00AC5084" w:rsidP="00DA7B72">
      <w:pPr>
        <w:widowControl w:val="0"/>
        <w:suppressAutoHyphens/>
        <w:spacing w:line="240" w:lineRule="auto"/>
        <w:rPr>
          <w:rFonts w:ascii="Times New Roman" w:eastAsia="Times New Roman" w:hAnsi="Times New Roman" w:cs="Times New Roman"/>
          <w:sz w:val="28"/>
          <w:szCs w:val="28"/>
          <w:lang w:eastAsia="ru-RU"/>
        </w:rPr>
      </w:pPr>
      <w:r w:rsidRPr="00DA7B72">
        <w:rPr>
          <w:rFonts w:ascii="Times New Roman" w:hAnsi="Times New Roman" w:cs="Times New Roman"/>
          <w:sz w:val="28"/>
          <w:szCs w:val="28"/>
          <w:lang w:val="ru-RU"/>
        </w:rPr>
        <w:t xml:space="preserve">                                 </w:t>
      </w:r>
      <w:r w:rsidRPr="00DA7B72">
        <w:rPr>
          <w:rFonts w:ascii="Times New Roman" w:hAnsi="Times New Roman" w:cs="Times New Roman"/>
          <w:sz w:val="28"/>
          <w:szCs w:val="28"/>
        </w:rPr>
        <w:t xml:space="preserve">Факультет </w:t>
      </w:r>
      <w:proofErr w:type="spellStart"/>
      <w:r w:rsidRPr="00DA7B72">
        <w:rPr>
          <w:rFonts w:ascii="Times New Roman" w:eastAsia="Times New Roman" w:hAnsi="Times New Roman" w:cs="Times New Roman"/>
          <w:sz w:val="28"/>
          <w:szCs w:val="28"/>
          <w:lang w:eastAsia="ru-RU"/>
        </w:rPr>
        <w:t>романо</w:t>
      </w:r>
      <w:proofErr w:type="spellEnd"/>
      <w:r w:rsidRPr="00DA7B72">
        <w:rPr>
          <w:rFonts w:ascii="Times New Roman" w:eastAsia="Times New Roman" w:hAnsi="Times New Roman" w:cs="Times New Roman"/>
          <w:sz w:val="28"/>
          <w:szCs w:val="28"/>
          <w:lang w:eastAsia="ru-RU"/>
        </w:rPr>
        <w:t>-германської філології</w:t>
      </w:r>
      <w:r w:rsidRPr="00DA7B72">
        <w:rPr>
          <w:rFonts w:ascii="Times New Roman" w:hAnsi="Times New Roman" w:cs="Times New Roman"/>
          <w:sz w:val="28"/>
          <w:szCs w:val="28"/>
        </w:rPr>
        <w:br/>
      </w:r>
      <w:r w:rsidRPr="00DA7B72">
        <w:rPr>
          <w:rFonts w:ascii="Times New Roman" w:hAnsi="Times New Roman" w:cs="Times New Roman"/>
          <w:sz w:val="28"/>
          <w:szCs w:val="28"/>
          <w:lang w:val="ru-RU"/>
        </w:rPr>
        <w:t xml:space="preserve">                        </w:t>
      </w:r>
      <w:r w:rsidRPr="00DA7B72">
        <w:rPr>
          <w:rFonts w:ascii="Times New Roman" w:hAnsi="Times New Roman" w:cs="Times New Roman"/>
          <w:sz w:val="28"/>
          <w:szCs w:val="28"/>
        </w:rPr>
        <w:t xml:space="preserve">Кафедра </w:t>
      </w:r>
      <w:r w:rsidRPr="00DA7B72">
        <w:rPr>
          <w:rFonts w:ascii="Times New Roman" w:eastAsia="Times New Roman" w:hAnsi="Times New Roman" w:cs="Times New Roman"/>
          <w:sz w:val="28"/>
          <w:szCs w:val="28"/>
          <w:lang w:eastAsia="ru-RU"/>
        </w:rPr>
        <w:t xml:space="preserve"> іноземних мов </w:t>
      </w:r>
      <w:r w:rsidR="001C07BE" w:rsidRPr="00DA7B72">
        <w:rPr>
          <w:rFonts w:ascii="Times New Roman" w:eastAsia="Times New Roman" w:hAnsi="Times New Roman" w:cs="Times New Roman"/>
          <w:sz w:val="28"/>
          <w:szCs w:val="28"/>
          <w:lang w:eastAsia="ru-RU"/>
        </w:rPr>
        <w:t>професійного спрямування</w:t>
      </w:r>
    </w:p>
    <w:p w14:paraId="0E65DC17" w14:textId="77777777" w:rsidR="00AC5084" w:rsidRPr="00DA7B72" w:rsidRDefault="00AC5084" w:rsidP="00DA7B72">
      <w:pPr>
        <w:spacing w:after="0" w:line="240" w:lineRule="auto"/>
        <w:jc w:val="center"/>
        <w:rPr>
          <w:rFonts w:ascii="Times New Roman" w:hAnsi="Times New Roman"/>
          <w:bCs/>
          <w:sz w:val="28"/>
          <w:szCs w:val="28"/>
        </w:rPr>
      </w:pPr>
    </w:p>
    <w:p w14:paraId="74B90E9B" w14:textId="1D70C09A" w:rsidR="00AC5084" w:rsidRPr="00DA7B72" w:rsidRDefault="00E877C9" w:rsidP="00DA7B72">
      <w:pPr>
        <w:spacing w:after="0" w:line="240" w:lineRule="auto"/>
        <w:rPr>
          <w:rFonts w:ascii="Times New Roman" w:hAnsi="Times New Roman"/>
          <w:bCs/>
          <w:color w:val="003300"/>
          <w:sz w:val="28"/>
          <w:szCs w:val="28"/>
        </w:rPr>
      </w:pPr>
      <w:r w:rsidRPr="00DA7B72">
        <w:rPr>
          <w:rFonts w:ascii="Times New Roman" w:hAnsi="Times New Roman"/>
          <w:bCs/>
          <w:sz w:val="28"/>
          <w:szCs w:val="28"/>
        </w:rPr>
        <w:t xml:space="preserve">                                              </w:t>
      </w:r>
      <w:proofErr w:type="spellStart"/>
      <w:r w:rsidR="00AC5084" w:rsidRPr="00DA7B72">
        <w:rPr>
          <w:rFonts w:ascii="Times New Roman" w:hAnsi="Times New Roman"/>
          <w:bCs/>
          <w:sz w:val="28"/>
          <w:szCs w:val="28"/>
        </w:rPr>
        <w:t>Силабус</w:t>
      </w:r>
      <w:proofErr w:type="spellEnd"/>
      <w:r w:rsidR="00AC5084" w:rsidRPr="00DA7B72">
        <w:rPr>
          <w:rFonts w:ascii="Times New Roman" w:hAnsi="Times New Roman"/>
          <w:bCs/>
          <w:sz w:val="28"/>
          <w:szCs w:val="28"/>
        </w:rPr>
        <w:t xml:space="preserve"> курсу</w:t>
      </w:r>
    </w:p>
    <w:p w14:paraId="7A724F9C" w14:textId="77777777" w:rsidR="00AC5084" w:rsidRPr="00DA7B72" w:rsidRDefault="00AC5084" w:rsidP="00DA7B72">
      <w:pPr>
        <w:spacing w:after="0" w:line="240" w:lineRule="auto"/>
        <w:jc w:val="center"/>
        <w:rPr>
          <w:rFonts w:ascii="Times New Roman" w:hAnsi="Times New Roman"/>
          <w:bCs/>
          <w:color w:val="800000"/>
          <w:sz w:val="28"/>
          <w:szCs w:val="28"/>
        </w:rPr>
      </w:pPr>
    </w:p>
    <w:p w14:paraId="0E6504E4" w14:textId="51CD2567" w:rsidR="00AC5084" w:rsidRPr="0039250E" w:rsidRDefault="00AC5084" w:rsidP="00DA7B72">
      <w:pPr>
        <w:pStyle w:val="40"/>
        <w:widowControl w:val="0"/>
        <w:shd w:val="clear" w:color="auto" w:fill="auto"/>
        <w:tabs>
          <w:tab w:val="left" w:leader="underscore" w:pos="6833"/>
        </w:tabs>
        <w:suppressAutoHyphens/>
        <w:spacing w:after="0" w:line="240" w:lineRule="auto"/>
        <w:rPr>
          <w:bCs/>
          <w:color w:val="0070C0"/>
          <w:sz w:val="28"/>
          <w:szCs w:val="28"/>
          <w:lang w:val="ru-RU" w:eastAsia="uk-UA"/>
        </w:rPr>
      </w:pPr>
      <w:r w:rsidRPr="00DA7B72">
        <w:rPr>
          <w:bCs/>
          <w:color w:val="0070C0"/>
          <w:sz w:val="28"/>
          <w:szCs w:val="28"/>
          <w:lang w:eastAsia="uk-UA"/>
        </w:rPr>
        <w:t xml:space="preserve">                     Іноземна мова </w:t>
      </w:r>
      <w:r w:rsidR="0039250E" w:rsidRPr="0039250E">
        <w:rPr>
          <w:bCs/>
          <w:color w:val="0070C0"/>
          <w:sz w:val="28"/>
          <w:szCs w:val="28"/>
          <w:lang w:val="ru-RU" w:eastAsia="uk-UA"/>
        </w:rPr>
        <w:t>(</w:t>
      </w:r>
      <w:r w:rsidR="0039250E" w:rsidRPr="0039250E">
        <w:rPr>
          <w:bCs/>
          <w:color w:val="0070C0"/>
          <w:sz w:val="28"/>
          <w:szCs w:val="28"/>
          <w:lang w:val="ru-RU" w:eastAsia="uk-UA"/>
        </w:rPr>
        <w:t xml:space="preserve">за </w:t>
      </w:r>
      <w:proofErr w:type="spellStart"/>
      <w:r w:rsidR="0039250E" w:rsidRPr="0039250E">
        <w:rPr>
          <w:bCs/>
          <w:color w:val="0070C0"/>
          <w:sz w:val="28"/>
          <w:szCs w:val="28"/>
          <w:lang w:val="ru-RU" w:eastAsia="uk-UA"/>
        </w:rPr>
        <w:t>професійним</w:t>
      </w:r>
      <w:proofErr w:type="spellEnd"/>
      <w:r w:rsidR="0039250E" w:rsidRPr="0039250E">
        <w:rPr>
          <w:bCs/>
          <w:color w:val="0070C0"/>
          <w:sz w:val="28"/>
          <w:szCs w:val="28"/>
          <w:lang w:val="ru-RU" w:eastAsia="uk-UA"/>
        </w:rPr>
        <w:t xml:space="preserve"> </w:t>
      </w:r>
      <w:proofErr w:type="spellStart"/>
      <w:r w:rsidR="0039250E" w:rsidRPr="0039250E">
        <w:rPr>
          <w:bCs/>
          <w:color w:val="0070C0"/>
          <w:sz w:val="28"/>
          <w:szCs w:val="28"/>
          <w:lang w:val="ru-RU" w:eastAsia="uk-UA"/>
        </w:rPr>
        <w:t>спрямуванням</w:t>
      </w:r>
      <w:proofErr w:type="spellEnd"/>
      <w:r w:rsidR="0039250E" w:rsidRPr="0039250E">
        <w:rPr>
          <w:bCs/>
          <w:color w:val="0070C0"/>
          <w:sz w:val="28"/>
          <w:szCs w:val="28"/>
          <w:lang w:val="ru-RU" w:eastAsia="uk-UA"/>
        </w:rPr>
        <w:t>)</w:t>
      </w:r>
    </w:p>
    <w:p w14:paraId="547963FC" w14:textId="77777777" w:rsidR="00AC5084" w:rsidRPr="00DA7B72" w:rsidRDefault="00AC5084" w:rsidP="00DA7B72">
      <w:pPr>
        <w:spacing w:after="0" w:line="240" w:lineRule="auto"/>
        <w:jc w:val="center"/>
        <w:rPr>
          <w:rFonts w:ascii="Times New Roman" w:hAnsi="Times New Roman"/>
          <w:bCs/>
          <w:color w:val="800000"/>
          <w:sz w:val="28"/>
          <w:szCs w:val="28"/>
        </w:rPr>
      </w:pPr>
    </w:p>
    <w:tbl>
      <w:tblPr>
        <w:tblStyle w:val="a3"/>
        <w:tblW w:w="0" w:type="auto"/>
        <w:tblLook w:val="04A0" w:firstRow="1" w:lastRow="0" w:firstColumn="1" w:lastColumn="0" w:noHBand="0" w:noVBand="1"/>
      </w:tblPr>
      <w:tblGrid>
        <w:gridCol w:w="2564"/>
        <w:gridCol w:w="6781"/>
      </w:tblGrid>
      <w:tr w:rsidR="00AC5084" w:rsidRPr="00DA7B72" w14:paraId="4D7CB6FA" w14:textId="77777777" w:rsidTr="0002635A">
        <w:tc>
          <w:tcPr>
            <w:tcW w:w="2564" w:type="dxa"/>
          </w:tcPr>
          <w:p w14:paraId="4FFDAD7C" w14:textId="77777777" w:rsidR="00AC5084" w:rsidRPr="00DA7B72" w:rsidRDefault="00AC5084" w:rsidP="00DA7B72">
            <w:pPr>
              <w:spacing w:line="240" w:lineRule="auto"/>
              <w:jc w:val="both"/>
              <w:rPr>
                <w:rFonts w:ascii="Times New Roman" w:hAnsi="Times New Roman"/>
                <w:bCs/>
                <w:sz w:val="28"/>
                <w:szCs w:val="28"/>
              </w:rPr>
            </w:pPr>
            <w:r w:rsidRPr="00DA7B72">
              <w:rPr>
                <w:rFonts w:ascii="Times New Roman" w:hAnsi="Times New Roman"/>
                <w:bCs/>
                <w:sz w:val="28"/>
                <w:szCs w:val="28"/>
              </w:rPr>
              <w:t>Обсяг</w:t>
            </w:r>
          </w:p>
        </w:tc>
        <w:tc>
          <w:tcPr>
            <w:tcW w:w="6781" w:type="dxa"/>
          </w:tcPr>
          <w:p w14:paraId="51F56050" w14:textId="57442FDB" w:rsidR="00AC5084" w:rsidRPr="00DA7B72" w:rsidRDefault="0039250E" w:rsidP="00DA7B72">
            <w:pPr>
              <w:spacing w:line="240" w:lineRule="auto"/>
              <w:jc w:val="both"/>
              <w:rPr>
                <w:rFonts w:ascii="Times New Roman" w:hAnsi="Times New Roman"/>
                <w:color w:val="800000"/>
                <w:sz w:val="28"/>
                <w:szCs w:val="28"/>
                <w:lang w:val="en-US"/>
              </w:rPr>
            </w:pPr>
            <w:r>
              <w:rPr>
                <w:rFonts w:ascii="Times New Roman" w:hAnsi="Times New Roman"/>
                <w:sz w:val="28"/>
                <w:szCs w:val="28"/>
              </w:rPr>
              <w:t>180</w:t>
            </w:r>
            <w:r w:rsidR="00AC5084" w:rsidRPr="00DA7B72">
              <w:rPr>
                <w:rFonts w:ascii="Times New Roman" w:hAnsi="Times New Roman"/>
                <w:sz w:val="28"/>
                <w:szCs w:val="28"/>
                <w:lang w:val="en-US"/>
              </w:rPr>
              <w:t>/</w:t>
            </w:r>
            <w:r>
              <w:rPr>
                <w:rFonts w:ascii="Times New Roman" w:hAnsi="Times New Roman"/>
                <w:sz w:val="28"/>
                <w:szCs w:val="28"/>
              </w:rPr>
              <w:t>180</w:t>
            </w:r>
            <w:r w:rsidR="001C07BE" w:rsidRPr="00DA7B72">
              <w:rPr>
                <w:rFonts w:ascii="Times New Roman" w:hAnsi="Times New Roman"/>
                <w:sz w:val="28"/>
                <w:szCs w:val="28"/>
              </w:rPr>
              <w:t xml:space="preserve">  </w:t>
            </w:r>
            <w:r w:rsidR="0002635A" w:rsidRPr="00DA7B72">
              <w:rPr>
                <w:rFonts w:ascii="Times New Roman" w:hAnsi="Times New Roman"/>
                <w:sz w:val="28"/>
                <w:szCs w:val="28"/>
              </w:rPr>
              <w:t xml:space="preserve"> </w:t>
            </w:r>
            <w:r>
              <w:rPr>
                <w:rFonts w:ascii="Times New Roman" w:hAnsi="Times New Roman"/>
                <w:sz w:val="28"/>
                <w:szCs w:val="28"/>
              </w:rPr>
              <w:t>6</w:t>
            </w:r>
            <w:r w:rsidR="0002635A" w:rsidRPr="00DA7B72">
              <w:rPr>
                <w:rFonts w:ascii="Times New Roman" w:hAnsi="Times New Roman"/>
                <w:sz w:val="28"/>
                <w:szCs w:val="28"/>
              </w:rPr>
              <w:t>/</w:t>
            </w:r>
            <w:r>
              <w:rPr>
                <w:rFonts w:ascii="Times New Roman" w:hAnsi="Times New Roman"/>
                <w:sz w:val="28"/>
                <w:szCs w:val="28"/>
                <w:lang w:val="en-US"/>
              </w:rPr>
              <w:t>6</w:t>
            </w:r>
            <w:proofErr w:type="spellStart"/>
            <w:r w:rsidR="0002635A" w:rsidRPr="00DA7B72">
              <w:rPr>
                <w:rFonts w:ascii="Times New Roman" w:eastAsia="Times New Roman" w:hAnsi="Times New Roman" w:cs="Times New Roman"/>
                <w:sz w:val="28"/>
                <w:szCs w:val="28"/>
              </w:rPr>
              <w:t>кредита</w:t>
            </w:r>
            <w:proofErr w:type="spellEnd"/>
            <w:r w:rsidR="0002635A" w:rsidRPr="00DA7B72">
              <w:rPr>
                <w:rFonts w:ascii="Times New Roman" w:eastAsia="Times New Roman" w:hAnsi="Times New Roman" w:cs="Times New Roman"/>
                <w:sz w:val="28"/>
                <w:szCs w:val="28"/>
              </w:rPr>
              <w:t xml:space="preserve"> ЄКТС</w:t>
            </w:r>
          </w:p>
        </w:tc>
      </w:tr>
      <w:tr w:rsidR="00AC5084" w:rsidRPr="00DA7B72" w14:paraId="708B2FC4" w14:textId="77777777" w:rsidTr="0002635A">
        <w:tc>
          <w:tcPr>
            <w:tcW w:w="2564" w:type="dxa"/>
          </w:tcPr>
          <w:p w14:paraId="44846D76" w14:textId="77777777" w:rsidR="00AC5084" w:rsidRPr="00DA7B72" w:rsidRDefault="00AC5084" w:rsidP="00DA7B72">
            <w:pPr>
              <w:spacing w:line="240" w:lineRule="auto"/>
              <w:jc w:val="both"/>
              <w:rPr>
                <w:rFonts w:ascii="Times New Roman" w:hAnsi="Times New Roman"/>
                <w:bCs/>
                <w:sz w:val="28"/>
                <w:szCs w:val="28"/>
              </w:rPr>
            </w:pPr>
            <w:r w:rsidRPr="00DA7B72">
              <w:rPr>
                <w:rFonts w:ascii="Times New Roman" w:hAnsi="Times New Roman"/>
                <w:bCs/>
                <w:sz w:val="28"/>
                <w:szCs w:val="28"/>
              </w:rPr>
              <w:t xml:space="preserve">Семестр </w:t>
            </w:r>
          </w:p>
          <w:p w14:paraId="27681D23" w14:textId="77777777" w:rsidR="00AC5084" w:rsidRPr="00DA7B72" w:rsidRDefault="00AC5084" w:rsidP="00DA7B72">
            <w:pPr>
              <w:spacing w:line="240" w:lineRule="auto"/>
              <w:jc w:val="both"/>
              <w:rPr>
                <w:rFonts w:ascii="Times New Roman" w:hAnsi="Times New Roman"/>
                <w:bCs/>
                <w:sz w:val="28"/>
                <w:szCs w:val="28"/>
              </w:rPr>
            </w:pPr>
            <w:r w:rsidRPr="00DA7B72">
              <w:rPr>
                <w:rFonts w:ascii="Times New Roman" w:hAnsi="Times New Roman"/>
                <w:bCs/>
                <w:sz w:val="28"/>
                <w:szCs w:val="28"/>
              </w:rPr>
              <w:t>рік навчання</w:t>
            </w:r>
          </w:p>
        </w:tc>
        <w:tc>
          <w:tcPr>
            <w:tcW w:w="6781" w:type="dxa"/>
          </w:tcPr>
          <w:p w14:paraId="0FBD69A9" w14:textId="0030CCDE" w:rsidR="00AC5084" w:rsidRPr="0039250E" w:rsidRDefault="00AC5084" w:rsidP="00DA7B72">
            <w:pPr>
              <w:spacing w:line="240" w:lineRule="auto"/>
              <w:jc w:val="both"/>
              <w:rPr>
                <w:rFonts w:ascii="Times New Roman" w:hAnsi="Times New Roman"/>
                <w:bCs/>
                <w:sz w:val="28"/>
                <w:szCs w:val="28"/>
              </w:rPr>
            </w:pPr>
            <w:r w:rsidRPr="00DA7B72">
              <w:rPr>
                <w:rFonts w:ascii="Times New Roman" w:hAnsi="Times New Roman"/>
                <w:sz w:val="28"/>
                <w:szCs w:val="28"/>
                <w:lang w:val="en-US"/>
              </w:rPr>
              <w:t>V</w:t>
            </w:r>
            <w:r w:rsidR="00110B2C" w:rsidRPr="00DA7B72">
              <w:rPr>
                <w:rFonts w:ascii="Times New Roman" w:hAnsi="Times New Roman" w:cs="Times New Roman"/>
                <w:sz w:val="28"/>
                <w:szCs w:val="28"/>
                <w:lang w:val="en-US"/>
              </w:rPr>
              <w:t>I</w:t>
            </w:r>
            <w:r w:rsidR="00110B2C" w:rsidRPr="00DA7B72">
              <w:rPr>
                <w:rFonts w:ascii="Times New Roman" w:hAnsi="Times New Roman"/>
                <w:sz w:val="28"/>
                <w:szCs w:val="28"/>
              </w:rPr>
              <w:t xml:space="preserve"> </w:t>
            </w:r>
            <w:r w:rsidR="0039250E" w:rsidRPr="0039250E">
              <w:rPr>
                <w:rFonts w:ascii="Times New Roman" w:hAnsi="Times New Roman"/>
                <w:sz w:val="28"/>
                <w:szCs w:val="28"/>
              </w:rPr>
              <w:t>-</w:t>
            </w:r>
            <w:r w:rsidR="0039250E">
              <w:rPr>
                <w:rFonts w:ascii="Times New Roman" w:hAnsi="Times New Roman"/>
                <w:sz w:val="28"/>
                <w:szCs w:val="28"/>
                <w:lang w:val="en-US"/>
              </w:rPr>
              <w:t>VIII</w:t>
            </w:r>
            <w:r w:rsidR="0039250E" w:rsidRPr="0039250E">
              <w:rPr>
                <w:rFonts w:ascii="Times New Roman" w:hAnsi="Times New Roman"/>
                <w:sz w:val="28"/>
                <w:szCs w:val="28"/>
              </w:rPr>
              <w:t xml:space="preserve"> </w:t>
            </w:r>
            <w:r w:rsidR="0002635A" w:rsidRPr="00DA7B72">
              <w:rPr>
                <w:rFonts w:ascii="Times New Roman" w:hAnsi="Times New Roman"/>
                <w:bCs/>
                <w:sz w:val="28"/>
                <w:szCs w:val="28"/>
              </w:rPr>
              <w:t xml:space="preserve">семестр, </w:t>
            </w:r>
            <w:r w:rsidR="0039250E">
              <w:rPr>
                <w:rFonts w:ascii="Times New Roman" w:hAnsi="Times New Roman"/>
                <w:bCs/>
                <w:sz w:val="28"/>
                <w:szCs w:val="28"/>
              </w:rPr>
              <w:t>ІІІ</w:t>
            </w:r>
            <w:r w:rsidR="0039250E" w:rsidRPr="0039250E">
              <w:rPr>
                <w:rFonts w:ascii="Times New Roman" w:hAnsi="Times New Roman"/>
                <w:bCs/>
                <w:sz w:val="28"/>
                <w:szCs w:val="28"/>
              </w:rPr>
              <w:t xml:space="preserve">- </w:t>
            </w:r>
            <w:r w:rsidR="0039250E">
              <w:rPr>
                <w:rFonts w:ascii="Times New Roman" w:hAnsi="Times New Roman"/>
                <w:bCs/>
                <w:sz w:val="28"/>
                <w:szCs w:val="28"/>
                <w:lang w:val="en-US"/>
              </w:rPr>
              <w:t>V</w:t>
            </w:r>
            <w:r w:rsidR="0039250E" w:rsidRPr="0039250E">
              <w:rPr>
                <w:rFonts w:ascii="Times New Roman" w:hAnsi="Times New Roman"/>
                <w:bCs/>
                <w:sz w:val="28"/>
                <w:szCs w:val="28"/>
              </w:rPr>
              <w:t xml:space="preserve"> </w:t>
            </w:r>
            <w:r w:rsidR="0002635A" w:rsidRPr="00DA7B72">
              <w:rPr>
                <w:rFonts w:ascii="Times New Roman" w:hAnsi="Times New Roman"/>
                <w:bCs/>
                <w:sz w:val="28"/>
                <w:szCs w:val="28"/>
              </w:rPr>
              <w:t>рік навчання (перший (бакалаврський) рівень вищої освіти спеціальність 0</w:t>
            </w:r>
            <w:r w:rsidR="0039250E" w:rsidRPr="0039250E">
              <w:rPr>
                <w:rFonts w:ascii="Times New Roman" w:hAnsi="Times New Roman"/>
                <w:bCs/>
                <w:sz w:val="28"/>
                <w:szCs w:val="28"/>
              </w:rPr>
              <w:t>5</w:t>
            </w:r>
            <w:r w:rsidR="0002635A" w:rsidRPr="00DA7B72">
              <w:rPr>
                <w:rFonts w:ascii="Times New Roman" w:hAnsi="Times New Roman"/>
                <w:bCs/>
                <w:sz w:val="28"/>
                <w:szCs w:val="28"/>
              </w:rPr>
              <w:t>1 «</w:t>
            </w:r>
            <w:r w:rsidR="0039250E">
              <w:rPr>
                <w:rFonts w:ascii="Times New Roman" w:hAnsi="Times New Roman"/>
                <w:bCs/>
                <w:sz w:val="28"/>
                <w:szCs w:val="28"/>
              </w:rPr>
              <w:t>Економіка</w:t>
            </w:r>
            <w:r w:rsidR="0002635A" w:rsidRPr="00DA7B72">
              <w:rPr>
                <w:rFonts w:ascii="Times New Roman" w:hAnsi="Times New Roman"/>
                <w:bCs/>
                <w:sz w:val="28"/>
                <w:szCs w:val="28"/>
              </w:rPr>
              <w:t>»</w:t>
            </w:r>
          </w:p>
        </w:tc>
      </w:tr>
      <w:tr w:rsidR="0002635A" w:rsidRPr="00DA7B72" w14:paraId="0B7E593F" w14:textId="77777777" w:rsidTr="0002635A">
        <w:tc>
          <w:tcPr>
            <w:tcW w:w="2564" w:type="dxa"/>
          </w:tcPr>
          <w:p w14:paraId="26B454F6" w14:textId="77777777" w:rsidR="0002635A" w:rsidRPr="00DA7B72" w:rsidRDefault="0002635A" w:rsidP="00DA7B72">
            <w:pPr>
              <w:spacing w:line="240" w:lineRule="auto"/>
              <w:jc w:val="both"/>
              <w:rPr>
                <w:rFonts w:ascii="Times New Roman" w:hAnsi="Times New Roman"/>
                <w:bCs/>
                <w:sz w:val="28"/>
                <w:szCs w:val="28"/>
              </w:rPr>
            </w:pPr>
            <w:r w:rsidRPr="00DA7B72">
              <w:rPr>
                <w:rFonts w:ascii="Times New Roman" w:hAnsi="Times New Roman"/>
                <w:bCs/>
                <w:sz w:val="28"/>
                <w:szCs w:val="28"/>
              </w:rPr>
              <w:t>Дні, час, місце</w:t>
            </w:r>
          </w:p>
        </w:tc>
        <w:tc>
          <w:tcPr>
            <w:tcW w:w="6781" w:type="dxa"/>
          </w:tcPr>
          <w:p w14:paraId="3000B542" w14:textId="77777777" w:rsidR="0002635A" w:rsidRPr="00DA7B72" w:rsidRDefault="0002635A" w:rsidP="00DA7B72">
            <w:pPr>
              <w:spacing w:line="240" w:lineRule="auto"/>
              <w:jc w:val="both"/>
              <w:rPr>
                <w:rFonts w:ascii="Times New Roman" w:hAnsi="Times New Roman"/>
                <w:bCs/>
                <w:sz w:val="28"/>
                <w:szCs w:val="28"/>
              </w:rPr>
            </w:pPr>
            <w:r w:rsidRPr="00DA7B72">
              <w:rPr>
                <w:rFonts w:ascii="Times New Roman" w:hAnsi="Times New Roman"/>
                <w:bCs/>
                <w:sz w:val="28"/>
                <w:szCs w:val="28"/>
              </w:rPr>
              <w:t>За розкладом</w:t>
            </w:r>
          </w:p>
          <w:p w14:paraId="6F2C246D" w14:textId="65274EA3" w:rsidR="0002635A" w:rsidRPr="00DA7B72" w:rsidRDefault="0002635A" w:rsidP="00DA7B72">
            <w:pPr>
              <w:spacing w:line="240" w:lineRule="auto"/>
              <w:jc w:val="both"/>
              <w:rPr>
                <w:rFonts w:ascii="Times New Roman" w:hAnsi="Times New Roman"/>
                <w:bCs/>
                <w:sz w:val="28"/>
                <w:szCs w:val="28"/>
              </w:rPr>
            </w:pPr>
            <w:r w:rsidRPr="00DA7B72">
              <w:rPr>
                <w:rFonts w:ascii="Times New Roman" w:hAnsi="Times New Roman"/>
                <w:bCs/>
                <w:sz w:val="28"/>
                <w:szCs w:val="28"/>
              </w:rPr>
              <w:t>http://onu.edu.ua/uk/structure/faculty/epf/dystsypliny</w:t>
            </w:r>
          </w:p>
        </w:tc>
      </w:tr>
      <w:tr w:rsidR="0002635A" w:rsidRPr="00DA7B72" w14:paraId="04F8DDFF" w14:textId="77777777" w:rsidTr="0002635A">
        <w:tc>
          <w:tcPr>
            <w:tcW w:w="2564" w:type="dxa"/>
          </w:tcPr>
          <w:p w14:paraId="09326BE1" w14:textId="77777777" w:rsidR="0002635A" w:rsidRPr="00DA7B72" w:rsidRDefault="0002635A" w:rsidP="00DA7B72">
            <w:pPr>
              <w:spacing w:line="240" w:lineRule="auto"/>
              <w:jc w:val="both"/>
              <w:rPr>
                <w:rFonts w:ascii="Times New Roman" w:hAnsi="Times New Roman"/>
                <w:bCs/>
                <w:sz w:val="28"/>
                <w:szCs w:val="28"/>
              </w:rPr>
            </w:pPr>
            <w:r w:rsidRPr="00DA7B72">
              <w:rPr>
                <w:rFonts w:ascii="Times New Roman" w:hAnsi="Times New Roman"/>
                <w:bCs/>
                <w:sz w:val="28"/>
                <w:szCs w:val="28"/>
              </w:rPr>
              <w:t>Викладач (-і)</w:t>
            </w:r>
          </w:p>
        </w:tc>
        <w:tc>
          <w:tcPr>
            <w:tcW w:w="6781" w:type="dxa"/>
          </w:tcPr>
          <w:p w14:paraId="6E614DBC" w14:textId="6B14ACE4" w:rsidR="0002635A" w:rsidRPr="00DA7B72" w:rsidRDefault="0002635A" w:rsidP="00DA7B72">
            <w:pPr>
              <w:widowControl w:val="0"/>
              <w:suppressAutoHyphens/>
              <w:spacing w:after="0" w:line="240" w:lineRule="auto"/>
              <w:jc w:val="both"/>
              <w:rPr>
                <w:rFonts w:ascii="Times New Roman" w:hAnsi="Times New Roman" w:cs="Times New Roman"/>
                <w:sz w:val="28"/>
                <w:szCs w:val="28"/>
              </w:rPr>
            </w:pPr>
            <w:r w:rsidRPr="00DA7B72">
              <w:rPr>
                <w:rFonts w:ascii="Times New Roman" w:eastAsia="Times New Roman" w:hAnsi="Times New Roman" w:cs="Times New Roman"/>
                <w:sz w:val="28"/>
                <w:szCs w:val="28"/>
                <w:lang w:eastAsia="ru-RU"/>
              </w:rPr>
              <w:t>к. філол. н., доцент</w:t>
            </w:r>
            <w:r w:rsidRPr="00DA7B72">
              <w:rPr>
                <w:rFonts w:ascii="Times New Roman" w:hAnsi="Times New Roman" w:cs="Times New Roman"/>
                <w:sz w:val="28"/>
                <w:szCs w:val="28"/>
              </w:rPr>
              <w:t xml:space="preserve">  </w:t>
            </w:r>
            <w:proofErr w:type="spellStart"/>
            <w:r w:rsidRPr="00DA7B72">
              <w:rPr>
                <w:rFonts w:ascii="Times New Roman" w:hAnsi="Times New Roman" w:cs="Times New Roman"/>
                <w:sz w:val="28"/>
                <w:szCs w:val="28"/>
              </w:rPr>
              <w:t>Рудік</w:t>
            </w:r>
            <w:proofErr w:type="spellEnd"/>
            <w:r w:rsidRPr="00DA7B72">
              <w:rPr>
                <w:rFonts w:ascii="Times New Roman" w:hAnsi="Times New Roman" w:cs="Times New Roman"/>
                <w:sz w:val="28"/>
                <w:szCs w:val="28"/>
              </w:rPr>
              <w:t xml:space="preserve"> Ірина Валеріївна</w:t>
            </w:r>
          </w:p>
          <w:p w14:paraId="25F00B93" w14:textId="6FD77394" w:rsidR="0002635A" w:rsidRPr="00DA7B72" w:rsidRDefault="0002635A" w:rsidP="00DA7B72">
            <w:pPr>
              <w:widowControl w:val="0"/>
              <w:suppressAutoHyphens/>
              <w:spacing w:after="0" w:line="240" w:lineRule="auto"/>
              <w:jc w:val="both"/>
              <w:rPr>
                <w:rFonts w:ascii="Times New Roman" w:hAnsi="Times New Roman" w:cs="Times New Roman"/>
                <w:sz w:val="28"/>
                <w:szCs w:val="28"/>
              </w:rPr>
            </w:pPr>
            <w:r w:rsidRPr="00DA7B72">
              <w:rPr>
                <w:rFonts w:ascii="Times New Roman" w:eastAsia="Times New Roman" w:hAnsi="Times New Roman" w:cs="Times New Roman"/>
                <w:sz w:val="28"/>
                <w:szCs w:val="28"/>
                <w:lang w:eastAsia="ru-RU"/>
              </w:rPr>
              <w:t>к. філол. н., доцент</w:t>
            </w:r>
            <w:r w:rsidRPr="00DA7B72">
              <w:rPr>
                <w:rFonts w:ascii="Times New Roman" w:hAnsi="Times New Roman" w:cs="Times New Roman"/>
                <w:sz w:val="28"/>
                <w:szCs w:val="28"/>
              </w:rPr>
              <w:t xml:space="preserve">  Тер-</w:t>
            </w:r>
            <w:proofErr w:type="spellStart"/>
            <w:r w:rsidRPr="00DA7B72">
              <w:rPr>
                <w:rFonts w:ascii="Times New Roman" w:hAnsi="Times New Roman" w:cs="Times New Roman"/>
                <w:sz w:val="28"/>
                <w:szCs w:val="28"/>
              </w:rPr>
              <w:t>Грігорьян</w:t>
            </w:r>
            <w:proofErr w:type="spellEnd"/>
            <w:r w:rsidRPr="00DA7B72">
              <w:rPr>
                <w:rFonts w:ascii="Times New Roman" w:hAnsi="Times New Roman" w:cs="Times New Roman"/>
                <w:sz w:val="28"/>
                <w:szCs w:val="28"/>
              </w:rPr>
              <w:t xml:space="preserve"> Марина </w:t>
            </w:r>
            <w:proofErr w:type="spellStart"/>
            <w:r w:rsidRPr="00DA7B72">
              <w:rPr>
                <w:rFonts w:ascii="Times New Roman" w:hAnsi="Times New Roman" w:cs="Times New Roman"/>
                <w:sz w:val="28"/>
                <w:szCs w:val="28"/>
              </w:rPr>
              <w:t>Генадіївна</w:t>
            </w:r>
            <w:proofErr w:type="spellEnd"/>
          </w:p>
        </w:tc>
      </w:tr>
      <w:tr w:rsidR="0002635A" w:rsidRPr="00DA7B72" w14:paraId="50B77C43" w14:textId="77777777" w:rsidTr="0002635A">
        <w:tc>
          <w:tcPr>
            <w:tcW w:w="2564" w:type="dxa"/>
          </w:tcPr>
          <w:p w14:paraId="68993F35" w14:textId="77777777" w:rsidR="0002635A" w:rsidRPr="00DA7B72" w:rsidRDefault="0002635A" w:rsidP="00DA7B72">
            <w:pPr>
              <w:spacing w:line="240" w:lineRule="auto"/>
              <w:jc w:val="both"/>
              <w:rPr>
                <w:rFonts w:ascii="Times New Roman" w:hAnsi="Times New Roman"/>
                <w:bCs/>
                <w:sz w:val="28"/>
                <w:szCs w:val="28"/>
              </w:rPr>
            </w:pPr>
            <w:r w:rsidRPr="00DA7B72">
              <w:rPr>
                <w:rFonts w:ascii="Times New Roman" w:hAnsi="Times New Roman"/>
                <w:bCs/>
                <w:sz w:val="28"/>
                <w:szCs w:val="28"/>
              </w:rPr>
              <w:t>Е-mail</w:t>
            </w:r>
          </w:p>
        </w:tc>
        <w:tc>
          <w:tcPr>
            <w:tcW w:w="6781" w:type="dxa"/>
          </w:tcPr>
          <w:p w14:paraId="396BA099" w14:textId="77777777" w:rsidR="0002635A" w:rsidRPr="00DA7B72" w:rsidRDefault="00000000" w:rsidP="00DA7B72">
            <w:pPr>
              <w:spacing w:line="240" w:lineRule="auto"/>
              <w:jc w:val="both"/>
              <w:rPr>
                <w:rStyle w:val="a6"/>
                <w:rFonts w:ascii="Times New Roman" w:hAnsi="Times New Roman" w:cs="Times New Roman"/>
                <w:sz w:val="28"/>
                <w:szCs w:val="24"/>
                <w:shd w:val="clear" w:color="auto" w:fill="FFFFFF"/>
              </w:rPr>
            </w:pPr>
            <w:hyperlink r:id="rId7" w:history="1">
              <w:r w:rsidR="0002635A" w:rsidRPr="00DA7B72">
                <w:rPr>
                  <w:rStyle w:val="a6"/>
                  <w:rFonts w:ascii="Times New Roman" w:hAnsi="Times New Roman" w:cs="Times New Roman"/>
                  <w:sz w:val="28"/>
                  <w:szCs w:val="24"/>
                  <w:shd w:val="clear" w:color="auto" w:fill="FFFFFF"/>
                  <w:lang w:val="en-US"/>
                </w:rPr>
                <w:t>i</w:t>
              </w:r>
              <w:r w:rsidR="0002635A" w:rsidRPr="00DA7B72">
                <w:rPr>
                  <w:rStyle w:val="a6"/>
                  <w:rFonts w:ascii="Times New Roman" w:hAnsi="Times New Roman" w:cs="Times New Roman"/>
                  <w:sz w:val="28"/>
                  <w:szCs w:val="24"/>
                  <w:shd w:val="clear" w:color="auto" w:fill="FFFFFF"/>
                </w:rPr>
                <w:t>.</w:t>
              </w:r>
              <w:r w:rsidR="0002635A" w:rsidRPr="00DA7B72">
                <w:rPr>
                  <w:rStyle w:val="a6"/>
                  <w:rFonts w:ascii="Times New Roman" w:hAnsi="Times New Roman" w:cs="Times New Roman"/>
                  <w:sz w:val="28"/>
                  <w:szCs w:val="24"/>
                  <w:shd w:val="clear" w:color="auto" w:fill="FFFFFF"/>
                  <w:lang w:val="en-US"/>
                </w:rPr>
                <w:t>rudik</w:t>
              </w:r>
              <w:r w:rsidR="0002635A" w:rsidRPr="00DA7B72">
                <w:rPr>
                  <w:rStyle w:val="a6"/>
                  <w:rFonts w:ascii="Times New Roman" w:hAnsi="Times New Roman" w:cs="Times New Roman"/>
                  <w:sz w:val="28"/>
                  <w:szCs w:val="24"/>
                  <w:shd w:val="clear" w:color="auto" w:fill="FFFFFF"/>
                </w:rPr>
                <w:t>@</w:t>
              </w:r>
              <w:r w:rsidR="0002635A" w:rsidRPr="00DA7B72">
                <w:rPr>
                  <w:rStyle w:val="a6"/>
                  <w:rFonts w:ascii="Times New Roman" w:hAnsi="Times New Roman" w:cs="Times New Roman"/>
                  <w:sz w:val="28"/>
                  <w:szCs w:val="24"/>
                  <w:shd w:val="clear" w:color="auto" w:fill="FFFFFF"/>
                  <w:lang w:val="en-US"/>
                </w:rPr>
                <w:t>onu</w:t>
              </w:r>
              <w:r w:rsidR="0002635A" w:rsidRPr="00DA7B72">
                <w:rPr>
                  <w:rStyle w:val="a6"/>
                  <w:rFonts w:ascii="Times New Roman" w:hAnsi="Times New Roman" w:cs="Times New Roman"/>
                  <w:sz w:val="28"/>
                  <w:szCs w:val="24"/>
                  <w:shd w:val="clear" w:color="auto" w:fill="FFFFFF"/>
                </w:rPr>
                <w:t>.</w:t>
              </w:r>
              <w:r w:rsidR="0002635A" w:rsidRPr="00DA7B72">
                <w:rPr>
                  <w:rStyle w:val="a6"/>
                  <w:rFonts w:ascii="Times New Roman" w:hAnsi="Times New Roman" w:cs="Times New Roman"/>
                  <w:sz w:val="28"/>
                  <w:szCs w:val="24"/>
                  <w:shd w:val="clear" w:color="auto" w:fill="FFFFFF"/>
                  <w:lang w:val="en-US"/>
                </w:rPr>
                <w:t>edu</w:t>
              </w:r>
              <w:r w:rsidR="0002635A" w:rsidRPr="00DA7B72">
                <w:rPr>
                  <w:rStyle w:val="a6"/>
                  <w:rFonts w:ascii="Times New Roman" w:hAnsi="Times New Roman" w:cs="Times New Roman"/>
                  <w:sz w:val="28"/>
                  <w:szCs w:val="24"/>
                  <w:shd w:val="clear" w:color="auto" w:fill="FFFFFF"/>
                </w:rPr>
                <w:t>.</w:t>
              </w:r>
              <w:proofErr w:type="spellStart"/>
              <w:r w:rsidR="0002635A" w:rsidRPr="00DA7B72">
                <w:rPr>
                  <w:rStyle w:val="a6"/>
                  <w:rFonts w:ascii="Times New Roman" w:hAnsi="Times New Roman" w:cs="Times New Roman"/>
                  <w:sz w:val="28"/>
                  <w:szCs w:val="24"/>
                  <w:shd w:val="clear" w:color="auto" w:fill="FFFFFF"/>
                  <w:lang w:val="en-US"/>
                </w:rPr>
                <w:t>ua</w:t>
              </w:r>
              <w:proofErr w:type="spellEnd"/>
            </w:hyperlink>
          </w:p>
          <w:p w14:paraId="5A1AC9AB" w14:textId="6C32DFCC" w:rsidR="00F604F4" w:rsidRPr="00DA7B72" w:rsidRDefault="00000000" w:rsidP="00DA7B72">
            <w:pPr>
              <w:spacing w:line="240" w:lineRule="auto"/>
              <w:jc w:val="both"/>
              <w:rPr>
                <w:rFonts w:ascii="Times New Roman" w:hAnsi="Times New Roman" w:cs="Times New Roman"/>
                <w:bCs/>
                <w:color w:val="800000"/>
                <w:sz w:val="28"/>
                <w:szCs w:val="24"/>
              </w:rPr>
            </w:pPr>
            <w:hyperlink r:id="rId8" w:history="1">
              <w:r w:rsidR="00F604F4" w:rsidRPr="00DA7B72">
                <w:rPr>
                  <w:rStyle w:val="a6"/>
                  <w:rFonts w:ascii="Times New Roman" w:hAnsi="Times New Roman" w:cs="Times New Roman"/>
                  <w:bCs/>
                  <w:sz w:val="28"/>
                  <w:szCs w:val="24"/>
                  <w:lang w:val="en-US"/>
                </w:rPr>
                <w:t>margo</w:t>
              </w:r>
              <w:r w:rsidR="00F604F4" w:rsidRPr="00DA7B72">
                <w:rPr>
                  <w:rStyle w:val="a6"/>
                  <w:rFonts w:ascii="Times New Roman" w:hAnsi="Times New Roman" w:cs="Times New Roman"/>
                  <w:bCs/>
                  <w:sz w:val="28"/>
                  <w:szCs w:val="24"/>
                </w:rPr>
                <w:t>19782@</w:t>
              </w:r>
              <w:r w:rsidR="00F604F4" w:rsidRPr="00DA7B72">
                <w:rPr>
                  <w:rStyle w:val="a6"/>
                  <w:rFonts w:ascii="Times New Roman" w:hAnsi="Times New Roman" w:cs="Times New Roman"/>
                  <w:bCs/>
                  <w:sz w:val="28"/>
                  <w:szCs w:val="24"/>
                  <w:lang w:val="en-US"/>
                </w:rPr>
                <w:t>ukr</w:t>
              </w:r>
              <w:r w:rsidR="00F604F4" w:rsidRPr="00DA7B72">
                <w:rPr>
                  <w:rStyle w:val="a6"/>
                  <w:rFonts w:ascii="Times New Roman" w:hAnsi="Times New Roman" w:cs="Times New Roman"/>
                  <w:bCs/>
                  <w:sz w:val="28"/>
                  <w:szCs w:val="24"/>
                </w:rPr>
                <w:t>.</w:t>
              </w:r>
              <w:r w:rsidR="00F604F4" w:rsidRPr="00DA7B72">
                <w:rPr>
                  <w:rStyle w:val="a6"/>
                  <w:rFonts w:ascii="Times New Roman" w:hAnsi="Times New Roman" w:cs="Times New Roman"/>
                  <w:bCs/>
                  <w:sz w:val="28"/>
                  <w:szCs w:val="24"/>
                  <w:lang w:val="en-US"/>
                </w:rPr>
                <w:t>n</w:t>
              </w:r>
              <w:r w:rsidR="00F604F4" w:rsidRPr="00DA7B72">
                <w:rPr>
                  <w:rStyle w:val="a6"/>
                  <w:rFonts w:ascii="Times New Roman" w:hAnsi="Times New Roman" w:cs="Times New Roman"/>
                  <w:bCs/>
                  <w:sz w:val="28"/>
                  <w:szCs w:val="24"/>
                  <w:lang w:val="en-US"/>
                </w:rPr>
                <w:t>e</w:t>
              </w:r>
              <w:r w:rsidR="00F604F4" w:rsidRPr="00DA7B72">
                <w:rPr>
                  <w:rStyle w:val="a6"/>
                  <w:rFonts w:ascii="Times New Roman" w:hAnsi="Times New Roman" w:cs="Times New Roman"/>
                  <w:bCs/>
                  <w:sz w:val="28"/>
                  <w:szCs w:val="24"/>
                  <w:lang w:val="en-US"/>
                </w:rPr>
                <w:t>t</w:t>
              </w:r>
            </w:hyperlink>
          </w:p>
        </w:tc>
      </w:tr>
      <w:tr w:rsidR="0002635A" w:rsidRPr="00DA7B72" w14:paraId="7AF99F1A" w14:textId="77777777" w:rsidTr="0002635A">
        <w:tc>
          <w:tcPr>
            <w:tcW w:w="2564" w:type="dxa"/>
          </w:tcPr>
          <w:p w14:paraId="2A26F9B2" w14:textId="77777777" w:rsidR="0002635A" w:rsidRPr="00DA7B72" w:rsidRDefault="0002635A" w:rsidP="00DA7B72">
            <w:pPr>
              <w:spacing w:line="240" w:lineRule="auto"/>
              <w:jc w:val="both"/>
              <w:rPr>
                <w:rFonts w:ascii="Times New Roman" w:hAnsi="Times New Roman"/>
                <w:bCs/>
                <w:sz w:val="28"/>
                <w:szCs w:val="28"/>
              </w:rPr>
            </w:pPr>
            <w:r w:rsidRPr="00DA7B72">
              <w:rPr>
                <w:rFonts w:ascii="Times New Roman" w:hAnsi="Times New Roman"/>
                <w:bCs/>
                <w:sz w:val="28"/>
                <w:szCs w:val="28"/>
              </w:rPr>
              <w:t>Робоче місце</w:t>
            </w:r>
          </w:p>
        </w:tc>
        <w:tc>
          <w:tcPr>
            <w:tcW w:w="6781" w:type="dxa"/>
          </w:tcPr>
          <w:p w14:paraId="3445F5F6" w14:textId="4B4EAE0E" w:rsidR="0002635A" w:rsidRPr="00DA7B72" w:rsidRDefault="0002635A" w:rsidP="00DA7B72">
            <w:pPr>
              <w:spacing w:line="240" w:lineRule="auto"/>
              <w:jc w:val="both"/>
              <w:rPr>
                <w:rFonts w:ascii="Times New Roman" w:hAnsi="Times New Roman"/>
                <w:bCs/>
                <w:color w:val="800000"/>
                <w:sz w:val="28"/>
                <w:szCs w:val="28"/>
              </w:rPr>
            </w:pPr>
            <w:r w:rsidRPr="00DA7B72">
              <w:rPr>
                <w:rFonts w:ascii="Times New Roman" w:hAnsi="Times New Roman"/>
                <w:bCs/>
                <w:sz w:val="28"/>
                <w:szCs w:val="28"/>
              </w:rPr>
              <w:t xml:space="preserve">Гуманітарний корпус ОНУ, Французький б-р, 24/26, </w:t>
            </w:r>
            <w:proofErr w:type="spellStart"/>
            <w:r w:rsidRPr="00DA7B72">
              <w:rPr>
                <w:rFonts w:ascii="Times New Roman" w:hAnsi="Times New Roman"/>
                <w:bCs/>
                <w:sz w:val="28"/>
                <w:szCs w:val="28"/>
              </w:rPr>
              <w:t>каб</w:t>
            </w:r>
            <w:proofErr w:type="spellEnd"/>
            <w:r w:rsidRPr="00DA7B72">
              <w:rPr>
                <w:rFonts w:ascii="Times New Roman" w:hAnsi="Times New Roman"/>
                <w:bCs/>
                <w:sz w:val="28"/>
                <w:szCs w:val="28"/>
              </w:rPr>
              <w:t>.</w:t>
            </w:r>
            <w:r w:rsidR="006B03C7" w:rsidRPr="006B03C7">
              <w:rPr>
                <w:rFonts w:ascii="Times New Roman" w:hAnsi="Times New Roman"/>
                <w:bCs/>
                <w:sz w:val="28"/>
                <w:szCs w:val="28"/>
                <w:lang w:val="ru-RU"/>
              </w:rPr>
              <w:t>2</w:t>
            </w:r>
            <w:r w:rsidRPr="00DA7B72">
              <w:rPr>
                <w:rFonts w:ascii="Times New Roman" w:hAnsi="Times New Roman"/>
                <w:bCs/>
                <w:sz w:val="28"/>
                <w:szCs w:val="28"/>
              </w:rPr>
              <w:t xml:space="preserve">5 </w:t>
            </w:r>
            <w:r w:rsidRPr="00DA7B72">
              <w:rPr>
                <w:rFonts w:ascii="Times New Roman" w:eastAsia="Times New Roman" w:hAnsi="Times New Roman" w:cs="Times New Roman"/>
                <w:sz w:val="28"/>
                <w:szCs w:val="28"/>
                <w:lang w:eastAsia="ru-RU"/>
              </w:rPr>
              <w:t xml:space="preserve">кафедри іноземних мов </w:t>
            </w:r>
            <w:r w:rsidR="00F604F4" w:rsidRPr="00DA7B72">
              <w:rPr>
                <w:rFonts w:ascii="Times New Roman" w:eastAsia="Times New Roman" w:hAnsi="Times New Roman" w:cs="Times New Roman"/>
                <w:sz w:val="28"/>
                <w:szCs w:val="28"/>
                <w:lang w:eastAsia="ru-RU"/>
              </w:rPr>
              <w:t>професійного спрямування</w:t>
            </w:r>
          </w:p>
        </w:tc>
      </w:tr>
      <w:tr w:rsidR="0002635A" w:rsidRPr="00DA7B72" w14:paraId="53CC2894" w14:textId="77777777" w:rsidTr="0002635A">
        <w:tc>
          <w:tcPr>
            <w:tcW w:w="2564" w:type="dxa"/>
          </w:tcPr>
          <w:p w14:paraId="5559A640" w14:textId="77777777" w:rsidR="0002635A" w:rsidRPr="00DA7B72" w:rsidRDefault="0002635A" w:rsidP="00DA7B72">
            <w:pPr>
              <w:spacing w:line="240" w:lineRule="auto"/>
              <w:jc w:val="both"/>
              <w:rPr>
                <w:rFonts w:ascii="Times New Roman" w:hAnsi="Times New Roman"/>
                <w:bCs/>
                <w:sz w:val="28"/>
                <w:szCs w:val="28"/>
              </w:rPr>
            </w:pPr>
            <w:r w:rsidRPr="00DA7B72">
              <w:rPr>
                <w:rFonts w:ascii="Times New Roman" w:hAnsi="Times New Roman"/>
                <w:bCs/>
                <w:sz w:val="28"/>
                <w:szCs w:val="28"/>
              </w:rPr>
              <w:t>Консультації</w:t>
            </w:r>
          </w:p>
        </w:tc>
        <w:tc>
          <w:tcPr>
            <w:tcW w:w="6781" w:type="dxa"/>
          </w:tcPr>
          <w:p w14:paraId="46A7631F" w14:textId="77777777" w:rsidR="0002635A" w:rsidRPr="00DA7B72" w:rsidRDefault="0002635A" w:rsidP="00DA7B72">
            <w:pPr>
              <w:spacing w:line="240" w:lineRule="auto"/>
              <w:jc w:val="both"/>
              <w:rPr>
                <w:rFonts w:ascii="Times New Roman" w:hAnsi="Times New Roman"/>
                <w:bCs/>
                <w:sz w:val="28"/>
                <w:szCs w:val="28"/>
              </w:rPr>
            </w:pPr>
            <w:r w:rsidRPr="00DA7B72">
              <w:rPr>
                <w:rFonts w:ascii="Times New Roman" w:hAnsi="Times New Roman"/>
                <w:bCs/>
                <w:sz w:val="28"/>
                <w:szCs w:val="28"/>
              </w:rPr>
              <w:t>Очні: За розкладом,</w:t>
            </w:r>
          </w:p>
          <w:p w14:paraId="6B4BBE30" w14:textId="3DF2CE07" w:rsidR="0002635A" w:rsidRPr="00DA7B72" w:rsidRDefault="0002635A" w:rsidP="00DA7B72">
            <w:pPr>
              <w:spacing w:line="240" w:lineRule="auto"/>
              <w:jc w:val="both"/>
              <w:rPr>
                <w:rFonts w:ascii="Times New Roman" w:hAnsi="Times New Roman"/>
                <w:bCs/>
                <w:sz w:val="28"/>
                <w:szCs w:val="28"/>
              </w:rPr>
            </w:pPr>
            <w:r w:rsidRPr="00DA7B72">
              <w:rPr>
                <w:rFonts w:ascii="Times New Roman" w:hAnsi="Times New Roman"/>
                <w:bCs/>
                <w:sz w:val="28"/>
                <w:szCs w:val="28"/>
              </w:rPr>
              <w:t xml:space="preserve">он-лайн: за попередньою </w:t>
            </w:r>
            <w:proofErr w:type="spellStart"/>
            <w:r w:rsidRPr="00DA7B72">
              <w:rPr>
                <w:rFonts w:ascii="Times New Roman" w:hAnsi="Times New Roman"/>
                <w:bCs/>
                <w:sz w:val="28"/>
                <w:szCs w:val="28"/>
              </w:rPr>
              <w:t>домовленіст</w:t>
            </w:r>
            <w:proofErr w:type="spellEnd"/>
            <w:r w:rsidRPr="00DA7B72">
              <w:rPr>
                <w:rFonts w:ascii="Times New Roman" w:hAnsi="Times New Roman"/>
                <w:bCs/>
                <w:sz w:val="28"/>
                <w:szCs w:val="28"/>
                <w:lang w:val="ru-RU"/>
              </w:rPr>
              <w:t>ю</w:t>
            </w:r>
            <w:r w:rsidRPr="00DA7B72">
              <w:rPr>
                <w:rFonts w:ascii="Times New Roman" w:hAnsi="Times New Roman"/>
                <w:bCs/>
                <w:sz w:val="28"/>
                <w:szCs w:val="28"/>
              </w:rPr>
              <w:t xml:space="preserve"> – через платформу </w:t>
            </w:r>
            <w:proofErr w:type="spellStart"/>
            <w:r w:rsidRPr="00DA7B72">
              <w:rPr>
                <w:rFonts w:ascii="Times New Roman" w:eastAsia="Times New Roman" w:hAnsi="Times New Roman" w:cs="Times New Roman"/>
                <w:color w:val="000000"/>
                <w:sz w:val="28"/>
                <w:szCs w:val="28"/>
              </w:rPr>
              <w:t>Zoom</w:t>
            </w:r>
            <w:proofErr w:type="spellEnd"/>
          </w:p>
        </w:tc>
      </w:tr>
    </w:tbl>
    <w:p w14:paraId="5A3D9A65" w14:textId="77777777" w:rsidR="00AC5084" w:rsidRPr="00DA7B72" w:rsidRDefault="00AC5084" w:rsidP="00DA7B72">
      <w:pPr>
        <w:spacing w:after="0" w:line="240" w:lineRule="auto"/>
        <w:rPr>
          <w:rFonts w:ascii="Times New Roman" w:hAnsi="Times New Roman"/>
          <w:bCs/>
          <w:smallCaps/>
          <w:color w:val="000099"/>
          <w:sz w:val="28"/>
          <w:szCs w:val="28"/>
        </w:rPr>
      </w:pPr>
    </w:p>
    <w:p w14:paraId="0858EC5C" w14:textId="77777777" w:rsidR="00AC5084" w:rsidRPr="00DA7B72" w:rsidRDefault="00AC5084" w:rsidP="00DA7B72">
      <w:pPr>
        <w:spacing w:after="0" w:line="240" w:lineRule="auto"/>
        <w:rPr>
          <w:rFonts w:ascii="Times New Roman" w:hAnsi="Times New Roman"/>
          <w:bCs/>
          <w:smallCaps/>
          <w:color w:val="000099"/>
          <w:sz w:val="28"/>
          <w:szCs w:val="28"/>
        </w:rPr>
      </w:pPr>
      <w:r w:rsidRPr="00DA7B72">
        <w:rPr>
          <w:rFonts w:ascii="Times New Roman" w:hAnsi="Times New Roman"/>
          <w:bCs/>
          <w:smallCaps/>
          <w:color w:val="000099"/>
          <w:sz w:val="28"/>
          <w:szCs w:val="28"/>
        </w:rPr>
        <w:t xml:space="preserve">КОМУНІКАЦІЯ </w:t>
      </w:r>
    </w:p>
    <w:p w14:paraId="67F9F236" w14:textId="4025992B" w:rsidR="0002635A" w:rsidRPr="00DA7B72" w:rsidRDefault="0002635A" w:rsidP="0039250E">
      <w:pPr>
        <w:spacing w:line="240" w:lineRule="auto"/>
        <w:rPr>
          <w:rFonts w:ascii="Times New Roman" w:hAnsi="Times New Roman" w:cs="Times New Roman"/>
          <w:sz w:val="28"/>
          <w:szCs w:val="28"/>
        </w:rPr>
      </w:pPr>
      <w:r w:rsidRPr="00DA7B72">
        <w:rPr>
          <w:rFonts w:ascii="Times New Roman" w:hAnsi="Times New Roman" w:cs="Times New Roman"/>
          <w:sz w:val="28"/>
          <w:szCs w:val="28"/>
        </w:rPr>
        <w:t xml:space="preserve">Комунікація зі </w:t>
      </w:r>
      <w:r w:rsidR="00646A0B" w:rsidRPr="00DA7B72">
        <w:rPr>
          <w:rFonts w:ascii="Times New Roman" w:hAnsi="Times New Roman" w:cs="Times New Roman"/>
          <w:sz w:val="28"/>
          <w:szCs w:val="28"/>
        </w:rPr>
        <w:t xml:space="preserve">здобувачами </w:t>
      </w:r>
      <w:r w:rsidRPr="00DA7B72">
        <w:rPr>
          <w:rFonts w:ascii="Times New Roman" w:hAnsi="Times New Roman" w:cs="Times New Roman"/>
          <w:sz w:val="28"/>
          <w:szCs w:val="28"/>
        </w:rPr>
        <w:t xml:space="preserve"> відбувається під час практичних занять, у дні очних консультацій, </w:t>
      </w:r>
      <w:r w:rsidRPr="00DA7B72">
        <w:rPr>
          <w:rFonts w:ascii="Times New Roman" w:hAnsi="Times New Roman" w:cs="Times New Roman"/>
          <w:bCs/>
          <w:sz w:val="28"/>
          <w:szCs w:val="28"/>
        </w:rPr>
        <w:t xml:space="preserve">за попередньою домовленістю з викладачем – через платформу </w:t>
      </w:r>
      <w:proofErr w:type="spellStart"/>
      <w:r w:rsidRPr="00DA7B72">
        <w:rPr>
          <w:rFonts w:ascii="Times New Roman" w:eastAsia="Times New Roman" w:hAnsi="Times New Roman" w:cs="Times New Roman"/>
          <w:color w:val="000000"/>
          <w:sz w:val="28"/>
          <w:szCs w:val="28"/>
        </w:rPr>
        <w:t>Zoom</w:t>
      </w:r>
      <w:proofErr w:type="spellEnd"/>
      <w:r w:rsidRPr="00DA7B72">
        <w:rPr>
          <w:rFonts w:ascii="Times New Roman" w:eastAsia="Times New Roman" w:hAnsi="Times New Roman" w:cs="Times New Roman"/>
          <w:color w:val="000000"/>
          <w:sz w:val="28"/>
          <w:szCs w:val="28"/>
        </w:rPr>
        <w:t>,</w:t>
      </w:r>
      <w:r w:rsidR="007855E9" w:rsidRPr="00DA7B72">
        <w:rPr>
          <w:rFonts w:ascii="Times New Roman" w:eastAsia="Times New Roman" w:hAnsi="Times New Roman" w:cs="Times New Roman"/>
          <w:color w:val="000000"/>
          <w:sz w:val="28"/>
          <w:szCs w:val="28"/>
        </w:rPr>
        <w:t xml:space="preserve"> електрона пошта то що</w:t>
      </w:r>
      <w:r w:rsidRPr="00DA7B72">
        <w:rPr>
          <w:rFonts w:ascii="Times New Roman" w:hAnsi="Times New Roman" w:cs="Times New Roman"/>
          <w:sz w:val="28"/>
          <w:szCs w:val="28"/>
        </w:rPr>
        <w:t>.</w:t>
      </w:r>
    </w:p>
    <w:p w14:paraId="2D403ED4" w14:textId="77777777" w:rsidR="00AC5084" w:rsidRPr="00DA7B72" w:rsidRDefault="00AC5084" w:rsidP="00DA7B72">
      <w:pPr>
        <w:spacing w:after="0" w:line="240" w:lineRule="auto"/>
        <w:rPr>
          <w:rFonts w:ascii="Times New Roman" w:hAnsi="Times New Roman"/>
          <w:bCs/>
          <w:smallCaps/>
          <w:color w:val="000099"/>
          <w:sz w:val="28"/>
          <w:szCs w:val="28"/>
        </w:rPr>
      </w:pPr>
    </w:p>
    <w:p w14:paraId="14B70E61" w14:textId="77777777" w:rsidR="00AC5084" w:rsidRPr="00DA7B72" w:rsidRDefault="00AC5084" w:rsidP="00DA7B72">
      <w:pPr>
        <w:spacing w:after="0" w:line="240" w:lineRule="auto"/>
        <w:rPr>
          <w:rFonts w:ascii="Times New Roman" w:hAnsi="Times New Roman"/>
          <w:sz w:val="28"/>
          <w:szCs w:val="28"/>
        </w:rPr>
      </w:pPr>
      <w:r w:rsidRPr="00DA7B72">
        <w:rPr>
          <w:rFonts w:ascii="Times New Roman" w:hAnsi="Times New Roman"/>
          <w:bCs/>
          <w:smallCaps/>
          <w:color w:val="000099"/>
          <w:sz w:val="28"/>
          <w:szCs w:val="28"/>
        </w:rPr>
        <w:t>АНОТАЦІЯ  КУРСУ</w:t>
      </w:r>
      <w:r w:rsidRPr="00DA7B72">
        <w:rPr>
          <w:rFonts w:ascii="Times New Roman" w:hAnsi="Times New Roman"/>
          <w:sz w:val="28"/>
          <w:szCs w:val="28"/>
        </w:rPr>
        <w:t xml:space="preserve">  </w:t>
      </w:r>
    </w:p>
    <w:p w14:paraId="3D99CFF5" w14:textId="5B5FD86C" w:rsidR="005A7D52" w:rsidRPr="00DA7B72" w:rsidRDefault="007855E9" w:rsidP="00DA7B72">
      <w:pPr>
        <w:pStyle w:val="2"/>
        <w:tabs>
          <w:tab w:val="left" w:pos="1800"/>
        </w:tabs>
        <w:spacing w:after="0" w:line="240" w:lineRule="auto"/>
        <w:jc w:val="both"/>
        <w:rPr>
          <w:color w:val="auto"/>
          <w:szCs w:val="28"/>
        </w:rPr>
      </w:pPr>
      <w:r w:rsidRPr="0039250E">
        <w:rPr>
          <w:b/>
          <w:bCs/>
          <w:iCs/>
          <w:szCs w:val="28"/>
        </w:rPr>
        <w:t>Предмет</w:t>
      </w:r>
      <w:r w:rsidRPr="0039250E">
        <w:rPr>
          <w:b/>
          <w:bCs/>
          <w:szCs w:val="28"/>
        </w:rPr>
        <w:t xml:space="preserve"> </w:t>
      </w:r>
      <w:r w:rsidRPr="0039250E">
        <w:rPr>
          <w:b/>
          <w:bCs/>
          <w:iCs/>
          <w:szCs w:val="28"/>
        </w:rPr>
        <w:t>вивчення дисципліни</w:t>
      </w:r>
      <w:r w:rsidRPr="0039250E">
        <w:rPr>
          <w:b/>
          <w:bCs/>
          <w:szCs w:val="28"/>
        </w:rPr>
        <w:t xml:space="preserve"> </w:t>
      </w:r>
      <w:r w:rsidRPr="00DA7B72">
        <w:rPr>
          <w:bCs/>
          <w:szCs w:val="28"/>
        </w:rPr>
        <w:t xml:space="preserve">- </w:t>
      </w:r>
      <w:r w:rsidR="00AC5084" w:rsidRPr="00DA7B72">
        <w:rPr>
          <w:color w:val="auto"/>
          <w:szCs w:val="28"/>
        </w:rPr>
        <w:t xml:space="preserve"> </w:t>
      </w:r>
      <w:r w:rsidR="005A7D52" w:rsidRPr="00DA7B72">
        <w:rPr>
          <w:color w:val="auto"/>
          <w:szCs w:val="28"/>
        </w:rPr>
        <w:t xml:space="preserve">визначається як сукупність </w:t>
      </w:r>
      <w:proofErr w:type="spellStart"/>
      <w:r w:rsidR="005A7D52" w:rsidRPr="00DA7B72">
        <w:rPr>
          <w:color w:val="auto"/>
          <w:szCs w:val="28"/>
        </w:rPr>
        <w:t>мовних</w:t>
      </w:r>
      <w:proofErr w:type="spellEnd"/>
      <w:r w:rsidR="005A7D52" w:rsidRPr="00DA7B72">
        <w:rPr>
          <w:color w:val="auto"/>
          <w:szCs w:val="28"/>
        </w:rPr>
        <w:t xml:space="preserve"> та мовленнєвих знань, навичок та умінь, необхідних для формування іншомовної </w:t>
      </w:r>
      <w:proofErr w:type="spellStart"/>
      <w:r w:rsidR="005A7D52" w:rsidRPr="00DA7B72">
        <w:rPr>
          <w:color w:val="auto"/>
          <w:szCs w:val="28"/>
        </w:rPr>
        <w:t>комунікативноі</w:t>
      </w:r>
      <w:proofErr w:type="spellEnd"/>
      <w:r w:rsidR="005A7D52" w:rsidRPr="00DA7B72">
        <w:rPr>
          <w:color w:val="auto"/>
          <w:szCs w:val="28"/>
        </w:rPr>
        <w:t xml:space="preserve">̈ компетентності у соціально-побутові та </w:t>
      </w:r>
      <w:proofErr w:type="spellStart"/>
      <w:r w:rsidR="005A7D52" w:rsidRPr="00DA7B72">
        <w:rPr>
          <w:color w:val="auto"/>
          <w:szCs w:val="28"/>
        </w:rPr>
        <w:t>професійніи</w:t>
      </w:r>
      <w:proofErr w:type="spellEnd"/>
      <w:r w:rsidR="005A7D52" w:rsidRPr="00DA7B72">
        <w:rPr>
          <w:color w:val="auto"/>
          <w:szCs w:val="28"/>
        </w:rPr>
        <w:t>̆ сферах.</w:t>
      </w:r>
    </w:p>
    <w:p w14:paraId="628AF4D9" w14:textId="7664F2A5" w:rsidR="005A7D52" w:rsidRPr="00DA7B72" w:rsidRDefault="00AC5084" w:rsidP="00DA7B72">
      <w:pPr>
        <w:pStyle w:val="a7"/>
        <w:jc w:val="both"/>
        <w:rPr>
          <w:sz w:val="28"/>
          <w:szCs w:val="28"/>
        </w:rPr>
      </w:pPr>
      <w:proofErr w:type="spellStart"/>
      <w:r w:rsidRPr="0039250E">
        <w:rPr>
          <w:b/>
          <w:iCs/>
          <w:sz w:val="28"/>
          <w:szCs w:val="28"/>
        </w:rPr>
        <w:t>Пререквізити</w:t>
      </w:r>
      <w:proofErr w:type="spellEnd"/>
      <w:r w:rsidRPr="00DA7B72">
        <w:rPr>
          <w:bCs/>
          <w:iCs/>
          <w:sz w:val="28"/>
          <w:szCs w:val="28"/>
        </w:rPr>
        <w:t>:</w:t>
      </w:r>
      <w:r w:rsidRPr="00DA7B72">
        <w:rPr>
          <w:sz w:val="28"/>
        </w:rPr>
        <w:t xml:space="preserve"> </w:t>
      </w:r>
      <w:r w:rsidRPr="00DA7B72">
        <w:rPr>
          <w:sz w:val="28"/>
          <w:szCs w:val="28"/>
        </w:rPr>
        <w:t>вивчається після отримання та засвоєння базового рівня  лексико-граматичного матеріалу</w:t>
      </w:r>
      <w:r w:rsidR="005A7D52" w:rsidRPr="00DA7B72">
        <w:rPr>
          <w:sz w:val="28"/>
          <w:szCs w:val="28"/>
        </w:rPr>
        <w:t xml:space="preserve">. </w:t>
      </w:r>
    </w:p>
    <w:p w14:paraId="199F0F0D" w14:textId="709745FD" w:rsidR="00AC5084" w:rsidRPr="00DA7B72" w:rsidRDefault="00263F1A" w:rsidP="00DA7B72">
      <w:pPr>
        <w:pStyle w:val="a7"/>
        <w:jc w:val="both"/>
        <w:rPr>
          <w:bCs/>
          <w:iCs/>
          <w:sz w:val="28"/>
          <w:szCs w:val="28"/>
        </w:rPr>
      </w:pPr>
      <w:r w:rsidRPr="0039250E">
        <w:rPr>
          <w:b/>
          <w:iCs/>
          <w:sz w:val="28"/>
          <w:szCs w:val="28"/>
        </w:rPr>
        <w:lastRenderedPageBreak/>
        <w:t>Постреквізити:</w:t>
      </w:r>
      <w:r w:rsidRPr="00DA7B72">
        <w:rPr>
          <w:bCs/>
          <w:iCs/>
          <w:sz w:val="28"/>
          <w:szCs w:val="28"/>
        </w:rPr>
        <w:t xml:space="preserve"> </w:t>
      </w:r>
      <w:r w:rsidRPr="00DA7B72">
        <w:rPr>
          <w:sz w:val="28"/>
          <w:szCs w:val="28"/>
        </w:rPr>
        <w:t>в</w:t>
      </w:r>
      <w:r w:rsidR="00AC5084" w:rsidRPr="00DA7B72">
        <w:rPr>
          <w:sz w:val="28"/>
          <w:szCs w:val="28"/>
        </w:rPr>
        <w:t xml:space="preserve">ивчення навчальної дисципліни сприяє поглибленню знань, розвитку вмінь та навичок теоретичного та практичного володіння лексичними та граматичними одиницями, знайомство з професійною лексикою та термінологією та впровадження їх в процес отримання фахового досвіду та самовдосконалення. </w:t>
      </w:r>
    </w:p>
    <w:p w14:paraId="06111FCC" w14:textId="00962358" w:rsidR="00AC5084" w:rsidRPr="00DA7B72" w:rsidRDefault="00AC5084" w:rsidP="00DA7B72">
      <w:pPr>
        <w:pStyle w:val="a7"/>
        <w:jc w:val="both"/>
        <w:rPr>
          <w:sz w:val="28"/>
          <w:szCs w:val="28"/>
        </w:rPr>
      </w:pPr>
      <w:r w:rsidRPr="00DA7B72">
        <w:rPr>
          <w:sz w:val="28"/>
          <w:szCs w:val="28"/>
        </w:rPr>
        <w:t>«Іноземна  мова</w:t>
      </w:r>
      <w:r w:rsidR="00110B2C" w:rsidRPr="00DA7B72">
        <w:rPr>
          <w:sz w:val="28"/>
          <w:szCs w:val="28"/>
        </w:rPr>
        <w:t xml:space="preserve"> за фахом</w:t>
      </w:r>
      <w:r w:rsidRPr="00DA7B72">
        <w:rPr>
          <w:sz w:val="28"/>
          <w:szCs w:val="28"/>
        </w:rPr>
        <w:t xml:space="preserve">» належіть до </w:t>
      </w:r>
      <w:proofErr w:type="spellStart"/>
      <w:r w:rsidRPr="00DA7B72">
        <w:rPr>
          <w:sz w:val="28"/>
          <w:szCs w:val="28"/>
        </w:rPr>
        <w:t>обов</w:t>
      </w:r>
      <w:proofErr w:type="spellEnd"/>
      <w:r w:rsidRPr="00DA7B72">
        <w:rPr>
          <w:sz w:val="28"/>
          <w:szCs w:val="28"/>
          <w:lang w:val="ru-RU"/>
        </w:rPr>
        <w:t>’</w:t>
      </w:r>
      <w:proofErr w:type="spellStart"/>
      <w:r w:rsidRPr="00DA7B72">
        <w:rPr>
          <w:sz w:val="28"/>
          <w:szCs w:val="28"/>
        </w:rPr>
        <w:t>зкових</w:t>
      </w:r>
      <w:proofErr w:type="spellEnd"/>
      <w:r w:rsidRPr="00DA7B72">
        <w:rPr>
          <w:sz w:val="28"/>
          <w:szCs w:val="28"/>
        </w:rPr>
        <w:t xml:space="preserve"> дисциплін загальної підготовки.</w:t>
      </w:r>
    </w:p>
    <w:p w14:paraId="59FD7FD1" w14:textId="66D22AF2" w:rsidR="00AC5084" w:rsidRPr="00DA7B72" w:rsidRDefault="00AC5084" w:rsidP="00DA7B72">
      <w:pPr>
        <w:pStyle w:val="a7"/>
        <w:jc w:val="both"/>
        <w:rPr>
          <w:sz w:val="28"/>
          <w:szCs w:val="28"/>
        </w:rPr>
      </w:pPr>
      <w:r w:rsidRPr="0039250E">
        <w:rPr>
          <w:b/>
          <w:bCs/>
          <w:sz w:val="28"/>
          <w:szCs w:val="28"/>
        </w:rPr>
        <w:t>Мета  курсу:</w:t>
      </w:r>
      <w:r w:rsidRPr="00DA7B72">
        <w:rPr>
          <w:bCs/>
          <w:sz w:val="28"/>
          <w:szCs w:val="28"/>
        </w:rPr>
        <w:t xml:space="preserve"> </w:t>
      </w:r>
      <w:r w:rsidRPr="00DA7B72">
        <w:rPr>
          <w:sz w:val="28"/>
          <w:szCs w:val="28"/>
        </w:rPr>
        <w:t xml:space="preserve">метою викладання </w:t>
      </w:r>
      <w:proofErr w:type="spellStart"/>
      <w:r w:rsidRPr="00DA7B72">
        <w:rPr>
          <w:sz w:val="28"/>
          <w:szCs w:val="28"/>
        </w:rPr>
        <w:t>навчальноі</w:t>
      </w:r>
      <w:proofErr w:type="spellEnd"/>
      <w:r w:rsidRPr="00DA7B72">
        <w:rPr>
          <w:sz w:val="28"/>
          <w:szCs w:val="28"/>
        </w:rPr>
        <w:t>̈ дисципліни «Іноземна  мова</w:t>
      </w:r>
      <w:r w:rsidR="00110B2C" w:rsidRPr="00DA7B72">
        <w:rPr>
          <w:sz w:val="28"/>
          <w:szCs w:val="28"/>
        </w:rPr>
        <w:t xml:space="preserve"> за фахом </w:t>
      </w:r>
      <w:r w:rsidRPr="00DA7B72">
        <w:rPr>
          <w:sz w:val="28"/>
          <w:szCs w:val="28"/>
        </w:rPr>
        <w:t xml:space="preserve">» є формування у  </w:t>
      </w:r>
      <w:r w:rsidR="00110B2C" w:rsidRPr="00DA7B72">
        <w:rPr>
          <w:sz w:val="28"/>
          <w:szCs w:val="28"/>
        </w:rPr>
        <w:t xml:space="preserve"> здобувачів вищої освіти комунікативної компетентності, необхідної для спілкування у знайомих/типових ситуаціях, які зустрічаються в академічному та загально-професійному контекстах. </w:t>
      </w:r>
    </w:p>
    <w:p w14:paraId="1A398AA1" w14:textId="33DD97D3" w:rsidR="00021EBB" w:rsidRPr="0039250E" w:rsidRDefault="00AC5084" w:rsidP="00DA7B72">
      <w:pPr>
        <w:tabs>
          <w:tab w:val="left" w:pos="284"/>
          <w:tab w:val="left" w:pos="567"/>
        </w:tabs>
        <w:spacing w:line="240" w:lineRule="auto"/>
        <w:jc w:val="both"/>
        <w:rPr>
          <w:rFonts w:ascii="Times New Roman" w:eastAsia="Times New Roman" w:hAnsi="Times New Roman" w:cs="Times New Roman"/>
          <w:b/>
          <w:bCs/>
          <w:sz w:val="28"/>
          <w:szCs w:val="28"/>
          <w:lang w:eastAsia="ru-RU"/>
        </w:rPr>
      </w:pPr>
      <w:r w:rsidRPr="0039250E">
        <w:rPr>
          <w:rFonts w:ascii="Times New Roman" w:hAnsi="Times New Roman" w:cs="Times New Roman"/>
          <w:b/>
          <w:bCs/>
          <w:iCs/>
          <w:sz w:val="28"/>
          <w:szCs w:val="28"/>
        </w:rPr>
        <w:t>Завдання дисципліни</w:t>
      </w:r>
      <w:r w:rsidRPr="0039250E">
        <w:rPr>
          <w:rFonts w:ascii="Times New Roman" w:hAnsi="Times New Roman" w:cs="Times New Roman"/>
          <w:b/>
          <w:bCs/>
          <w:sz w:val="28"/>
          <w:szCs w:val="28"/>
        </w:rPr>
        <w:t xml:space="preserve">: </w:t>
      </w:r>
    </w:p>
    <w:p w14:paraId="2C87F48B" w14:textId="31A6354A" w:rsidR="00021EBB" w:rsidRPr="0039250E" w:rsidRDefault="00021EBB" w:rsidP="0039250E">
      <w:pPr>
        <w:pStyle w:val="a8"/>
        <w:numPr>
          <w:ilvl w:val="0"/>
          <w:numId w:val="14"/>
        </w:numPr>
        <w:tabs>
          <w:tab w:val="left" w:pos="284"/>
          <w:tab w:val="left" w:pos="567"/>
        </w:tabs>
        <w:spacing w:line="240" w:lineRule="auto"/>
        <w:ind w:left="0" w:firstLine="0"/>
        <w:jc w:val="both"/>
        <w:rPr>
          <w:rFonts w:ascii="Times New Roman" w:eastAsia="Times New Roman" w:hAnsi="Times New Roman" w:cs="Times New Roman"/>
          <w:sz w:val="28"/>
          <w:szCs w:val="28"/>
          <w:lang w:eastAsia="ru-RU"/>
        </w:rPr>
      </w:pPr>
      <w:r w:rsidRPr="0039250E">
        <w:rPr>
          <w:rFonts w:ascii="Times New Roman" w:eastAsia="Times New Roman" w:hAnsi="Times New Roman" w:cs="Times New Roman"/>
          <w:sz w:val="28"/>
          <w:szCs w:val="28"/>
          <w:lang w:eastAsia="ru-RU"/>
        </w:rPr>
        <w:t>набуття навичок практичного володіння англійською мовою в різних</w:t>
      </w:r>
      <w:r w:rsidR="0039250E" w:rsidRPr="0039250E">
        <w:rPr>
          <w:rFonts w:ascii="Times New Roman" w:eastAsia="Times New Roman" w:hAnsi="Times New Roman" w:cs="Times New Roman"/>
          <w:sz w:val="28"/>
          <w:szCs w:val="28"/>
          <w:lang w:val="ru-RU" w:eastAsia="ru-RU"/>
        </w:rPr>
        <w:t xml:space="preserve"> </w:t>
      </w:r>
      <w:r w:rsidRPr="0039250E">
        <w:rPr>
          <w:rFonts w:ascii="Times New Roman" w:eastAsia="Times New Roman" w:hAnsi="Times New Roman" w:cs="Times New Roman"/>
          <w:sz w:val="28"/>
          <w:szCs w:val="28"/>
          <w:lang w:eastAsia="ru-RU"/>
        </w:rPr>
        <w:t xml:space="preserve">видах мовленнєвої діяльності в обсязі тематики, зумовленої академічними та професійними потребами;  </w:t>
      </w:r>
    </w:p>
    <w:p w14:paraId="179FC79A" w14:textId="77777777" w:rsidR="00021EBB" w:rsidRPr="0039250E" w:rsidRDefault="00021EBB" w:rsidP="0039250E">
      <w:pPr>
        <w:pStyle w:val="a8"/>
        <w:numPr>
          <w:ilvl w:val="0"/>
          <w:numId w:val="14"/>
        </w:numPr>
        <w:tabs>
          <w:tab w:val="left" w:pos="284"/>
          <w:tab w:val="left" w:pos="567"/>
        </w:tabs>
        <w:spacing w:line="240" w:lineRule="auto"/>
        <w:ind w:left="0" w:firstLine="0"/>
        <w:jc w:val="both"/>
        <w:rPr>
          <w:rFonts w:ascii="Times New Roman" w:eastAsia="Times New Roman" w:hAnsi="Times New Roman" w:cs="Times New Roman"/>
          <w:sz w:val="28"/>
          <w:szCs w:val="28"/>
          <w:lang w:eastAsia="ru-RU"/>
        </w:rPr>
      </w:pPr>
      <w:r w:rsidRPr="0039250E">
        <w:rPr>
          <w:rFonts w:ascii="Times New Roman" w:eastAsia="Times New Roman" w:hAnsi="Times New Roman" w:cs="Times New Roman"/>
          <w:sz w:val="28"/>
          <w:szCs w:val="28"/>
          <w:lang w:eastAsia="ru-RU"/>
        </w:rPr>
        <w:t xml:space="preserve">користування усним монологічним та діалогічним мовленням у межах певної професійної тематики у галузі економіки та бізнесу;  </w:t>
      </w:r>
    </w:p>
    <w:p w14:paraId="7BBE52A5" w14:textId="66E03947" w:rsidR="00021EBB" w:rsidRPr="0039250E" w:rsidRDefault="00021EBB" w:rsidP="0039250E">
      <w:pPr>
        <w:pStyle w:val="a8"/>
        <w:numPr>
          <w:ilvl w:val="0"/>
          <w:numId w:val="14"/>
        </w:numPr>
        <w:tabs>
          <w:tab w:val="left" w:pos="284"/>
          <w:tab w:val="left" w:pos="567"/>
        </w:tabs>
        <w:spacing w:line="240" w:lineRule="auto"/>
        <w:ind w:left="0" w:firstLine="0"/>
        <w:jc w:val="both"/>
        <w:rPr>
          <w:rFonts w:ascii="Times New Roman" w:eastAsia="Times New Roman" w:hAnsi="Times New Roman" w:cs="Times New Roman"/>
          <w:sz w:val="28"/>
          <w:szCs w:val="28"/>
          <w:lang w:eastAsia="ru-RU"/>
        </w:rPr>
      </w:pPr>
      <w:proofErr w:type="spellStart"/>
      <w:r w:rsidRPr="0039250E">
        <w:rPr>
          <w:rFonts w:ascii="Times New Roman" w:eastAsia="Times New Roman" w:hAnsi="Times New Roman" w:cs="Times New Roman"/>
          <w:sz w:val="28"/>
          <w:szCs w:val="28"/>
          <w:lang w:eastAsia="ru-RU"/>
        </w:rPr>
        <w:t>р</w:t>
      </w:r>
      <w:r w:rsidRPr="0039250E">
        <w:rPr>
          <w:rFonts w:ascii="Times New Roman" w:eastAsia="Times New Roman" w:hAnsi="Times New Roman" w:cs="Times New Roman"/>
          <w:sz w:val="28"/>
          <w:szCs w:val="28"/>
          <w:lang w:eastAsia="ru-RU"/>
        </w:rPr>
        <w:t>озуміня</w:t>
      </w:r>
      <w:proofErr w:type="spellEnd"/>
      <w:r w:rsidRPr="0039250E">
        <w:rPr>
          <w:rFonts w:ascii="Times New Roman" w:eastAsia="Times New Roman" w:hAnsi="Times New Roman" w:cs="Times New Roman"/>
          <w:sz w:val="28"/>
          <w:szCs w:val="28"/>
          <w:lang w:eastAsia="ru-RU"/>
        </w:rPr>
        <w:t xml:space="preserve"> автентичних текстів, що відносяться до вивчених тем;</w:t>
      </w:r>
    </w:p>
    <w:p w14:paraId="6D1D634B" w14:textId="6E242578" w:rsidR="00AC5084" w:rsidRPr="0039250E" w:rsidRDefault="00021EBB" w:rsidP="0039250E">
      <w:pPr>
        <w:pStyle w:val="a8"/>
        <w:numPr>
          <w:ilvl w:val="0"/>
          <w:numId w:val="14"/>
        </w:numPr>
        <w:tabs>
          <w:tab w:val="left" w:pos="284"/>
          <w:tab w:val="left" w:pos="567"/>
        </w:tabs>
        <w:spacing w:line="240" w:lineRule="auto"/>
        <w:ind w:left="0" w:firstLine="0"/>
        <w:jc w:val="both"/>
        <w:rPr>
          <w:rFonts w:ascii="Times New Roman" w:eastAsia="Times New Roman" w:hAnsi="Times New Roman" w:cs="Times New Roman"/>
          <w:sz w:val="28"/>
          <w:szCs w:val="28"/>
          <w:lang w:eastAsia="ru-RU"/>
        </w:rPr>
      </w:pPr>
      <w:r w:rsidRPr="0039250E">
        <w:rPr>
          <w:rFonts w:ascii="Times New Roman" w:eastAsia="Times New Roman" w:hAnsi="Times New Roman" w:cs="Times New Roman"/>
          <w:sz w:val="28"/>
          <w:szCs w:val="28"/>
          <w:lang w:eastAsia="ru-RU"/>
        </w:rPr>
        <w:t>пошук, аналіз і систематизація новітньої фахової інформації в галузі економіки та бізнесу, її використання для створення власних текстів.</w:t>
      </w:r>
    </w:p>
    <w:p w14:paraId="1B772371" w14:textId="7D71E33B" w:rsidR="00AC5084" w:rsidRPr="00DA7B72" w:rsidRDefault="00AC5084" w:rsidP="00DA7B72">
      <w:pPr>
        <w:spacing w:line="240" w:lineRule="auto"/>
        <w:jc w:val="both"/>
        <w:rPr>
          <w:rFonts w:ascii="Times New Roman" w:eastAsia="Calibri" w:hAnsi="Times New Roman" w:cs="Times New Roman"/>
          <w:bCs/>
          <w:sz w:val="28"/>
          <w:szCs w:val="28"/>
          <w:lang w:eastAsia="en-US"/>
        </w:rPr>
      </w:pPr>
      <w:r w:rsidRPr="00DA7B72">
        <w:rPr>
          <w:rFonts w:ascii="Times New Roman" w:hAnsi="Times New Roman" w:cs="Times New Roman"/>
          <w:sz w:val="28"/>
          <w:szCs w:val="28"/>
        </w:rPr>
        <w:t xml:space="preserve">Очікувані результати: </w:t>
      </w:r>
      <w:r w:rsidR="00263F1A" w:rsidRPr="00DA7B72">
        <w:rPr>
          <w:rFonts w:ascii="Times New Roman" w:hAnsi="Times New Roman" w:cs="Times New Roman"/>
          <w:sz w:val="28"/>
          <w:szCs w:val="28"/>
        </w:rPr>
        <w:t xml:space="preserve"> </w:t>
      </w:r>
      <w:r w:rsidR="00263F1A" w:rsidRPr="00DA7B72">
        <w:rPr>
          <w:rFonts w:ascii="Times New Roman" w:eastAsia="Calibri" w:hAnsi="Times New Roman" w:cs="Times New Roman"/>
          <w:bCs/>
          <w:sz w:val="28"/>
          <w:szCs w:val="28"/>
          <w:lang w:eastAsia="en-US"/>
        </w:rPr>
        <w:t>у результаті вивчення навчальної дисципліни здобувач вищої освіти повинен:</w:t>
      </w:r>
    </w:p>
    <w:p w14:paraId="26573AB7" w14:textId="629DD83A" w:rsidR="00263F1A" w:rsidRPr="00DA7B72" w:rsidRDefault="00263F1A" w:rsidP="00DA7B72">
      <w:pPr>
        <w:widowControl w:val="0"/>
        <w:suppressAutoHyphens/>
        <w:spacing w:after="0" w:line="240" w:lineRule="auto"/>
        <w:jc w:val="both"/>
        <w:rPr>
          <w:rFonts w:ascii="Times New Roman" w:eastAsia="Times New Roman" w:hAnsi="Times New Roman" w:cs="Times New Roman"/>
          <w:sz w:val="28"/>
          <w:szCs w:val="28"/>
          <w:lang w:eastAsia="ar-SA"/>
        </w:rPr>
      </w:pPr>
      <w:r w:rsidRPr="00DA7B72">
        <w:rPr>
          <w:rFonts w:ascii="Times New Roman" w:eastAsia="Times New Roman" w:hAnsi="Times New Roman" w:cs="Times New Roman"/>
          <w:bCs/>
          <w:sz w:val="28"/>
          <w:szCs w:val="28"/>
          <w:lang w:eastAsia="ar-SA"/>
        </w:rPr>
        <w:t>знати:</w:t>
      </w:r>
      <w:r w:rsidRPr="00DA7B72">
        <w:rPr>
          <w:rFonts w:ascii="Times New Roman" w:eastAsia="Times New Roman" w:hAnsi="Times New Roman" w:cs="Times New Roman"/>
          <w:sz w:val="28"/>
          <w:szCs w:val="28"/>
          <w:lang w:eastAsia="ar-SA"/>
        </w:rPr>
        <w:t xml:space="preserve"> </w:t>
      </w:r>
      <w:r w:rsidR="00110B2C" w:rsidRPr="00DA7B72">
        <w:rPr>
          <w:rFonts w:ascii="Times New Roman" w:hAnsi="Times New Roman" w:cs="Times New Roman"/>
          <w:sz w:val="28"/>
          <w:szCs w:val="28"/>
        </w:rPr>
        <w:t>знати та розуміти іноземну мови.</w:t>
      </w:r>
    </w:p>
    <w:p w14:paraId="6DBEFFC8" w14:textId="3641E50C" w:rsidR="00263F1A" w:rsidRPr="00DA7B72" w:rsidRDefault="00263F1A" w:rsidP="00DA7B72">
      <w:pPr>
        <w:tabs>
          <w:tab w:val="left" w:pos="284"/>
          <w:tab w:val="left" w:pos="567"/>
        </w:tabs>
        <w:spacing w:line="240" w:lineRule="auto"/>
        <w:jc w:val="both"/>
        <w:rPr>
          <w:rFonts w:ascii="Times New Roman" w:hAnsi="Times New Roman" w:cs="Times New Roman"/>
          <w:sz w:val="28"/>
          <w:szCs w:val="28"/>
        </w:rPr>
      </w:pPr>
      <w:r w:rsidRPr="00DA7B72">
        <w:rPr>
          <w:rFonts w:ascii="Times New Roman" w:eastAsia="Times New Roman" w:hAnsi="Times New Roman" w:cs="Times New Roman"/>
          <w:sz w:val="28"/>
          <w:szCs w:val="28"/>
          <w:lang w:eastAsia="ar-SA"/>
        </w:rPr>
        <w:t>вміти</w:t>
      </w:r>
      <w:r w:rsidRPr="00DA7B72">
        <w:rPr>
          <w:rFonts w:ascii="Times New Roman" w:eastAsia="Times New Roman" w:hAnsi="Times New Roman" w:cs="Times New Roman"/>
          <w:bCs/>
          <w:sz w:val="28"/>
          <w:szCs w:val="28"/>
          <w:lang w:eastAsia="ar-SA"/>
        </w:rPr>
        <w:t xml:space="preserve">: </w:t>
      </w:r>
      <w:r w:rsidR="00110B2C" w:rsidRPr="00DA7B72">
        <w:rPr>
          <w:rFonts w:ascii="Times New Roman" w:hAnsi="Times New Roman" w:cs="Times New Roman"/>
          <w:sz w:val="28"/>
          <w:szCs w:val="28"/>
        </w:rPr>
        <w:t>вільно спілкуватись</w:t>
      </w:r>
      <w:r w:rsidR="00021EBB" w:rsidRPr="00DA7B72">
        <w:rPr>
          <w:rFonts w:ascii="Times New Roman" w:hAnsi="Times New Roman" w:cs="Times New Roman"/>
          <w:sz w:val="28"/>
          <w:szCs w:val="28"/>
        </w:rPr>
        <w:t xml:space="preserve"> </w:t>
      </w:r>
      <w:r w:rsidR="00110B2C" w:rsidRPr="00DA7B72">
        <w:rPr>
          <w:rFonts w:ascii="Times New Roman" w:hAnsi="Times New Roman" w:cs="Times New Roman"/>
          <w:sz w:val="28"/>
          <w:szCs w:val="28"/>
        </w:rPr>
        <w:t xml:space="preserve">іноземною мовами як усно, так і письмово, із застосуванням правничої термінології. </w:t>
      </w:r>
    </w:p>
    <w:p w14:paraId="3298FBD2" w14:textId="77777777" w:rsidR="00AC5084" w:rsidRPr="00DA7B72" w:rsidRDefault="00AC5084" w:rsidP="00DA7B72">
      <w:pPr>
        <w:spacing w:after="0" w:line="240" w:lineRule="auto"/>
        <w:rPr>
          <w:rFonts w:ascii="Times New Roman" w:hAnsi="Times New Roman"/>
          <w:bCs/>
          <w:color w:val="000080"/>
          <w:sz w:val="28"/>
          <w:szCs w:val="28"/>
        </w:rPr>
      </w:pPr>
    </w:p>
    <w:p w14:paraId="32016CD3" w14:textId="77777777" w:rsidR="00AC5084" w:rsidRPr="00DA7B72" w:rsidRDefault="00AC5084" w:rsidP="00DA7B72">
      <w:pPr>
        <w:spacing w:after="0" w:line="240" w:lineRule="auto"/>
        <w:rPr>
          <w:rFonts w:ascii="Times New Roman" w:hAnsi="Times New Roman"/>
          <w:bCs/>
          <w:color w:val="000080"/>
          <w:sz w:val="28"/>
          <w:szCs w:val="28"/>
        </w:rPr>
      </w:pPr>
      <w:r w:rsidRPr="00DA7B72">
        <w:rPr>
          <w:rFonts w:ascii="Times New Roman" w:hAnsi="Times New Roman"/>
          <w:bCs/>
          <w:color w:val="000080"/>
          <w:sz w:val="28"/>
          <w:szCs w:val="28"/>
        </w:rPr>
        <w:t>ОПИС КУРСУ</w:t>
      </w:r>
    </w:p>
    <w:p w14:paraId="7BB8AF35" w14:textId="77777777" w:rsidR="00AC5084" w:rsidRPr="00DA7B72" w:rsidRDefault="00AC5084" w:rsidP="00DA7B72">
      <w:pPr>
        <w:pStyle w:val="1"/>
        <w:spacing w:before="0" w:after="0"/>
        <w:ind w:firstLine="708"/>
        <w:jc w:val="both"/>
        <w:rPr>
          <w:b w:val="0"/>
          <w:bCs w:val="0"/>
          <w:color w:val="auto"/>
          <w:sz w:val="28"/>
          <w:szCs w:val="28"/>
          <w:lang w:val="uk-UA"/>
        </w:rPr>
      </w:pPr>
      <w:r w:rsidRPr="00DA7B72">
        <w:rPr>
          <w:b w:val="0"/>
          <w:bCs w:val="0"/>
          <w:color w:val="auto"/>
          <w:sz w:val="28"/>
          <w:szCs w:val="28"/>
          <w:lang w:val="uk-UA"/>
        </w:rPr>
        <w:t xml:space="preserve"> Форми і методи навчання</w:t>
      </w:r>
    </w:p>
    <w:p w14:paraId="7726708F" w14:textId="5292D917" w:rsidR="00AC5084" w:rsidRPr="00DA7B72" w:rsidRDefault="00AC5084" w:rsidP="00DA7B72">
      <w:pPr>
        <w:pStyle w:val="Normal1"/>
        <w:jc w:val="both"/>
        <w:rPr>
          <w:rFonts w:ascii="Times New Roman" w:hAnsi="Times New Roman" w:cs="Times New Roman"/>
          <w:color w:val="auto"/>
          <w:sz w:val="28"/>
          <w:szCs w:val="28"/>
          <w:lang w:val="ru-RU"/>
        </w:rPr>
      </w:pPr>
      <w:r w:rsidRPr="00DA7B72">
        <w:rPr>
          <w:rFonts w:ascii="Times New Roman" w:hAnsi="Times New Roman" w:cs="Times New Roman"/>
          <w:color w:val="auto"/>
          <w:sz w:val="28"/>
          <w:szCs w:val="28"/>
          <w:lang w:val="uk-UA"/>
        </w:rPr>
        <w:t>Курс буде викладений у формі  практичних занять (</w:t>
      </w:r>
      <w:r w:rsidR="00021EBB" w:rsidRPr="00DA7B72">
        <w:rPr>
          <w:rFonts w:ascii="Times New Roman" w:hAnsi="Times New Roman" w:cs="Times New Roman"/>
          <w:color w:val="auto"/>
          <w:sz w:val="28"/>
          <w:szCs w:val="28"/>
          <w:lang w:val="uk-UA"/>
        </w:rPr>
        <w:t>84</w:t>
      </w:r>
      <w:r w:rsidRPr="00DA7B72">
        <w:rPr>
          <w:rFonts w:ascii="Times New Roman" w:hAnsi="Times New Roman" w:cs="Times New Roman"/>
          <w:color w:val="auto"/>
          <w:sz w:val="28"/>
          <w:szCs w:val="28"/>
          <w:lang w:val="uk-UA"/>
        </w:rPr>
        <w:t xml:space="preserve"> год.) та організації самостійної роботи </w:t>
      </w:r>
      <w:r w:rsidR="00646A0B" w:rsidRPr="00DA7B72">
        <w:rPr>
          <w:rFonts w:ascii="Times New Roman" w:hAnsi="Times New Roman" w:cs="Times New Roman"/>
          <w:color w:val="auto"/>
          <w:sz w:val="28"/>
          <w:szCs w:val="28"/>
          <w:lang w:val="uk-UA"/>
        </w:rPr>
        <w:t>здобувачів</w:t>
      </w:r>
      <w:r w:rsidRPr="00DA7B72">
        <w:rPr>
          <w:rFonts w:ascii="Times New Roman" w:hAnsi="Times New Roman" w:cs="Times New Roman"/>
          <w:color w:val="auto"/>
          <w:sz w:val="28"/>
          <w:szCs w:val="28"/>
          <w:lang w:val="uk-UA"/>
        </w:rPr>
        <w:t xml:space="preserve">  (</w:t>
      </w:r>
      <w:r w:rsidR="00021EBB" w:rsidRPr="00DA7B72">
        <w:rPr>
          <w:rFonts w:ascii="Times New Roman" w:hAnsi="Times New Roman" w:cs="Times New Roman"/>
          <w:color w:val="auto"/>
          <w:sz w:val="28"/>
          <w:szCs w:val="28"/>
          <w:lang w:val="uk-UA"/>
        </w:rPr>
        <w:t>96</w:t>
      </w:r>
      <w:r w:rsidRPr="00DA7B72">
        <w:rPr>
          <w:rFonts w:ascii="Times New Roman" w:hAnsi="Times New Roman" w:cs="Times New Roman"/>
          <w:color w:val="auto"/>
          <w:sz w:val="28"/>
          <w:szCs w:val="28"/>
          <w:lang w:val="uk-UA"/>
        </w:rPr>
        <w:t xml:space="preserve">год.). </w:t>
      </w:r>
    </w:p>
    <w:p w14:paraId="18B9208D" w14:textId="77777777" w:rsidR="00AC5084" w:rsidRPr="00DA7B72" w:rsidRDefault="00AC5084" w:rsidP="0039250E">
      <w:pPr>
        <w:spacing w:after="0" w:line="240" w:lineRule="auto"/>
        <w:jc w:val="both"/>
        <w:rPr>
          <w:rFonts w:ascii="Times New Roman" w:eastAsia="Times New Roman" w:hAnsi="Times New Roman" w:cs="Times New Roman"/>
          <w:sz w:val="28"/>
          <w:szCs w:val="28"/>
          <w:lang w:eastAsia="ru-RU"/>
        </w:rPr>
      </w:pPr>
      <w:r w:rsidRPr="00DA7B72">
        <w:rPr>
          <w:rFonts w:ascii="Times New Roman" w:eastAsia="Times New Roman" w:hAnsi="Times New Roman" w:cs="Times New Roman"/>
          <w:sz w:val="28"/>
          <w:szCs w:val="28"/>
          <w:lang w:eastAsia="ru-RU"/>
        </w:rPr>
        <w:t xml:space="preserve">У процесі вивчення навчальної дисципліни застосовуються наступні методи: </w:t>
      </w:r>
    </w:p>
    <w:p w14:paraId="481C3AD2" w14:textId="6A3B6B5C" w:rsidR="00F604F4" w:rsidRPr="00DA7B72" w:rsidRDefault="00F604F4" w:rsidP="0039250E">
      <w:pPr>
        <w:pStyle w:val="a8"/>
        <w:numPr>
          <w:ilvl w:val="0"/>
          <w:numId w:val="7"/>
        </w:numPr>
        <w:spacing w:after="0" w:line="240" w:lineRule="auto"/>
        <w:ind w:left="0"/>
        <w:jc w:val="both"/>
        <w:rPr>
          <w:rFonts w:ascii="Times New Roman" w:hAnsi="Times New Roman" w:cs="Times New Roman"/>
          <w:bCs/>
          <w:iCs/>
          <w:sz w:val="28"/>
          <w:szCs w:val="28"/>
        </w:rPr>
      </w:pPr>
      <w:r w:rsidRPr="00DA7B72">
        <w:rPr>
          <w:rFonts w:ascii="Times New Roman" w:hAnsi="Times New Roman"/>
          <w:bCs/>
          <w:iCs/>
          <w:sz w:val="28"/>
          <w:szCs w:val="28"/>
        </w:rPr>
        <w:t xml:space="preserve">словесні:  </w:t>
      </w:r>
      <w:r w:rsidR="00126FEC" w:rsidRPr="00DA7B72">
        <w:rPr>
          <w:rFonts w:ascii="Times New Roman" w:hAnsi="Times New Roman" w:cs="Times New Roman"/>
          <w:sz w:val="28"/>
          <w:szCs w:val="28"/>
        </w:rPr>
        <w:t>пояснення, розповідь, бесіда, опитування, обговорення проблемних ситуацій, дискусії;</w:t>
      </w:r>
    </w:p>
    <w:p w14:paraId="3D20D8E0" w14:textId="1449A3F5" w:rsidR="005811B4" w:rsidRPr="00DA7B72" w:rsidRDefault="00F604F4" w:rsidP="0039250E">
      <w:pPr>
        <w:pStyle w:val="a8"/>
        <w:numPr>
          <w:ilvl w:val="0"/>
          <w:numId w:val="7"/>
        </w:numPr>
        <w:spacing w:after="0" w:line="240" w:lineRule="auto"/>
        <w:ind w:left="0"/>
        <w:jc w:val="both"/>
        <w:rPr>
          <w:rFonts w:ascii="Times New Roman" w:hAnsi="Times New Roman"/>
          <w:sz w:val="28"/>
          <w:szCs w:val="28"/>
        </w:rPr>
      </w:pPr>
      <w:r w:rsidRPr="00DA7B72">
        <w:rPr>
          <w:rFonts w:ascii="Times New Roman" w:hAnsi="Times New Roman"/>
          <w:bCs/>
          <w:iCs/>
          <w:sz w:val="28"/>
          <w:szCs w:val="28"/>
        </w:rPr>
        <w:t xml:space="preserve">практичні: </w:t>
      </w:r>
      <w:r w:rsidR="00126FEC" w:rsidRPr="00DA7B72">
        <w:rPr>
          <w:rFonts w:ascii="Times New Roman" w:hAnsi="Times New Roman" w:cs="Times New Roman"/>
          <w:sz w:val="28"/>
          <w:szCs w:val="28"/>
        </w:rPr>
        <w:t>Підготовка до рольових  ігор.  Підготовка</w:t>
      </w:r>
      <w:r w:rsidR="00726EBA" w:rsidRPr="00DA7B72">
        <w:rPr>
          <w:rFonts w:ascii="Times New Roman" w:hAnsi="Times New Roman" w:cs="Times New Roman"/>
          <w:sz w:val="28"/>
          <w:szCs w:val="28"/>
        </w:rPr>
        <w:t xml:space="preserve"> презентаційних слайдів</w:t>
      </w:r>
      <w:r w:rsidR="00126FEC" w:rsidRPr="00DA7B72">
        <w:rPr>
          <w:rFonts w:ascii="Times New Roman" w:hAnsi="Times New Roman" w:cs="Times New Roman"/>
          <w:sz w:val="28"/>
          <w:szCs w:val="28"/>
        </w:rPr>
        <w:t>, виступи з доповідями;</w:t>
      </w:r>
      <w:r w:rsidR="00126FEC" w:rsidRPr="00DA7B72">
        <w:rPr>
          <w:rFonts w:ascii="Times New Roman" w:hAnsi="Times New Roman" w:cs="Times New Roman"/>
          <w:color w:val="00B050"/>
          <w:sz w:val="28"/>
          <w:szCs w:val="28"/>
        </w:rPr>
        <w:t xml:space="preserve"> </w:t>
      </w:r>
      <w:r w:rsidR="00126FEC" w:rsidRPr="00DA7B72">
        <w:rPr>
          <w:rFonts w:ascii="Times New Roman" w:hAnsi="Times New Roman" w:cs="Times New Roman"/>
          <w:sz w:val="28"/>
          <w:szCs w:val="28"/>
        </w:rPr>
        <w:t xml:space="preserve"> обговорення презентацій.</w:t>
      </w:r>
      <w:r w:rsidR="00126FEC" w:rsidRPr="00DA7B72">
        <w:rPr>
          <w:rFonts w:ascii="Times New Roman" w:hAnsi="Times New Roman"/>
          <w:sz w:val="28"/>
          <w:szCs w:val="28"/>
        </w:rPr>
        <w:t xml:space="preserve"> </w:t>
      </w:r>
    </w:p>
    <w:p w14:paraId="4ED567E6" w14:textId="77777777" w:rsidR="00126FEC" w:rsidRPr="00DA7B72" w:rsidRDefault="00126FEC" w:rsidP="00DA7B72">
      <w:pPr>
        <w:spacing w:after="0" w:line="240" w:lineRule="auto"/>
        <w:ind w:firstLine="708"/>
        <w:jc w:val="center"/>
        <w:rPr>
          <w:rFonts w:ascii="Times New Roman" w:hAnsi="Times New Roman"/>
          <w:b/>
          <w:bCs/>
          <w:sz w:val="28"/>
          <w:szCs w:val="28"/>
        </w:rPr>
      </w:pPr>
    </w:p>
    <w:p w14:paraId="2D63C651" w14:textId="50725FE3" w:rsidR="00AC5084" w:rsidRPr="00DA7B72" w:rsidRDefault="00AC5084" w:rsidP="00DA7B72">
      <w:pPr>
        <w:spacing w:after="0" w:line="240" w:lineRule="auto"/>
        <w:ind w:firstLine="708"/>
        <w:jc w:val="center"/>
        <w:rPr>
          <w:rFonts w:ascii="Times New Roman" w:hAnsi="Times New Roman"/>
          <w:b/>
          <w:bCs/>
          <w:sz w:val="28"/>
          <w:szCs w:val="28"/>
        </w:rPr>
      </w:pPr>
      <w:r w:rsidRPr="00DA7B72">
        <w:rPr>
          <w:rFonts w:ascii="Times New Roman" w:hAnsi="Times New Roman"/>
          <w:b/>
          <w:bCs/>
          <w:sz w:val="28"/>
          <w:szCs w:val="28"/>
        </w:rPr>
        <w:t>Зміст навчальної дисципліни</w:t>
      </w:r>
    </w:p>
    <w:p w14:paraId="1DB6C706" w14:textId="77777777" w:rsidR="00726EBA" w:rsidRPr="00DA7B72" w:rsidRDefault="00726EBA" w:rsidP="00DA7B72">
      <w:pPr>
        <w:spacing w:after="0" w:line="240" w:lineRule="auto"/>
        <w:ind w:firstLine="708"/>
        <w:jc w:val="center"/>
        <w:rPr>
          <w:rFonts w:ascii="Times New Roman" w:hAnsi="Times New Roman"/>
          <w:b/>
          <w:bCs/>
          <w:sz w:val="28"/>
          <w:szCs w:val="28"/>
        </w:rPr>
      </w:pPr>
    </w:p>
    <w:p w14:paraId="5D494DCF" w14:textId="77777777" w:rsidR="00726EBA" w:rsidRPr="00726EBA" w:rsidRDefault="00726EBA" w:rsidP="00DA7B72">
      <w:pPr>
        <w:widowControl w:val="0"/>
        <w:suppressAutoHyphens/>
        <w:spacing w:after="0" w:line="240" w:lineRule="auto"/>
        <w:contextualSpacing/>
        <w:jc w:val="center"/>
        <w:rPr>
          <w:rFonts w:ascii="Times New Roman" w:eastAsia="Times New Roman" w:hAnsi="Times New Roman" w:cs="Times New Roman"/>
          <w:b/>
          <w:bCs/>
          <w:sz w:val="28"/>
          <w:szCs w:val="24"/>
          <w:lang w:eastAsia="ru-RU"/>
        </w:rPr>
      </w:pPr>
      <w:r w:rsidRPr="00726EBA">
        <w:rPr>
          <w:rFonts w:ascii="Times New Roman" w:eastAsia="Times New Roman" w:hAnsi="Times New Roman" w:cs="Times New Roman"/>
          <w:b/>
          <w:bCs/>
          <w:sz w:val="28"/>
          <w:szCs w:val="24"/>
          <w:lang w:eastAsia="ru-RU"/>
        </w:rPr>
        <w:t>ІІ</w:t>
      </w:r>
      <w:r w:rsidRPr="00726EBA">
        <w:rPr>
          <w:rFonts w:ascii="Times New Roman" w:eastAsia="Times New Roman" w:hAnsi="Times New Roman" w:cs="Times New Roman"/>
          <w:b/>
          <w:bCs/>
          <w:sz w:val="28"/>
          <w:szCs w:val="24"/>
          <w:lang w:val="en-US" w:eastAsia="ru-RU"/>
        </w:rPr>
        <w:t>I</w:t>
      </w:r>
      <w:r w:rsidRPr="00726EBA">
        <w:rPr>
          <w:rFonts w:ascii="Times New Roman" w:eastAsia="Times New Roman" w:hAnsi="Times New Roman" w:cs="Times New Roman"/>
          <w:b/>
          <w:bCs/>
          <w:sz w:val="28"/>
          <w:szCs w:val="24"/>
          <w:lang w:eastAsia="ru-RU"/>
        </w:rPr>
        <w:t xml:space="preserve">/ </w:t>
      </w:r>
      <w:r w:rsidRPr="00726EBA">
        <w:rPr>
          <w:rFonts w:ascii="Times New Roman" w:eastAsia="Times New Roman" w:hAnsi="Times New Roman" w:cs="Times New Roman"/>
          <w:b/>
          <w:bCs/>
          <w:sz w:val="28"/>
          <w:szCs w:val="24"/>
          <w:lang w:val="en-US" w:eastAsia="ru-RU"/>
        </w:rPr>
        <w:t>IV</w:t>
      </w:r>
      <w:r w:rsidRPr="00726EBA">
        <w:rPr>
          <w:rFonts w:ascii="Times New Roman" w:eastAsia="Times New Roman" w:hAnsi="Times New Roman" w:cs="Times New Roman"/>
          <w:b/>
          <w:bCs/>
          <w:sz w:val="28"/>
          <w:szCs w:val="24"/>
          <w:lang w:eastAsia="ru-RU"/>
        </w:rPr>
        <w:t xml:space="preserve"> рік підготовки</w:t>
      </w:r>
    </w:p>
    <w:p w14:paraId="603AF110" w14:textId="77777777" w:rsidR="00726EBA" w:rsidRPr="00726EBA" w:rsidRDefault="00726EBA" w:rsidP="00DA7B72">
      <w:pPr>
        <w:autoSpaceDE w:val="0"/>
        <w:autoSpaceDN w:val="0"/>
        <w:adjustRightInd w:val="0"/>
        <w:spacing w:after="0" w:line="240" w:lineRule="auto"/>
        <w:rPr>
          <w:rFonts w:ascii="Times New Roman" w:eastAsia="Times New Roman" w:hAnsi="Times New Roman" w:cs="Times New Roman"/>
          <w:b/>
          <w:bCs/>
          <w:color w:val="000000"/>
          <w:sz w:val="28"/>
          <w:szCs w:val="24"/>
          <w:lang w:val="ru-RU" w:eastAsia="ru-RU"/>
        </w:rPr>
      </w:pPr>
      <w:r w:rsidRPr="00726EBA">
        <w:rPr>
          <w:rFonts w:ascii="Times New Roman" w:eastAsia="Times New Roman" w:hAnsi="Times New Roman" w:cs="Times New Roman"/>
          <w:b/>
          <w:bCs/>
          <w:color w:val="000000"/>
          <w:sz w:val="28"/>
          <w:szCs w:val="24"/>
          <w:lang w:eastAsia="ru-RU"/>
        </w:rPr>
        <w:lastRenderedPageBreak/>
        <w:t xml:space="preserve">                                                                 Семестр </w:t>
      </w:r>
      <w:r w:rsidRPr="00726EBA">
        <w:rPr>
          <w:rFonts w:ascii="Times New Roman" w:eastAsia="Times New Roman" w:hAnsi="Times New Roman" w:cs="Times New Roman"/>
          <w:b/>
          <w:bCs/>
          <w:color w:val="000000"/>
          <w:sz w:val="28"/>
          <w:szCs w:val="24"/>
          <w:lang w:val="ru-RU" w:eastAsia="ru-RU"/>
        </w:rPr>
        <w:t>6</w:t>
      </w:r>
      <w:r w:rsidRPr="00726EBA">
        <w:rPr>
          <w:rFonts w:ascii="Times New Roman" w:eastAsia="Times New Roman" w:hAnsi="Times New Roman" w:cs="Times New Roman"/>
          <w:b/>
          <w:bCs/>
          <w:color w:val="000000"/>
          <w:sz w:val="28"/>
          <w:szCs w:val="24"/>
          <w:lang w:eastAsia="ru-RU"/>
        </w:rPr>
        <w:t>/</w:t>
      </w:r>
      <w:r w:rsidRPr="00726EBA">
        <w:rPr>
          <w:rFonts w:ascii="Times New Roman" w:eastAsia="Times New Roman" w:hAnsi="Times New Roman" w:cs="Times New Roman"/>
          <w:b/>
          <w:bCs/>
          <w:color w:val="000000"/>
          <w:sz w:val="28"/>
          <w:szCs w:val="24"/>
          <w:lang w:val="ru-RU" w:eastAsia="ru-RU"/>
        </w:rPr>
        <w:t>8</w:t>
      </w:r>
    </w:p>
    <w:p w14:paraId="503EDE1C" w14:textId="77777777" w:rsidR="00726EBA" w:rsidRPr="00726EBA" w:rsidRDefault="00726EBA" w:rsidP="00DA7B7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r w:rsidRPr="00726EBA">
        <w:rPr>
          <w:rFonts w:ascii="Times New Roman" w:eastAsia="Times New Roman" w:hAnsi="Times New Roman" w:cs="Times New Roman"/>
          <w:b/>
          <w:bCs/>
          <w:color w:val="000000"/>
          <w:sz w:val="28"/>
          <w:szCs w:val="28"/>
          <w:lang w:eastAsia="ru-RU"/>
        </w:rPr>
        <w:t xml:space="preserve">Змістовий модуль 1. </w:t>
      </w:r>
      <w:r w:rsidRPr="00726EBA">
        <w:rPr>
          <w:rFonts w:ascii="Times New Roman" w:eastAsia="Times New Roman" w:hAnsi="Times New Roman" w:cs="Times New Roman"/>
          <w:b/>
          <w:bCs/>
          <w:color w:val="000000"/>
          <w:sz w:val="28"/>
          <w:szCs w:val="28"/>
          <w:lang w:val="en-US" w:eastAsia="ru-RU"/>
        </w:rPr>
        <w:t>Socializing in professional environment.</w:t>
      </w:r>
    </w:p>
    <w:p w14:paraId="16DBB636" w14:textId="77777777" w:rsidR="00726EBA" w:rsidRPr="00726EBA" w:rsidRDefault="00726EBA" w:rsidP="00DA7B72">
      <w:pPr>
        <w:spacing w:after="0" w:line="240" w:lineRule="auto"/>
        <w:ind w:firstLine="709"/>
        <w:jc w:val="both"/>
        <w:rPr>
          <w:rFonts w:ascii="Times New Roman" w:eastAsia="Times New Roman" w:hAnsi="Times New Roman" w:cs="Times New Roman"/>
          <w:color w:val="C00000"/>
          <w:sz w:val="28"/>
          <w:szCs w:val="28"/>
          <w:lang w:val="en-US" w:eastAsia="ru-RU"/>
        </w:rPr>
      </w:pPr>
    </w:p>
    <w:p w14:paraId="05E9E786" w14:textId="77777777" w:rsidR="00726EBA" w:rsidRPr="00726EBA" w:rsidRDefault="00726EBA" w:rsidP="00DA7B72">
      <w:pPr>
        <w:spacing w:after="0" w:line="240" w:lineRule="auto"/>
        <w:jc w:val="both"/>
        <w:rPr>
          <w:rFonts w:ascii="Times New Roman" w:eastAsia="Times New Roman" w:hAnsi="Times New Roman" w:cs="Times New Roman"/>
          <w:sz w:val="28"/>
          <w:szCs w:val="28"/>
          <w:lang w:val="en-US" w:eastAsia="ru-RU"/>
        </w:rPr>
      </w:pPr>
      <w:r w:rsidRPr="00726EBA">
        <w:rPr>
          <w:rFonts w:ascii="Times New Roman" w:eastAsia="Times New Roman" w:hAnsi="Times New Roman" w:cs="Times New Roman"/>
          <w:sz w:val="28"/>
          <w:szCs w:val="28"/>
          <w:lang w:eastAsia="ru-RU"/>
        </w:rPr>
        <w:t xml:space="preserve">Тема 1. </w:t>
      </w:r>
      <w:r w:rsidRPr="00726EBA">
        <w:rPr>
          <w:rFonts w:ascii="Times New Roman" w:eastAsia="Times New Roman" w:hAnsi="Times New Roman" w:cs="Times New Roman"/>
          <w:sz w:val="28"/>
          <w:szCs w:val="28"/>
          <w:lang w:val="en-US" w:eastAsia="ru-RU"/>
        </w:rPr>
        <w:t>Career choice. Transferrable skills. Networking.</w:t>
      </w:r>
      <w:r w:rsidRPr="00726EBA">
        <w:rPr>
          <w:rFonts w:ascii="Times New Roman" w:eastAsia="Times New Roman" w:hAnsi="Times New Roman" w:cs="Times New Roman"/>
          <w:sz w:val="28"/>
          <w:szCs w:val="28"/>
          <w:lang w:eastAsia="ru-RU"/>
        </w:rPr>
        <w:t xml:space="preserve"> </w:t>
      </w:r>
      <w:proofErr w:type="spellStart"/>
      <w:r w:rsidRPr="00726EBA">
        <w:rPr>
          <w:rFonts w:ascii="Times New Roman" w:eastAsia="Times New Roman" w:hAnsi="Times New Roman" w:cs="Times New Roman"/>
          <w:sz w:val="28"/>
          <w:szCs w:val="28"/>
          <w:lang w:eastAsia="ru-RU"/>
        </w:rPr>
        <w:t>Networking</w:t>
      </w:r>
      <w:proofErr w:type="spellEnd"/>
      <w:r w:rsidRPr="00726EBA">
        <w:rPr>
          <w:rFonts w:ascii="Times New Roman" w:eastAsia="Times New Roman" w:hAnsi="Times New Roman" w:cs="Times New Roman"/>
          <w:sz w:val="28"/>
          <w:szCs w:val="28"/>
          <w:lang w:eastAsia="ru-RU"/>
        </w:rPr>
        <w:t xml:space="preserve"> </w:t>
      </w:r>
      <w:r w:rsidRPr="00726EBA">
        <w:rPr>
          <w:rFonts w:ascii="Times New Roman" w:eastAsia="Times New Roman" w:hAnsi="Times New Roman" w:cs="Times New Roman"/>
          <w:sz w:val="28"/>
          <w:szCs w:val="28"/>
          <w:lang w:val="en-US" w:eastAsia="ru-RU"/>
        </w:rPr>
        <w:t>and transferrable skills</w:t>
      </w:r>
      <w:r w:rsidRPr="00726EBA">
        <w:rPr>
          <w:rFonts w:ascii="Times New Roman" w:eastAsia="Times New Roman" w:hAnsi="Times New Roman" w:cs="Times New Roman"/>
          <w:sz w:val="28"/>
          <w:szCs w:val="28"/>
          <w:lang w:eastAsia="ru-RU"/>
        </w:rPr>
        <w:t xml:space="preserve"> </w:t>
      </w:r>
      <w:r w:rsidRPr="00726EBA">
        <w:rPr>
          <w:rFonts w:ascii="Times New Roman" w:eastAsia="Times New Roman" w:hAnsi="Times New Roman" w:cs="Times New Roman"/>
          <w:sz w:val="28"/>
          <w:szCs w:val="28"/>
          <w:lang w:val="en-US" w:eastAsia="ru-RU"/>
        </w:rPr>
        <w:t xml:space="preserve">as </w:t>
      </w:r>
      <w:proofErr w:type="spellStart"/>
      <w:r w:rsidRPr="00726EBA">
        <w:rPr>
          <w:rFonts w:ascii="Times New Roman" w:eastAsia="Times New Roman" w:hAnsi="Times New Roman" w:cs="Times New Roman"/>
          <w:sz w:val="28"/>
          <w:szCs w:val="28"/>
          <w:lang w:eastAsia="ru-RU"/>
        </w:rPr>
        <w:t>an</w:t>
      </w:r>
      <w:proofErr w:type="spellEnd"/>
      <w:r w:rsidRPr="00726EBA">
        <w:rPr>
          <w:rFonts w:ascii="Times New Roman" w:eastAsia="Times New Roman" w:hAnsi="Times New Roman" w:cs="Times New Roman"/>
          <w:sz w:val="28"/>
          <w:szCs w:val="28"/>
          <w:lang w:eastAsia="ru-RU"/>
        </w:rPr>
        <w:t xml:space="preserve"> </w:t>
      </w:r>
      <w:proofErr w:type="spellStart"/>
      <w:r w:rsidRPr="00726EBA">
        <w:rPr>
          <w:rFonts w:ascii="Times New Roman" w:eastAsia="Times New Roman" w:hAnsi="Times New Roman" w:cs="Times New Roman"/>
          <w:sz w:val="28"/>
          <w:szCs w:val="28"/>
          <w:lang w:eastAsia="ru-RU"/>
        </w:rPr>
        <w:t>essential</w:t>
      </w:r>
      <w:proofErr w:type="spellEnd"/>
      <w:r w:rsidRPr="00726EBA">
        <w:rPr>
          <w:rFonts w:ascii="Times New Roman" w:eastAsia="Times New Roman" w:hAnsi="Times New Roman" w:cs="Times New Roman"/>
          <w:sz w:val="28"/>
          <w:szCs w:val="28"/>
          <w:lang w:eastAsia="ru-RU"/>
        </w:rPr>
        <w:t xml:space="preserve"> </w:t>
      </w:r>
      <w:proofErr w:type="spellStart"/>
      <w:r w:rsidRPr="00726EBA">
        <w:rPr>
          <w:rFonts w:ascii="Times New Roman" w:eastAsia="Times New Roman" w:hAnsi="Times New Roman" w:cs="Times New Roman"/>
          <w:sz w:val="28"/>
          <w:szCs w:val="28"/>
          <w:lang w:eastAsia="ru-RU"/>
        </w:rPr>
        <w:t>aspect</w:t>
      </w:r>
      <w:proofErr w:type="spellEnd"/>
      <w:r w:rsidRPr="00726EBA">
        <w:rPr>
          <w:rFonts w:ascii="Times New Roman" w:eastAsia="Times New Roman" w:hAnsi="Times New Roman" w:cs="Times New Roman"/>
          <w:sz w:val="28"/>
          <w:szCs w:val="28"/>
          <w:lang w:eastAsia="ru-RU"/>
        </w:rPr>
        <w:t xml:space="preserve"> </w:t>
      </w:r>
      <w:proofErr w:type="spellStart"/>
      <w:r w:rsidRPr="00726EBA">
        <w:rPr>
          <w:rFonts w:ascii="Times New Roman" w:eastAsia="Times New Roman" w:hAnsi="Times New Roman" w:cs="Times New Roman"/>
          <w:sz w:val="28"/>
          <w:szCs w:val="28"/>
          <w:lang w:eastAsia="ru-RU"/>
        </w:rPr>
        <w:t>of</w:t>
      </w:r>
      <w:proofErr w:type="spellEnd"/>
      <w:r w:rsidRPr="00726EBA">
        <w:rPr>
          <w:rFonts w:ascii="Times New Roman" w:eastAsia="Times New Roman" w:hAnsi="Times New Roman" w:cs="Times New Roman"/>
          <w:sz w:val="28"/>
          <w:szCs w:val="28"/>
          <w:lang w:eastAsia="ru-RU"/>
        </w:rPr>
        <w:t xml:space="preserve"> </w:t>
      </w:r>
      <w:proofErr w:type="spellStart"/>
      <w:r w:rsidRPr="00726EBA">
        <w:rPr>
          <w:rFonts w:ascii="Times New Roman" w:eastAsia="Times New Roman" w:hAnsi="Times New Roman" w:cs="Times New Roman"/>
          <w:sz w:val="28"/>
          <w:szCs w:val="28"/>
          <w:lang w:eastAsia="ru-RU"/>
        </w:rPr>
        <w:t>career</w:t>
      </w:r>
      <w:proofErr w:type="spellEnd"/>
      <w:r w:rsidRPr="00726EBA">
        <w:rPr>
          <w:rFonts w:ascii="Times New Roman" w:eastAsia="Times New Roman" w:hAnsi="Times New Roman" w:cs="Times New Roman"/>
          <w:sz w:val="28"/>
          <w:szCs w:val="28"/>
          <w:lang w:eastAsia="ru-RU"/>
        </w:rPr>
        <w:t xml:space="preserve"> </w:t>
      </w:r>
      <w:proofErr w:type="spellStart"/>
      <w:r w:rsidRPr="00726EBA">
        <w:rPr>
          <w:rFonts w:ascii="Times New Roman" w:eastAsia="Times New Roman" w:hAnsi="Times New Roman" w:cs="Times New Roman"/>
          <w:sz w:val="28"/>
          <w:szCs w:val="28"/>
          <w:lang w:eastAsia="ru-RU"/>
        </w:rPr>
        <w:t>choice</w:t>
      </w:r>
      <w:proofErr w:type="spellEnd"/>
      <w:r w:rsidRPr="00726EBA">
        <w:rPr>
          <w:rFonts w:ascii="Times New Roman" w:eastAsia="Times New Roman" w:hAnsi="Times New Roman" w:cs="Times New Roman"/>
          <w:sz w:val="28"/>
          <w:szCs w:val="28"/>
          <w:lang w:eastAsia="ru-RU"/>
        </w:rPr>
        <w:t>.</w:t>
      </w:r>
      <w:r w:rsidRPr="00726EBA">
        <w:rPr>
          <w:rFonts w:ascii="Times New Roman" w:eastAsia="Times New Roman" w:hAnsi="Times New Roman" w:cs="Times New Roman"/>
          <w:sz w:val="28"/>
          <w:szCs w:val="28"/>
          <w:lang w:val="en-US" w:eastAsia="ru-RU"/>
        </w:rPr>
        <w:t xml:space="preserve"> Use of Present and Past tenses to talk about skills and experiences.</w:t>
      </w:r>
    </w:p>
    <w:p w14:paraId="7963B21A" w14:textId="77777777" w:rsidR="00726EBA" w:rsidRPr="00726EBA" w:rsidRDefault="00726EBA" w:rsidP="00DA7B72">
      <w:pPr>
        <w:shd w:val="clear" w:color="auto" w:fill="FFFFFF"/>
        <w:spacing w:after="0" w:line="240" w:lineRule="auto"/>
        <w:jc w:val="both"/>
        <w:rPr>
          <w:rFonts w:ascii="Times New Roman" w:eastAsia="Times New Roman" w:hAnsi="Times New Roman" w:cs="Times New Roman"/>
          <w:bCs/>
          <w:sz w:val="28"/>
          <w:szCs w:val="28"/>
          <w:lang w:val="en-US" w:eastAsia="ru-RU"/>
        </w:rPr>
      </w:pPr>
      <w:r w:rsidRPr="00726EBA">
        <w:rPr>
          <w:rFonts w:ascii="Times New Roman" w:eastAsia="Times New Roman" w:hAnsi="Times New Roman" w:cs="Times New Roman"/>
          <w:sz w:val="28"/>
          <w:szCs w:val="28"/>
          <w:lang w:val="ru-RU" w:eastAsia="ru-RU"/>
        </w:rPr>
        <w:t>Тема</w:t>
      </w:r>
      <w:r w:rsidRPr="00726EBA">
        <w:rPr>
          <w:rFonts w:ascii="Times New Roman" w:eastAsia="Times New Roman" w:hAnsi="Times New Roman" w:cs="Times New Roman"/>
          <w:sz w:val="28"/>
          <w:szCs w:val="28"/>
          <w:lang w:val="en-US" w:eastAsia="ru-RU"/>
        </w:rPr>
        <w:t> 2. Business sector.  Market segment in which a company operates. Sector and industries. Invest your money. Factors to consider when investing include risk tolerance, investment goals, and market trends. Use of Future tenses to talk about forecast and prediction.</w:t>
      </w:r>
    </w:p>
    <w:p w14:paraId="00B49905" w14:textId="77777777" w:rsidR="00726EBA" w:rsidRPr="00726EBA" w:rsidRDefault="00726EBA" w:rsidP="00DA7B72">
      <w:pPr>
        <w:shd w:val="clear" w:color="auto" w:fill="FFFFFF"/>
        <w:spacing w:after="0" w:line="240" w:lineRule="auto"/>
        <w:jc w:val="both"/>
        <w:rPr>
          <w:rFonts w:ascii="Times New Roman" w:eastAsia="Times New Roman" w:hAnsi="Times New Roman" w:cs="Times New Roman"/>
          <w:bCs/>
          <w:sz w:val="28"/>
          <w:szCs w:val="28"/>
          <w:lang w:val="en-US" w:eastAsia="ru-RU"/>
        </w:rPr>
      </w:pPr>
      <w:r w:rsidRPr="00726EBA">
        <w:rPr>
          <w:rFonts w:ascii="Times New Roman" w:eastAsia="Times New Roman" w:hAnsi="Times New Roman" w:cs="Times New Roman"/>
          <w:sz w:val="28"/>
          <w:szCs w:val="28"/>
          <w:lang w:eastAsia="ru-RU"/>
        </w:rPr>
        <w:t xml:space="preserve">Тема 3. </w:t>
      </w:r>
      <w:r w:rsidRPr="00726EBA">
        <w:rPr>
          <w:rFonts w:ascii="Times New Roman" w:eastAsia="Times New Roman" w:hAnsi="Times New Roman" w:cs="Times New Roman"/>
          <w:bCs/>
          <w:sz w:val="28"/>
          <w:szCs w:val="28"/>
          <w:lang w:val="en-US" w:eastAsia="ru-RU"/>
        </w:rPr>
        <w:t xml:space="preserve">Projects. Large scale projects. Understanding project priorities. </w:t>
      </w:r>
      <w:r w:rsidRPr="00726EBA">
        <w:rPr>
          <w:rFonts w:ascii="Times New Roman" w:eastAsia="Times New Roman" w:hAnsi="Times New Roman" w:cs="Times New Roman"/>
          <w:sz w:val="28"/>
          <w:szCs w:val="28"/>
          <w:lang w:val="en-US" w:eastAsia="ru-RU"/>
        </w:rPr>
        <w:t>I</w:t>
      </w:r>
      <w:r w:rsidRPr="00726EBA">
        <w:rPr>
          <w:rFonts w:ascii="Times New Roman" w:eastAsia="Times New Roman" w:hAnsi="Times New Roman" w:cs="Times New Roman"/>
          <w:bCs/>
          <w:sz w:val="28"/>
          <w:szCs w:val="28"/>
          <w:lang w:val="en-US" w:eastAsia="ru-RU"/>
        </w:rPr>
        <w:t>dentifying and prioritizing the key objectives and outcomes of a project. Use of imperative sentences to encourage for action or give instruction.</w:t>
      </w:r>
    </w:p>
    <w:p w14:paraId="2B5EF4D0" w14:textId="77777777" w:rsidR="00726EBA" w:rsidRPr="00726EBA" w:rsidRDefault="00726EBA" w:rsidP="00DA7B72">
      <w:pPr>
        <w:shd w:val="clear" w:color="auto" w:fill="FFFFFF"/>
        <w:spacing w:after="0" w:line="240" w:lineRule="auto"/>
        <w:jc w:val="both"/>
        <w:rPr>
          <w:rFonts w:ascii="Times New Roman" w:eastAsia="Times New Roman" w:hAnsi="Times New Roman" w:cs="Times New Roman"/>
          <w:sz w:val="28"/>
          <w:szCs w:val="28"/>
          <w:lang w:val="en-US" w:eastAsia="ru-RU"/>
        </w:rPr>
      </w:pPr>
      <w:r w:rsidRPr="00726EBA">
        <w:rPr>
          <w:rFonts w:ascii="Times New Roman" w:eastAsia="Times New Roman" w:hAnsi="Times New Roman" w:cs="Times New Roman"/>
          <w:bCs/>
          <w:sz w:val="28"/>
          <w:szCs w:val="28"/>
          <w:lang w:val="ru-RU" w:eastAsia="ru-RU"/>
        </w:rPr>
        <w:t>Тема</w:t>
      </w:r>
      <w:r w:rsidRPr="00726EBA">
        <w:rPr>
          <w:rFonts w:ascii="Times New Roman" w:eastAsia="Times New Roman" w:hAnsi="Times New Roman" w:cs="Times New Roman"/>
          <w:bCs/>
          <w:sz w:val="28"/>
          <w:szCs w:val="28"/>
          <w:lang w:val="en-US" w:eastAsia="ru-RU"/>
        </w:rPr>
        <w:t xml:space="preserve"> 4. </w:t>
      </w:r>
      <w:r w:rsidRPr="00726EBA">
        <w:rPr>
          <w:rFonts w:ascii="Times New Roman" w:eastAsia="Times New Roman" w:hAnsi="Times New Roman" w:cs="Times New Roman"/>
          <w:sz w:val="28"/>
          <w:szCs w:val="28"/>
          <w:lang w:val="en-US" w:eastAsia="ru-RU"/>
        </w:rPr>
        <w:t>Global markets. Markets that extend beyond national borders and involve the exchange of goods, services, and capital between countries. Key factors for global business. Use of passive voice.</w:t>
      </w:r>
    </w:p>
    <w:p w14:paraId="74E2988A" w14:textId="77777777" w:rsidR="00726EBA" w:rsidRPr="00726EBA" w:rsidRDefault="00726EBA" w:rsidP="00DA7B72">
      <w:pPr>
        <w:tabs>
          <w:tab w:val="left" w:pos="284"/>
          <w:tab w:val="left" w:pos="567"/>
        </w:tabs>
        <w:spacing w:after="0" w:line="240" w:lineRule="auto"/>
        <w:jc w:val="both"/>
        <w:rPr>
          <w:rFonts w:ascii="Times New Roman" w:eastAsia="Times New Roman" w:hAnsi="Times New Roman" w:cs="Times New Roman"/>
          <w:bCs/>
          <w:sz w:val="28"/>
          <w:szCs w:val="28"/>
          <w:lang w:val="en-US" w:eastAsia="ru-RU"/>
        </w:rPr>
      </w:pPr>
      <w:r w:rsidRPr="00726EBA">
        <w:rPr>
          <w:rFonts w:ascii="Times New Roman" w:eastAsia="Times New Roman" w:hAnsi="Times New Roman" w:cs="Times New Roman"/>
          <w:sz w:val="28"/>
          <w:szCs w:val="28"/>
          <w:lang w:eastAsia="ru-RU"/>
        </w:rPr>
        <w:t xml:space="preserve">Тема </w:t>
      </w:r>
      <w:r w:rsidRPr="00726EBA">
        <w:rPr>
          <w:rFonts w:ascii="Times New Roman" w:eastAsia="Times New Roman" w:hAnsi="Times New Roman" w:cs="Times New Roman"/>
          <w:sz w:val="28"/>
          <w:szCs w:val="28"/>
          <w:lang w:val="en-US" w:eastAsia="ru-RU"/>
        </w:rPr>
        <w:t>5</w:t>
      </w:r>
      <w:r w:rsidRPr="00726EBA">
        <w:rPr>
          <w:rFonts w:ascii="Times New Roman" w:eastAsia="Times New Roman" w:hAnsi="Times New Roman" w:cs="Times New Roman"/>
          <w:sz w:val="28"/>
          <w:szCs w:val="28"/>
          <w:lang w:eastAsia="ru-RU"/>
        </w:rPr>
        <w:t xml:space="preserve">.  </w:t>
      </w:r>
      <w:r w:rsidRPr="00726EBA">
        <w:rPr>
          <w:rFonts w:ascii="Times New Roman" w:eastAsia="Times New Roman" w:hAnsi="Times New Roman" w:cs="Times New Roman"/>
          <w:bCs/>
          <w:sz w:val="28"/>
          <w:szCs w:val="28"/>
          <w:lang w:val="en-US" w:eastAsia="ru-RU"/>
        </w:rPr>
        <w:t>Workplace culture.</w:t>
      </w:r>
      <w:r w:rsidRPr="00726EBA">
        <w:rPr>
          <w:rFonts w:ascii="Times New Roman" w:eastAsia="Times New Roman" w:hAnsi="Times New Roman" w:cs="Times New Roman"/>
          <w:bCs/>
          <w:sz w:val="28"/>
          <w:szCs w:val="28"/>
          <w:lang w:eastAsia="ru-RU"/>
        </w:rPr>
        <w:t xml:space="preserve"> </w:t>
      </w:r>
      <w:r w:rsidRPr="00726EBA">
        <w:rPr>
          <w:rFonts w:ascii="Times New Roman" w:eastAsia="Times New Roman" w:hAnsi="Times New Roman" w:cs="Times New Roman"/>
          <w:bCs/>
          <w:sz w:val="28"/>
          <w:szCs w:val="28"/>
          <w:lang w:val="en-US" w:eastAsia="ru-RU"/>
        </w:rPr>
        <w:t xml:space="preserve">Elements of corporate culture. Company policy. Building relationship and trust. Use of linking words </w:t>
      </w:r>
      <w:r w:rsidRPr="00726EBA">
        <w:rPr>
          <w:rFonts w:ascii="Times New Roman" w:eastAsia="Times New Roman" w:hAnsi="Times New Roman" w:cs="Times New Roman"/>
          <w:sz w:val="28"/>
          <w:szCs w:val="28"/>
          <w:lang w:val="en-US" w:eastAsia="ru-RU"/>
        </w:rPr>
        <w:t>and concessive clause.</w:t>
      </w:r>
    </w:p>
    <w:p w14:paraId="3402EEB1" w14:textId="77777777" w:rsidR="00726EBA" w:rsidRPr="00726EBA" w:rsidRDefault="00726EBA" w:rsidP="00DA7B72">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14:paraId="6F8BC474" w14:textId="77777777" w:rsidR="00726EBA" w:rsidRPr="00726EBA" w:rsidRDefault="00726EBA" w:rsidP="00DA7B7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FFC9345" w14:textId="77777777" w:rsidR="00726EBA" w:rsidRPr="00726EBA" w:rsidRDefault="00726EBA" w:rsidP="00DA7B72">
      <w:pPr>
        <w:widowControl w:val="0"/>
        <w:suppressAutoHyphens/>
        <w:spacing w:after="0" w:line="240" w:lineRule="auto"/>
        <w:contextualSpacing/>
        <w:jc w:val="center"/>
        <w:rPr>
          <w:rFonts w:ascii="Times New Roman" w:eastAsia="Times New Roman" w:hAnsi="Times New Roman" w:cs="Times New Roman"/>
          <w:b/>
          <w:bCs/>
          <w:sz w:val="28"/>
          <w:szCs w:val="28"/>
          <w:lang w:val="en-US" w:eastAsia="ru-RU"/>
        </w:rPr>
      </w:pPr>
      <w:r w:rsidRPr="00726EBA">
        <w:rPr>
          <w:rFonts w:ascii="Times New Roman" w:eastAsia="Times New Roman" w:hAnsi="Times New Roman" w:cs="Times New Roman"/>
          <w:b/>
          <w:bCs/>
          <w:sz w:val="28"/>
          <w:szCs w:val="28"/>
          <w:lang w:eastAsia="ru-RU"/>
        </w:rPr>
        <w:t>І</w:t>
      </w:r>
      <w:r w:rsidRPr="00726EBA">
        <w:rPr>
          <w:rFonts w:ascii="Times New Roman" w:eastAsia="Times New Roman" w:hAnsi="Times New Roman" w:cs="Times New Roman"/>
          <w:b/>
          <w:bCs/>
          <w:sz w:val="28"/>
          <w:szCs w:val="28"/>
          <w:lang w:val="en-US" w:eastAsia="ru-RU"/>
        </w:rPr>
        <w:t xml:space="preserve">V/ V </w:t>
      </w:r>
      <w:r w:rsidRPr="00726EBA">
        <w:rPr>
          <w:rFonts w:ascii="Times New Roman" w:eastAsia="Times New Roman" w:hAnsi="Times New Roman" w:cs="Times New Roman"/>
          <w:b/>
          <w:bCs/>
          <w:sz w:val="28"/>
          <w:szCs w:val="28"/>
          <w:lang w:eastAsia="ru-RU"/>
        </w:rPr>
        <w:t>рік підготовки</w:t>
      </w:r>
    </w:p>
    <w:p w14:paraId="77AAA4F1" w14:textId="77777777" w:rsidR="00726EBA" w:rsidRPr="00726EBA" w:rsidRDefault="00726EBA" w:rsidP="00DA7B72">
      <w:pPr>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726EBA">
        <w:rPr>
          <w:rFonts w:ascii="Times New Roman" w:eastAsia="Times New Roman" w:hAnsi="Times New Roman" w:cs="Times New Roman"/>
          <w:b/>
          <w:bCs/>
          <w:sz w:val="28"/>
          <w:szCs w:val="28"/>
          <w:lang w:eastAsia="ru-RU"/>
        </w:rPr>
        <w:t xml:space="preserve">Семестр </w:t>
      </w:r>
      <w:r w:rsidRPr="00726EBA">
        <w:rPr>
          <w:rFonts w:ascii="Times New Roman" w:eastAsia="Times New Roman" w:hAnsi="Times New Roman" w:cs="Times New Roman"/>
          <w:b/>
          <w:bCs/>
          <w:sz w:val="28"/>
          <w:szCs w:val="28"/>
          <w:lang w:val="en-US" w:eastAsia="ru-RU"/>
        </w:rPr>
        <w:t>7</w:t>
      </w:r>
      <w:r w:rsidRPr="00726EBA">
        <w:rPr>
          <w:rFonts w:ascii="Times New Roman" w:eastAsia="Times New Roman" w:hAnsi="Times New Roman" w:cs="Times New Roman"/>
          <w:b/>
          <w:bCs/>
          <w:sz w:val="28"/>
          <w:szCs w:val="28"/>
          <w:lang w:eastAsia="ru-RU"/>
        </w:rPr>
        <w:t>/</w:t>
      </w:r>
      <w:r w:rsidRPr="00726EBA">
        <w:rPr>
          <w:rFonts w:ascii="Times New Roman" w:eastAsia="Times New Roman" w:hAnsi="Times New Roman" w:cs="Times New Roman"/>
          <w:b/>
          <w:bCs/>
          <w:sz w:val="28"/>
          <w:szCs w:val="28"/>
          <w:lang w:val="en-US" w:eastAsia="ru-RU"/>
        </w:rPr>
        <w:t>9</w:t>
      </w:r>
    </w:p>
    <w:p w14:paraId="68869A73" w14:textId="77777777" w:rsidR="00726EBA" w:rsidRPr="00726EBA" w:rsidRDefault="00726EBA" w:rsidP="00DA7B72">
      <w:pPr>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726EBA">
        <w:rPr>
          <w:rFonts w:ascii="Times New Roman" w:eastAsia="Times New Roman" w:hAnsi="Times New Roman" w:cs="Times New Roman"/>
          <w:b/>
          <w:bCs/>
          <w:sz w:val="28"/>
          <w:szCs w:val="28"/>
          <w:lang w:eastAsia="ru-RU"/>
        </w:rPr>
        <w:t xml:space="preserve">Змістовий модуль 2. </w:t>
      </w:r>
      <w:r w:rsidRPr="00726EBA">
        <w:rPr>
          <w:rFonts w:ascii="Times New Roman" w:eastAsia="Times New Roman" w:hAnsi="Times New Roman" w:cs="Times New Roman"/>
          <w:b/>
          <w:bCs/>
          <w:sz w:val="28"/>
          <w:szCs w:val="28"/>
          <w:lang w:val="en-US" w:eastAsia="ru-RU"/>
        </w:rPr>
        <w:t>Workspace and technological innovations.</w:t>
      </w:r>
    </w:p>
    <w:p w14:paraId="0EE01302" w14:textId="77777777" w:rsidR="00726EBA" w:rsidRPr="00726EBA" w:rsidRDefault="00726EBA" w:rsidP="00DA7B72">
      <w:pPr>
        <w:widowControl w:val="0"/>
        <w:suppressAutoHyphens/>
        <w:spacing w:after="0" w:line="240" w:lineRule="auto"/>
        <w:rPr>
          <w:rFonts w:ascii="Times New Roman" w:eastAsia="Times New Roman" w:hAnsi="Times New Roman" w:cs="Times New Roman"/>
          <w:sz w:val="28"/>
          <w:szCs w:val="28"/>
          <w:lang w:eastAsia="ru-RU"/>
        </w:rPr>
      </w:pPr>
    </w:p>
    <w:p w14:paraId="4545F66A" w14:textId="77777777" w:rsidR="00726EBA" w:rsidRPr="00726EBA" w:rsidRDefault="00726EBA" w:rsidP="00DA7B72">
      <w:pPr>
        <w:spacing w:after="0" w:line="240" w:lineRule="auto"/>
        <w:jc w:val="both"/>
        <w:rPr>
          <w:rFonts w:ascii="Times New Roman" w:eastAsia="Times New Roman" w:hAnsi="Times New Roman" w:cs="Times New Roman"/>
          <w:sz w:val="28"/>
          <w:szCs w:val="28"/>
          <w:lang w:val="en-US" w:eastAsia="ru-RU"/>
        </w:rPr>
      </w:pPr>
      <w:r w:rsidRPr="00726EBA">
        <w:rPr>
          <w:rFonts w:ascii="Times New Roman" w:eastAsia="Times New Roman" w:hAnsi="Times New Roman" w:cs="Times New Roman"/>
          <w:sz w:val="28"/>
          <w:szCs w:val="28"/>
          <w:lang w:eastAsia="ru-RU"/>
        </w:rPr>
        <w:t xml:space="preserve">Тема 1. </w:t>
      </w:r>
      <w:r w:rsidRPr="00726EBA">
        <w:rPr>
          <w:rFonts w:ascii="Times New Roman" w:eastAsia="Times New Roman" w:hAnsi="Times New Roman" w:cs="Times New Roman"/>
          <w:sz w:val="28"/>
          <w:szCs w:val="28"/>
          <w:lang w:val="en-US" w:eastAsia="ru-RU"/>
        </w:rPr>
        <w:t>Technological innovations. Managing information. Describing features and benefits. Managing information is an important aspect of technological innovation as it involves collecting, storing, processing, and sharing data to support decision-making and drive business outcomes. Use of comparative and superlative forms of adjectives and adverbs.</w:t>
      </w:r>
    </w:p>
    <w:p w14:paraId="280B0D50" w14:textId="77777777" w:rsidR="00726EBA" w:rsidRPr="00726EBA" w:rsidRDefault="00726EBA" w:rsidP="00DA7B72">
      <w:pPr>
        <w:spacing w:after="0" w:line="240" w:lineRule="auto"/>
        <w:jc w:val="both"/>
        <w:rPr>
          <w:rFonts w:ascii="Times New Roman" w:eastAsia="Times New Roman" w:hAnsi="Times New Roman" w:cs="Times New Roman"/>
          <w:bCs/>
          <w:sz w:val="28"/>
          <w:szCs w:val="28"/>
          <w:lang w:val="en-US" w:eastAsia="ru-RU"/>
        </w:rPr>
      </w:pPr>
      <w:r w:rsidRPr="00726EBA">
        <w:rPr>
          <w:rFonts w:ascii="Times New Roman" w:eastAsia="Times New Roman" w:hAnsi="Times New Roman" w:cs="Times New Roman"/>
          <w:sz w:val="28"/>
          <w:szCs w:val="28"/>
          <w:lang w:eastAsia="ru-RU"/>
        </w:rPr>
        <w:t xml:space="preserve">Тема </w:t>
      </w:r>
      <w:r w:rsidRPr="00726EBA">
        <w:rPr>
          <w:rFonts w:ascii="Times New Roman" w:eastAsia="Times New Roman" w:hAnsi="Times New Roman" w:cs="Times New Roman"/>
          <w:sz w:val="28"/>
          <w:szCs w:val="28"/>
          <w:lang w:val="en-US" w:eastAsia="ru-RU"/>
        </w:rPr>
        <w:t xml:space="preserve">2. </w:t>
      </w:r>
      <w:r w:rsidRPr="00726EBA">
        <w:rPr>
          <w:rFonts w:ascii="Times New Roman" w:eastAsia="Times New Roman" w:hAnsi="Times New Roman" w:cs="Times New Roman"/>
          <w:bCs/>
          <w:sz w:val="28"/>
          <w:szCs w:val="28"/>
          <w:lang w:val="en-US" w:eastAsia="ru-RU"/>
        </w:rPr>
        <w:t>Entrepreneurs. Doable crowdfunding.</w:t>
      </w:r>
      <w:r w:rsidRPr="00726EBA">
        <w:rPr>
          <w:rFonts w:ascii="Times New Roman" w:eastAsia="Times New Roman" w:hAnsi="Times New Roman" w:cs="Times New Roman"/>
          <w:sz w:val="28"/>
          <w:szCs w:val="28"/>
          <w:lang w:val="en-US" w:eastAsia="ru-RU"/>
        </w:rPr>
        <w:t xml:space="preserve"> </w:t>
      </w:r>
      <w:r w:rsidRPr="00726EBA">
        <w:rPr>
          <w:rFonts w:ascii="Times New Roman" w:eastAsia="Times New Roman" w:hAnsi="Times New Roman" w:cs="Times New Roman"/>
          <w:bCs/>
          <w:sz w:val="28"/>
          <w:szCs w:val="28"/>
          <w:lang w:val="en-US" w:eastAsia="ru-RU"/>
        </w:rPr>
        <w:t>Doable crowdfunding can be a valuable tool for entrepreneurs looking to raise capital for their business ventures. Use of modal verbs.</w:t>
      </w:r>
    </w:p>
    <w:p w14:paraId="4B0A7082" w14:textId="77777777" w:rsidR="00726EBA" w:rsidRPr="00726EBA" w:rsidRDefault="00726EBA" w:rsidP="00DA7B72">
      <w:pPr>
        <w:widowControl w:val="0"/>
        <w:suppressAutoHyphens/>
        <w:spacing w:after="0" w:line="240" w:lineRule="auto"/>
        <w:rPr>
          <w:rFonts w:ascii="Times New Roman" w:eastAsia="Times New Roman" w:hAnsi="Times New Roman" w:cs="Times New Roman"/>
          <w:bCs/>
          <w:sz w:val="28"/>
          <w:szCs w:val="28"/>
          <w:lang w:val="en-US" w:eastAsia="ru-RU"/>
        </w:rPr>
      </w:pPr>
      <w:r w:rsidRPr="00726EBA">
        <w:rPr>
          <w:rFonts w:ascii="Times New Roman" w:eastAsia="Times New Roman" w:hAnsi="Times New Roman" w:cs="Times New Roman"/>
          <w:sz w:val="28"/>
          <w:szCs w:val="28"/>
          <w:lang w:eastAsia="ru-RU"/>
        </w:rPr>
        <w:t xml:space="preserve">Тема </w:t>
      </w:r>
      <w:r w:rsidRPr="00726EBA">
        <w:rPr>
          <w:rFonts w:ascii="Times New Roman" w:eastAsia="Times New Roman" w:hAnsi="Times New Roman" w:cs="Times New Roman"/>
          <w:sz w:val="28"/>
          <w:szCs w:val="28"/>
          <w:lang w:val="en-US" w:eastAsia="ru-RU"/>
        </w:rPr>
        <w:t>3</w:t>
      </w:r>
      <w:r w:rsidRPr="00726EBA">
        <w:rPr>
          <w:rFonts w:ascii="Times New Roman" w:eastAsia="Times New Roman" w:hAnsi="Times New Roman" w:cs="Times New Roman"/>
          <w:sz w:val="28"/>
          <w:szCs w:val="28"/>
          <w:lang w:eastAsia="ru-RU"/>
        </w:rPr>
        <w:t xml:space="preserve">. </w:t>
      </w:r>
      <w:r w:rsidRPr="00726EBA">
        <w:rPr>
          <w:rFonts w:ascii="Times New Roman" w:eastAsia="Times New Roman" w:hAnsi="Times New Roman" w:cs="Times New Roman"/>
          <w:bCs/>
          <w:sz w:val="28"/>
          <w:szCs w:val="28"/>
          <w:lang w:val="en-US" w:eastAsia="ru-RU"/>
        </w:rPr>
        <w:t>Performance and rewards. Rewarding performance. Moving up in a company. How to develop the rewarding culture. Reported speech and reported verbs.</w:t>
      </w:r>
    </w:p>
    <w:p w14:paraId="6A8AF8C6" w14:textId="77777777" w:rsidR="00726EBA" w:rsidRPr="00726EBA" w:rsidRDefault="00726EBA" w:rsidP="00DA7B72">
      <w:pPr>
        <w:shd w:val="clear" w:color="auto" w:fill="FFFFFF"/>
        <w:spacing w:after="0" w:line="240" w:lineRule="auto"/>
        <w:jc w:val="both"/>
        <w:rPr>
          <w:rFonts w:ascii="Times New Roman" w:eastAsia="Times New Roman" w:hAnsi="Times New Roman" w:cs="Times New Roman"/>
          <w:sz w:val="28"/>
          <w:szCs w:val="28"/>
          <w:lang w:val="en-US" w:eastAsia="ru-RU"/>
        </w:rPr>
      </w:pPr>
      <w:r w:rsidRPr="00726EBA">
        <w:rPr>
          <w:rFonts w:ascii="Times New Roman" w:eastAsia="Times New Roman" w:hAnsi="Times New Roman" w:cs="Times New Roman"/>
          <w:bCs/>
          <w:sz w:val="28"/>
          <w:szCs w:val="28"/>
          <w:lang w:val="ru-RU" w:eastAsia="ru-RU"/>
        </w:rPr>
        <w:t>Тема</w:t>
      </w:r>
      <w:r w:rsidRPr="00726EBA">
        <w:rPr>
          <w:rFonts w:ascii="Times New Roman" w:eastAsia="Times New Roman" w:hAnsi="Times New Roman" w:cs="Times New Roman"/>
          <w:bCs/>
          <w:sz w:val="28"/>
          <w:szCs w:val="28"/>
          <w:lang w:val="en-US" w:eastAsia="ru-RU"/>
        </w:rPr>
        <w:t xml:space="preserve"> 4. </w:t>
      </w:r>
      <w:r w:rsidRPr="00726EBA">
        <w:rPr>
          <w:rFonts w:ascii="Times New Roman" w:eastAsia="Times New Roman" w:hAnsi="Times New Roman" w:cs="Times New Roman"/>
          <w:sz w:val="28"/>
          <w:szCs w:val="28"/>
          <w:lang w:val="en-US" w:eastAsia="ru-RU"/>
        </w:rPr>
        <w:t>Business strategy. PEST analysis. Reporting reasons and results. PEST analysis is an essential tool in business strategy that helps businesses to analyze the external factors that can affect their operations and success. Reporting the results of a PEST analysis can provide valuable insights to a business in terms of identifying potential opportunities and threats, developing strategies, adapting operations, and communicating with stakeholders. Use of noun phrase to replace verb phrases.</w:t>
      </w:r>
    </w:p>
    <w:p w14:paraId="7076C40E" w14:textId="77777777" w:rsidR="00726EBA" w:rsidRPr="00726EBA" w:rsidRDefault="00726EBA" w:rsidP="00DA7B72">
      <w:pPr>
        <w:widowControl w:val="0"/>
        <w:suppressAutoHyphens/>
        <w:spacing w:after="0" w:line="240" w:lineRule="auto"/>
        <w:rPr>
          <w:rFonts w:ascii="Times New Roman" w:eastAsia="Times New Roman" w:hAnsi="Times New Roman" w:cs="Times New Roman"/>
          <w:bCs/>
          <w:sz w:val="28"/>
          <w:szCs w:val="28"/>
          <w:lang w:val="en-US" w:eastAsia="ru-RU"/>
        </w:rPr>
      </w:pPr>
      <w:r w:rsidRPr="00726EBA">
        <w:rPr>
          <w:rFonts w:ascii="Times New Roman" w:eastAsia="Times New Roman" w:hAnsi="Times New Roman" w:cs="Times New Roman"/>
          <w:sz w:val="28"/>
          <w:szCs w:val="28"/>
          <w:lang w:eastAsia="ru-RU"/>
        </w:rPr>
        <w:t xml:space="preserve">Тема </w:t>
      </w:r>
      <w:r w:rsidRPr="00726EBA">
        <w:rPr>
          <w:rFonts w:ascii="Times New Roman" w:eastAsia="Times New Roman" w:hAnsi="Times New Roman" w:cs="Times New Roman"/>
          <w:sz w:val="28"/>
          <w:szCs w:val="28"/>
          <w:lang w:val="en-US" w:eastAsia="ru-RU"/>
        </w:rPr>
        <w:t>5</w:t>
      </w:r>
      <w:r w:rsidRPr="00726EBA">
        <w:rPr>
          <w:rFonts w:ascii="Times New Roman" w:eastAsia="Times New Roman" w:hAnsi="Times New Roman" w:cs="Times New Roman"/>
          <w:sz w:val="28"/>
          <w:szCs w:val="28"/>
          <w:lang w:eastAsia="ru-RU"/>
        </w:rPr>
        <w:t xml:space="preserve">.  </w:t>
      </w:r>
      <w:r w:rsidRPr="00726EBA">
        <w:rPr>
          <w:rFonts w:ascii="Times New Roman" w:eastAsia="Times New Roman" w:hAnsi="Times New Roman" w:cs="Times New Roman"/>
          <w:bCs/>
          <w:sz w:val="28"/>
          <w:szCs w:val="28"/>
          <w:lang w:val="en-US" w:eastAsia="ru-RU"/>
        </w:rPr>
        <w:t>Ethics. Ethical choices. Business ethics. Transparency in business. Use of formal and written English.</w:t>
      </w:r>
    </w:p>
    <w:p w14:paraId="174C3E28" w14:textId="77777777" w:rsidR="00726EBA" w:rsidRPr="00726EBA" w:rsidRDefault="00726EBA" w:rsidP="00DA7B72">
      <w:pPr>
        <w:widowControl w:val="0"/>
        <w:suppressAutoHyphens/>
        <w:spacing w:after="0" w:line="240" w:lineRule="auto"/>
        <w:ind w:firstLine="709"/>
        <w:contextualSpacing/>
        <w:jc w:val="both"/>
        <w:rPr>
          <w:rFonts w:ascii="Times New Roman" w:eastAsia="Times New Roman" w:hAnsi="Times New Roman" w:cs="Times New Roman"/>
          <w:bCs/>
          <w:sz w:val="28"/>
          <w:szCs w:val="28"/>
          <w:lang w:val="en-US" w:eastAsia="ru-RU"/>
        </w:rPr>
      </w:pPr>
    </w:p>
    <w:p w14:paraId="6719AEFA" w14:textId="77777777" w:rsidR="00726EBA" w:rsidRPr="00726EBA" w:rsidRDefault="00726EBA" w:rsidP="00DA7B72">
      <w:pPr>
        <w:widowControl w:val="0"/>
        <w:suppressAutoHyphens/>
        <w:spacing w:after="0" w:line="240" w:lineRule="auto"/>
        <w:rPr>
          <w:rFonts w:ascii="Times New Roman" w:eastAsia="Times New Roman" w:hAnsi="Times New Roman" w:cs="Times New Roman"/>
          <w:color w:val="00B050"/>
          <w:sz w:val="28"/>
          <w:szCs w:val="28"/>
          <w:lang w:val="en-US" w:eastAsia="ru-RU"/>
        </w:rPr>
      </w:pPr>
    </w:p>
    <w:p w14:paraId="5F5A8DC7" w14:textId="77777777" w:rsidR="00726EBA" w:rsidRPr="00726EBA" w:rsidRDefault="00726EBA" w:rsidP="00DA7B72">
      <w:pPr>
        <w:widowControl w:val="0"/>
        <w:suppressAutoHyphens/>
        <w:spacing w:after="0" w:line="240" w:lineRule="auto"/>
        <w:jc w:val="center"/>
        <w:rPr>
          <w:rFonts w:ascii="Times New Roman" w:eastAsia="Times New Roman" w:hAnsi="Times New Roman" w:cs="Times New Roman"/>
          <w:b/>
          <w:bCs/>
          <w:sz w:val="28"/>
          <w:szCs w:val="28"/>
          <w:lang w:eastAsia="ru-RU"/>
        </w:rPr>
      </w:pPr>
      <w:r w:rsidRPr="00726EBA">
        <w:rPr>
          <w:rFonts w:ascii="Times New Roman" w:eastAsia="Times New Roman" w:hAnsi="Times New Roman" w:cs="Times New Roman"/>
          <w:b/>
          <w:bCs/>
          <w:sz w:val="28"/>
          <w:szCs w:val="28"/>
          <w:lang w:val="en-US" w:eastAsia="ru-RU"/>
        </w:rPr>
        <w:t>IV</w:t>
      </w:r>
      <w:r w:rsidRPr="00726EBA">
        <w:rPr>
          <w:rFonts w:ascii="Times New Roman" w:eastAsia="Times New Roman" w:hAnsi="Times New Roman" w:cs="Times New Roman"/>
          <w:b/>
          <w:bCs/>
          <w:sz w:val="28"/>
          <w:szCs w:val="28"/>
          <w:lang w:val="ru-RU" w:eastAsia="ru-RU"/>
        </w:rPr>
        <w:t xml:space="preserve">/ </w:t>
      </w:r>
      <w:r w:rsidRPr="00726EBA">
        <w:rPr>
          <w:rFonts w:ascii="Times New Roman" w:eastAsia="Times New Roman" w:hAnsi="Times New Roman" w:cs="Times New Roman"/>
          <w:b/>
          <w:bCs/>
          <w:sz w:val="28"/>
          <w:szCs w:val="28"/>
          <w:lang w:val="en-US" w:eastAsia="ru-RU"/>
        </w:rPr>
        <w:t>V</w:t>
      </w:r>
      <w:r w:rsidRPr="00726EBA">
        <w:rPr>
          <w:rFonts w:ascii="Times New Roman" w:eastAsia="Times New Roman" w:hAnsi="Times New Roman" w:cs="Times New Roman"/>
          <w:b/>
          <w:bCs/>
          <w:sz w:val="28"/>
          <w:szCs w:val="28"/>
          <w:lang w:val="ru-RU" w:eastAsia="ru-RU"/>
        </w:rPr>
        <w:t xml:space="preserve"> </w:t>
      </w:r>
      <w:r w:rsidRPr="00726EBA">
        <w:rPr>
          <w:rFonts w:ascii="Times New Roman" w:eastAsia="Times New Roman" w:hAnsi="Times New Roman" w:cs="Times New Roman"/>
          <w:b/>
          <w:bCs/>
          <w:sz w:val="28"/>
          <w:szCs w:val="28"/>
          <w:lang w:eastAsia="ru-RU"/>
        </w:rPr>
        <w:t>рік підготовки</w:t>
      </w:r>
    </w:p>
    <w:p w14:paraId="2FFDE6C8" w14:textId="77777777" w:rsidR="00726EBA" w:rsidRPr="00726EBA" w:rsidRDefault="00726EBA" w:rsidP="00DA7B7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26EBA">
        <w:rPr>
          <w:rFonts w:ascii="Times New Roman" w:eastAsia="Times New Roman" w:hAnsi="Times New Roman" w:cs="Times New Roman"/>
          <w:b/>
          <w:bCs/>
          <w:sz w:val="28"/>
          <w:szCs w:val="28"/>
          <w:lang w:eastAsia="ru-RU"/>
        </w:rPr>
        <w:t>Семестр 8/10</w:t>
      </w:r>
    </w:p>
    <w:p w14:paraId="3A8B582E" w14:textId="77777777" w:rsidR="00726EBA" w:rsidRPr="00726EBA" w:rsidRDefault="00726EBA" w:rsidP="00DA7B72">
      <w:pPr>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726EBA">
        <w:rPr>
          <w:rFonts w:ascii="Times New Roman" w:eastAsia="Times New Roman" w:hAnsi="Times New Roman" w:cs="Times New Roman"/>
          <w:b/>
          <w:bCs/>
          <w:sz w:val="28"/>
          <w:szCs w:val="28"/>
          <w:lang w:eastAsia="ru-RU"/>
        </w:rPr>
        <w:t xml:space="preserve">Змістовий модуль </w:t>
      </w:r>
      <w:r w:rsidRPr="00726EBA">
        <w:rPr>
          <w:rFonts w:ascii="Times New Roman" w:eastAsia="Times New Roman" w:hAnsi="Times New Roman" w:cs="Times New Roman"/>
          <w:b/>
          <w:bCs/>
          <w:sz w:val="28"/>
          <w:szCs w:val="28"/>
          <w:lang w:val="en-US" w:eastAsia="ru-RU"/>
        </w:rPr>
        <w:t>3</w:t>
      </w:r>
      <w:r w:rsidRPr="00726EBA">
        <w:rPr>
          <w:rFonts w:ascii="Times New Roman" w:eastAsia="Times New Roman" w:hAnsi="Times New Roman" w:cs="Times New Roman"/>
          <w:b/>
          <w:bCs/>
          <w:sz w:val="28"/>
          <w:szCs w:val="28"/>
          <w:lang w:eastAsia="ru-RU"/>
        </w:rPr>
        <w:t>.</w:t>
      </w:r>
      <w:r w:rsidRPr="00726EBA">
        <w:rPr>
          <w:rFonts w:ascii="Times New Roman" w:eastAsia="Times New Roman" w:hAnsi="Times New Roman" w:cs="Times New Roman"/>
          <w:b/>
          <w:bCs/>
          <w:sz w:val="28"/>
          <w:szCs w:val="28"/>
          <w:lang w:val="en-US" w:eastAsia="ru-RU"/>
        </w:rPr>
        <w:t xml:space="preserve"> </w:t>
      </w:r>
      <w:proofErr w:type="spellStart"/>
      <w:r w:rsidRPr="00726EBA">
        <w:rPr>
          <w:rFonts w:ascii="Times New Roman" w:eastAsia="Times New Roman" w:hAnsi="Times New Roman" w:cs="Times New Roman"/>
          <w:b/>
          <w:bCs/>
          <w:sz w:val="28"/>
          <w:szCs w:val="28"/>
          <w:lang w:eastAsia="ru-RU"/>
        </w:rPr>
        <w:t>Managing</w:t>
      </w:r>
      <w:proofErr w:type="spellEnd"/>
      <w:r w:rsidRPr="00726EBA">
        <w:rPr>
          <w:rFonts w:ascii="Times New Roman" w:eastAsia="Times New Roman" w:hAnsi="Times New Roman" w:cs="Times New Roman"/>
          <w:b/>
          <w:bCs/>
          <w:sz w:val="28"/>
          <w:szCs w:val="28"/>
          <w:lang w:eastAsia="ru-RU"/>
        </w:rPr>
        <w:t xml:space="preserve"> </w:t>
      </w:r>
      <w:r w:rsidRPr="00726EBA">
        <w:rPr>
          <w:rFonts w:ascii="Times New Roman" w:eastAsia="Times New Roman" w:hAnsi="Times New Roman" w:cs="Times New Roman"/>
          <w:b/>
          <w:bCs/>
          <w:sz w:val="28"/>
          <w:szCs w:val="28"/>
          <w:lang w:val="en-US" w:eastAsia="ru-RU"/>
        </w:rPr>
        <w:t>c</w:t>
      </w:r>
      <w:proofErr w:type="spellStart"/>
      <w:r w:rsidRPr="00726EBA">
        <w:rPr>
          <w:rFonts w:ascii="Times New Roman" w:eastAsia="Times New Roman" w:hAnsi="Times New Roman" w:cs="Times New Roman"/>
          <w:b/>
          <w:bCs/>
          <w:sz w:val="28"/>
          <w:szCs w:val="28"/>
          <w:lang w:eastAsia="ru-RU"/>
        </w:rPr>
        <w:t>hallenges</w:t>
      </w:r>
      <w:proofErr w:type="spellEnd"/>
      <w:r w:rsidRPr="00726EBA">
        <w:rPr>
          <w:rFonts w:ascii="Times New Roman" w:eastAsia="Times New Roman" w:hAnsi="Times New Roman" w:cs="Times New Roman"/>
          <w:b/>
          <w:bCs/>
          <w:sz w:val="28"/>
          <w:szCs w:val="28"/>
          <w:lang w:eastAsia="ru-RU"/>
        </w:rPr>
        <w:t xml:space="preserve">: </w:t>
      </w:r>
      <w:proofErr w:type="spellStart"/>
      <w:r w:rsidRPr="00726EBA">
        <w:rPr>
          <w:rFonts w:ascii="Times New Roman" w:eastAsia="Times New Roman" w:hAnsi="Times New Roman" w:cs="Times New Roman"/>
          <w:b/>
          <w:bCs/>
          <w:sz w:val="28"/>
          <w:szCs w:val="28"/>
          <w:lang w:eastAsia="ru-RU"/>
        </w:rPr>
        <w:t>Finance</w:t>
      </w:r>
      <w:proofErr w:type="spellEnd"/>
      <w:r w:rsidRPr="00726EBA">
        <w:rPr>
          <w:rFonts w:ascii="Times New Roman" w:eastAsia="Times New Roman" w:hAnsi="Times New Roman" w:cs="Times New Roman"/>
          <w:b/>
          <w:bCs/>
          <w:sz w:val="28"/>
          <w:szCs w:val="28"/>
          <w:lang w:eastAsia="ru-RU"/>
        </w:rPr>
        <w:t xml:space="preserve">, </w:t>
      </w:r>
      <w:proofErr w:type="spellStart"/>
      <w:r w:rsidRPr="00726EBA">
        <w:rPr>
          <w:rFonts w:ascii="Times New Roman" w:eastAsia="Times New Roman" w:hAnsi="Times New Roman" w:cs="Times New Roman"/>
          <w:b/>
          <w:bCs/>
          <w:sz w:val="28"/>
          <w:szCs w:val="28"/>
          <w:lang w:eastAsia="ru-RU"/>
        </w:rPr>
        <w:t>Technology</w:t>
      </w:r>
      <w:proofErr w:type="spellEnd"/>
      <w:r w:rsidRPr="00726EBA">
        <w:rPr>
          <w:rFonts w:ascii="Times New Roman" w:eastAsia="Times New Roman" w:hAnsi="Times New Roman" w:cs="Times New Roman"/>
          <w:b/>
          <w:bCs/>
          <w:sz w:val="28"/>
          <w:szCs w:val="28"/>
          <w:lang w:eastAsia="ru-RU"/>
        </w:rPr>
        <w:t xml:space="preserve">, </w:t>
      </w:r>
      <w:proofErr w:type="spellStart"/>
      <w:r w:rsidRPr="00726EBA">
        <w:rPr>
          <w:rFonts w:ascii="Times New Roman" w:eastAsia="Times New Roman" w:hAnsi="Times New Roman" w:cs="Times New Roman"/>
          <w:b/>
          <w:bCs/>
          <w:sz w:val="28"/>
          <w:szCs w:val="28"/>
          <w:lang w:eastAsia="ru-RU"/>
        </w:rPr>
        <w:t>and</w:t>
      </w:r>
      <w:proofErr w:type="spellEnd"/>
      <w:r w:rsidRPr="00726EBA">
        <w:rPr>
          <w:rFonts w:ascii="Times New Roman" w:eastAsia="Times New Roman" w:hAnsi="Times New Roman" w:cs="Times New Roman"/>
          <w:b/>
          <w:bCs/>
          <w:sz w:val="28"/>
          <w:szCs w:val="28"/>
          <w:lang w:eastAsia="ru-RU"/>
        </w:rPr>
        <w:t xml:space="preserve"> </w:t>
      </w:r>
      <w:proofErr w:type="spellStart"/>
      <w:r w:rsidRPr="00726EBA">
        <w:rPr>
          <w:rFonts w:ascii="Times New Roman" w:eastAsia="Times New Roman" w:hAnsi="Times New Roman" w:cs="Times New Roman"/>
          <w:b/>
          <w:bCs/>
          <w:sz w:val="28"/>
          <w:szCs w:val="28"/>
          <w:lang w:eastAsia="ru-RU"/>
        </w:rPr>
        <w:t>Time</w:t>
      </w:r>
      <w:proofErr w:type="spellEnd"/>
      <w:r w:rsidRPr="00726EBA">
        <w:rPr>
          <w:rFonts w:ascii="Times New Roman" w:eastAsia="Times New Roman" w:hAnsi="Times New Roman" w:cs="Times New Roman"/>
          <w:b/>
          <w:bCs/>
          <w:sz w:val="28"/>
          <w:szCs w:val="28"/>
          <w:lang w:val="en-US" w:eastAsia="ru-RU"/>
        </w:rPr>
        <w:t>.</w:t>
      </w:r>
    </w:p>
    <w:p w14:paraId="0EC2A82B" w14:textId="77777777" w:rsidR="00726EBA" w:rsidRPr="00726EBA" w:rsidRDefault="00726EBA" w:rsidP="00DA7B7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5CBA29B9" w14:textId="77777777" w:rsidR="00726EBA" w:rsidRPr="00726EBA" w:rsidRDefault="00726EBA" w:rsidP="00DA7B72">
      <w:pPr>
        <w:widowControl w:val="0"/>
        <w:suppressAutoHyphens/>
        <w:spacing w:after="0" w:line="240" w:lineRule="auto"/>
        <w:rPr>
          <w:rFonts w:ascii="Times New Roman" w:eastAsia="Times New Roman" w:hAnsi="Times New Roman" w:cs="Times New Roman"/>
          <w:bCs/>
          <w:sz w:val="28"/>
          <w:szCs w:val="28"/>
          <w:lang w:val="en-US" w:eastAsia="ru-RU"/>
        </w:rPr>
      </w:pPr>
      <w:r w:rsidRPr="00726EBA">
        <w:rPr>
          <w:rFonts w:ascii="Times New Roman" w:eastAsia="Times New Roman" w:hAnsi="Times New Roman" w:cs="Times New Roman"/>
          <w:sz w:val="28"/>
          <w:szCs w:val="28"/>
          <w:lang w:eastAsia="ru-RU"/>
        </w:rPr>
        <w:t xml:space="preserve">Тема 1.  </w:t>
      </w:r>
      <w:r w:rsidRPr="00726EBA">
        <w:rPr>
          <w:rFonts w:ascii="Times New Roman" w:eastAsia="Times New Roman" w:hAnsi="Times New Roman" w:cs="Times New Roman"/>
          <w:bCs/>
          <w:sz w:val="28"/>
          <w:szCs w:val="28"/>
          <w:lang w:val="en-US" w:eastAsia="ru-RU"/>
        </w:rPr>
        <w:t>Finance. Finance and economic crises. Past crashes and crises. Use of infinitive or -</w:t>
      </w:r>
      <w:proofErr w:type="spellStart"/>
      <w:r w:rsidRPr="00726EBA">
        <w:rPr>
          <w:rFonts w:ascii="Times New Roman" w:eastAsia="Times New Roman" w:hAnsi="Times New Roman" w:cs="Times New Roman"/>
          <w:bCs/>
          <w:sz w:val="28"/>
          <w:szCs w:val="28"/>
          <w:lang w:val="en-US" w:eastAsia="ru-RU"/>
        </w:rPr>
        <w:t>ing</w:t>
      </w:r>
      <w:proofErr w:type="spellEnd"/>
      <w:r w:rsidRPr="00726EBA">
        <w:rPr>
          <w:rFonts w:ascii="Times New Roman" w:eastAsia="Times New Roman" w:hAnsi="Times New Roman" w:cs="Times New Roman"/>
          <w:bCs/>
          <w:sz w:val="28"/>
          <w:szCs w:val="28"/>
          <w:lang w:val="en-US" w:eastAsia="ru-RU"/>
        </w:rPr>
        <w:t xml:space="preserve"> form.</w:t>
      </w:r>
    </w:p>
    <w:p w14:paraId="6CDF8F92" w14:textId="77777777" w:rsidR="00726EBA" w:rsidRPr="00726EBA" w:rsidRDefault="00726EBA" w:rsidP="00DA7B72">
      <w:pPr>
        <w:widowControl w:val="0"/>
        <w:suppressAutoHyphens/>
        <w:spacing w:after="0" w:line="240" w:lineRule="auto"/>
        <w:rPr>
          <w:rFonts w:ascii="Times New Roman" w:eastAsia="Times New Roman" w:hAnsi="Times New Roman" w:cs="Times New Roman"/>
          <w:bCs/>
          <w:sz w:val="28"/>
          <w:szCs w:val="28"/>
          <w:lang w:val="en-US" w:eastAsia="ru-RU"/>
        </w:rPr>
      </w:pPr>
      <w:r w:rsidRPr="00726EBA">
        <w:rPr>
          <w:rFonts w:ascii="Times New Roman" w:eastAsia="Times New Roman" w:hAnsi="Times New Roman" w:cs="Times New Roman"/>
          <w:sz w:val="28"/>
          <w:szCs w:val="28"/>
          <w:lang w:eastAsia="ru-RU"/>
        </w:rPr>
        <w:t xml:space="preserve">Тема </w:t>
      </w:r>
      <w:r w:rsidRPr="00726EBA">
        <w:rPr>
          <w:rFonts w:ascii="Times New Roman" w:eastAsia="Times New Roman" w:hAnsi="Times New Roman" w:cs="Times New Roman"/>
          <w:sz w:val="28"/>
          <w:szCs w:val="28"/>
          <w:lang w:val="en-US" w:eastAsia="ru-RU"/>
        </w:rPr>
        <w:t>2</w:t>
      </w:r>
      <w:r w:rsidRPr="00726EBA">
        <w:rPr>
          <w:rFonts w:ascii="Times New Roman" w:eastAsia="Times New Roman" w:hAnsi="Times New Roman" w:cs="Times New Roman"/>
          <w:sz w:val="28"/>
          <w:szCs w:val="28"/>
          <w:lang w:eastAsia="ru-RU"/>
        </w:rPr>
        <w:t>.</w:t>
      </w:r>
      <w:r w:rsidRPr="00726EBA">
        <w:rPr>
          <w:rFonts w:ascii="Times New Roman" w:eastAsia="Times New Roman" w:hAnsi="Times New Roman" w:cs="Times New Roman"/>
          <w:bCs/>
          <w:sz w:val="28"/>
          <w:szCs w:val="28"/>
          <w:lang w:eastAsia="ru-RU"/>
        </w:rPr>
        <w:t xml:space="preserve">  </w:t>
      </w:r>
      <w:r w:rsidRPr="00726EBA">
        <w:rPr>
          <w:rFonts w:ascii="Times New Roman" w:eastAsia="Times New Roman" w:hAnsi="Times New Roman" w:cs="Times New Roman"/>
          <w:bCs/>
          <w:sz w:val="28"/>
          <w:szCs w:val="28"/>
          <w:lang w:val="en-US" w:eastAsia="ru-RU"/>
        </w:rPr>
        <w:t>Digital</w:t>
      </w:r>
      <w:r w:rsidRPr="00726EBA">
        <w:rPr>
          <w:rFonts w:ascii="Times New Roman" w:eastAsia="Times New Roman" w:hAnsi="Times New Roman" w:cs="Times New Roman"/>
          <w:bCs/>
          <w:sz w:val="28"/>
          <w:szCs w:val="28"/>
          <w:lang w:eastAsia="ru-RU"/>
        </w:rPr>
        <w:t xml:space="preserve"> </w:t>
      </w:r>
      <w:r w:rsidRPr="00726EBA">
        <w:rPr>
          <w:rFonts w:ascii="Times New Roman" w:eastAsia="Times New Roman" w:hAnsi="Times New Roman" w:cs="Times New Roman"/>
          <w:bCs/>
          <w:sz w:val="28"/>
          <w:szCs w:val="28"/>
          <w:lang w:val="en-US" w:eastAsia="ru-RU"/>
        </w:rPr>
        <w:t>business</w:t>
      </w:r>
      <w:r w:rsidRPr="00726EBA">
        <w:rPr>
          <w:rFonts w:ascii="Times New Roman" w:eastAsia="Times New Roman" w:hAnsi="Times New Roman" w:cs="Times New Roman"/>
          <w:bCs/>
          <w:sz w:val="28"/>
          <w:szCs w:val="28"/>
          <w:lang w:eastAsia="ru-RU"/>
        </w:rPr>
        <w:t xml:space="preserve">. </w:t>
      </w:r>
      <w:r w:rsidRPr="00726EBA">
        <w:rPr>
          <w:rFonts w:ascii="Times New Roman" w:eastAsia="Times New Roman" w:hAnsi="Times New Roman" w:cs="Times New Roman"/>
          <w:bCs/>
          <w:sz w:val="28"/>
          <w:szCs w:val="28"/>
          <w:lang w:val="en-US" w:eastAsia="ru-RU"/>
        </w:rPr>
        <w:t>Disruptive technology. Second, third or mixed conditionals.</w:t>
      </w:r>
    </w:p>
    <w:p w14:paraId="5793CD6C" w14:textId="77777777" w:rsidR="00726EBA" w:rsidRPr="00726EBA" w:rsidRDefault="00726EBA" w:rsidP="00DA7B72">
      <w:pPr>
        <w:widowControl w:val="0"/>
        <w:suppressAutoHyphens/>
        <w:spacing w:after="0" w:line="240" w:lineRule="auto"/>
        <w:rPr>
          <w:rFonts w:ascii="Times New Roman" w:eastAsia="Times New Roman" w:hAnsi="Times New Roman" w:cs="Times New Roman"/>
          <w:bCs/>
          <w:sz w:val="28"/>
          <w:szCs w:val="28"/>
          <w:lang w:val="en-US" w:eastAsia="ru-RU"/>
        </w:rPr>
      </w:pPr>
      <w:r w:rsidRPr="00726EBA">
        <w:rPr>
          <w:rFonts w:ascii="Times New Roman" w:eastAsia="Times New Roman" w:hAnsi="Times New Roman" w:cs="Times New Roman"/>
          <w:sz w:val="28"/>
          <w:szCs w:val="28"/>
          <w:lang w:eastAsia="ru-RU"/>
        </w:rPr>
        <w:t xml:space="preserve">Тема </w:t>
      </w:r>
      <w:r w:rsidRPr="00726EBA">
        <w:rPr>
          <w:rFonts w:ascii="Times New Roman" w:eastAsia="Times New Roman" w:hAnsi="Times New Roman" w:cs="Times New Roman"/>
          <w:sz w:val="28"/>
          <w:szCs w:val="28"/>
          <w:lang w:val="en-US" w:eastAsia="ru-RU"/>
        </w:rPr>
        <w:t>3</w:t>
      </w:r>
      <w:r w:rsidRPr="00726EBA">
        <w:rPr>
          <w:rFonts w:ascii="Times New Roman" w:eastAsia="Times New Roman" w:hAnsi="Times New Roman" w:cs="Times New Roman"/>
          <w:sz w:val="28"/>
          <w:szCs w:val="28"/>
          <w:lang w:eastAsia="ru-RU"/>
        </w:rPr>
        <w:t>.</w:t>
      </w:r>
      <w:r w:rsidRPr="00726EBA">
        <w:rPr>
          <w:rFonts w:ascii="Times New Roman" w:eastAsia="Times New Roman" w:hAnsi="Times New Roman" w:cs="Times New Roman"/>
          <w:bCs/>
          <w:sz w:val="28"/>
          <w:szCs w:val="28"/>
          <w:lang w:eastAsia="ru-RU"/>
        </w:rPr>
        <w:t xml:space="preserve"> </w:t>
      </w:r>
      <w:r w:rsidRPr="00726EBA">
        <w:rPr>
          <w:rFonts w:ascii="Times New Roman" w:eastAsia="Times New Roman" w:hAnsi="Times New Roman" w:cs="Times New Roman"/>
          <w:bCs/>
          <w:sz w:val="28"/>
          <w:szCs w:val="28"/>
          <w:lang w:val="en-US" w:eastAsia="ru-RU"/>
        </w:rPr>
        <w:t>Time management. Working from home. Dealing with matters of urgency.</w:t>
      </w:r>
      <w:r w:rsidRPr="00726EBA">
        <w:rPr>
          <w:rFonts w:ascii="Times New Roman" w:eastAsia="Times New Roman" w:hAnsi="Times New Roman" w:cs="Times New Roman"/>
          <w:bCs/>
          <w:sz w:val="28"/>
          <w:szCs w:val="28"/>
          <w:lang w:eastAsia="ru-RU"/>
        </w:rPr>
        <w:t xml:space="preserve"> </w:t>
      </w:r>
      <w:r w:rsidRPr="00726EBA">
        <w:rPr>
          <w:rFonts w:ascii="Times New Roman" w:eastAsia="Times New Roman" w:hAnsi="Times New Roman" w:cs="Times New Roman"/>
          <w:bCs/>
          <w:sz w:val="28"/>
          <w:szCs w:val="28"/>
          <w:lang w:val="en-US" w:eastAsia="ru-RU"/>
        </w:rPr>
        <w:t>Weak forms of past modals.</w:t>
      </w:r>
    </w:p>
    <w:p w14:paraId="6B3627EE" w14:textId="1E70676E" w:rsidR="00AC5084" w:rsidRPr="00DA7B72" w:rsidRDefault="00726EBA" w:rsidP="00DA7B72">
      <w:pPr>
        <w:spacing w:after="0" w:line="240" w:lineRule="auto"/>
        <w:rPr>
          <w:rFonts w:ascii="Times New Roman" w:eastAsia="Times New Roman" w:hAnsi="Times New Roman" w:cs="Times New Roman"/>
          <w:bCs/>
          <w:sz w:val="28"/>
          <w:szCs w:val="28"/>
          <w:lang w:val="en-US" w:eastAsia="ru-RU"/>
        </w:rPr>
      </w:pPr>
      <w:r w:rsidRPr="00726EBA">
        <w:rPr>
          <w:rFonts w:ascii="Times New Roman" w:eastAsia="Times New Roman" w:hAnsi="Times New Roman" w:cs="Times New Roman"/>
          <w:sz w:val="28"/>
          <w:szCs w:val="28"/>
          <w:lang w:eastAsia="ru-RU"/>
        </w:rPr>
        <w:t>Тема</w:t>
      </w:r>
      <w:r w:rsidRPr="00726EBA">
        <w:rPr>
          <w:rFonts w:ascii="Times New Roman" w:eastAsia="Times New Roman" w:hAnsi="Times New Roman" w:cs="Times New Roman"/>
          <w:sz w:val="28"/>
          <w:szCs w:val="28"/>
          <w:lang w:val="en-US" w:eastAsia="ru-RU"/>
        </w:rPr>
        <w:t xml:space="preserve"> </w:t>
      </w:r>
      <w:r w:rsidRPr="00726EBA">
        <w:rPr>
          <w:rFonts w:ascii="Times New Roman" w:eastAsia="Times New Roman" w:hAnsi="Times New Roman" w:cs="Times New Roman"/>
          <w:sz w:val="28"/>
          <w:szCs w:val="28"/>
          <w:lang w:eastAsia="ru-RU"/>
        </w:rPr>
        <w:t>4.</w:t>
      </w:r>
      <w:r w:rsidRPr="00726EBA">
        <w:rPr>
          <w:rFonts w:ascii="Times New Roman" w:eastAsia="Times New Roman" w:hAnsi="Times New Roman" w:cs="Times New Roman"/>
          <w:bCs/>
          <w:sz w:val="28"/>
          <w:szCs w:val="28"/>
          <w:lang w:val="en-US" w:eastAsia="ru-RU"/>
        </w:rPr>
        <w:t xml:space="preserve"> Market research. Types of market research. How market research affects brands. Participle clause.</w:t>
      </w:r>
    </w:p>
    <w:p w14:paraId="07986E5C" w14:textId="77777777" w:rsidR="00726EBA" w:rsidRPr="00DA7B72" w:rsidRDefault="00726EBA" w:rsidP="00DA7B72">
      <w:pPr>
        <w:spacing w:after="0" w:line="240" w:lineRule="auto"/>
        <w:rPr>
          <w:rFonts w:ascii="Times New Roman" w:eastAsia="Times New Roman" w:hAnsi="Times New Roman" w:cs="Times New Roman"/>
          <w:bCs/>
          <w:sz w:val="28"/>
          <w:szCs w:val="28"/>
          <w:lang w:val="en-US" w:eastAsia="ru-RU"/>
        </w:rPr>
      </w:pPr>
    </w:p>
    <w:p w14:paraId="43322AFE" w14:textId="77777777" w:rsidR="00726EBA" w:rsidRPr="00DA7B72" w:rsidRDefault="00726EBA" w:rsidP="00DA7B72">
      <w:pPr>
        <w:spacing w:after="0" w:line="240" w:lineRule="auto"/>
        <w:rPr>
          <w:rFonts w:ascii="Times New Roman" w:eastAsia="Times New Roman" w:hAnsi="Times New Roman" w:cs="Times New Roman"/>
          <w:bCs/>
          <w:sz w:val="28"/>
          <w:szCs w:val="28"/>
          <w:lang w:val="en-US" w:eastAsia="ru-RU"/>
        </w:rPr>
      </w:pPr>
    </w:p>
    <w:p w14:paraId="1DD764AE" w14:textId="673BDFD6" w:rsidR="00AC5084" w:rsidRPr="00DA7B72" w:rsidRDefault="00AC5084" w:rsidP="00DA7B72">
      <w:pPr>
        <w:spacing w:after="0" w:line="240" w:lineRule="auto"/>
        <w:ind w:firstLine="708"/>
        <w:rPr>
          <w:rFonts w:ascii="Times New Roman" w:hAnsi="Times New Roman"/>
          <w:b/>
          <w:bCs/>
          <w:sz w:val="28"/>
          <w:szCs w:val="28"/>
        </w:rPr>
      </w:pPr>
      <w:r w:rsidRPr="00DA7B72">
        <w:rPr>
          <w:rFonts w:ascii="Times New Roman" w:hAnsi="Times New Roman"/>
          <w:b/>
          <w:bCs/>
          <w:sz w:val="28"/>
          <w:szCs w:val="28"/>
        </w:rPr>
        <w:t xml:space="preserve">                 Перелік  рекомендованої літератури</w:t>
      </w:r>
    </w:p>
    <w:p w14:paraId="72E0CCEE" w14:textId="018F8195" w:rsidR="00B63F5C" w:rsidRPr="00DA7B72" w:rsidRDefault="00B63F5C" w:rsidP="00DA7B72">
      <w:pPr>
        <w:shd w:val="clear" w:color="auto" w:fill="FFFFFF"/>
        <w:spacing w:line="240" w:lineRule="auto"/>
        <w:rPr>
          <w:rFonts w:ascii="Times New Roman" w:hAnsi="Times New Roman" w:cs="Times New Roman"/>
          <w:b/>
          <w:bCs/>
          <w:spacing w:val="-6"/>
          <w:sz w:val="28"/>
          <w:lang w:eastAsia="ru-RU"/>
        </w:rPr>
      </w:pPr>
      <w:r w:rsidRPr="00DA7B72">
        <w:rPr>
          <w:rFonts w:ascii="Times New Roman" w:hAnsi="Times New Roman" w:cs="Times New Roman"/>
          <w:b/>
          <w:bCs/>
          <w:spacing w:val="-6"/>
          <w:sz w:val="28"/>
          <w:lang w:eastAsia="ru-RU"/>
        </w:rPr>
        <w:t xml:space="preserve">                                             </w:t>
      </w:r>
      <w:r w:rsidR="00DA7B72">
        <w:rPr>
          <w:rFonts w:ascii="Times New Roman" w:hAnsi="Times New Roman" w:cs="Times New Roman"/>
          <w:b/>
          <w:bCs/>
          <w:spacing w:val="-6"/>
          <w:sz w:val="28"/>
          <w:lang w:val="en-US" w:eastAsia="ru-RU"/>
        </w:rPr>
        <w:t xml:space="preserve">          </w:t>
      </w:r>
      <w:r w:rsidRPr="00DA7B72">
        <w:rPr>
          <w:rFonts w:ascii="Times New Roman" w:hAnsi="Times New Roman" w:cs="Times New Roman"/>
          <w:b/>
          <w:bCs/>
          <w:spacing w:val="-6"/>
          <w:sz w:val="28"/>
          <w:lang w:eastAsia="ru-RU"/>
        </w:rPr>
        <w:t xml:space="preserve">  Основна</w:t>
      </w:r>
    </w:p>
    <w:p w14:paraId="573538BB" w14:textId="77777777" w:rsidR="00726EBA" w:rsidRPr="00DA7B72" w:rsidRDefault="00726EBA" w:rsidP="00DA7B72">
      <w:pPr>
        <w:pStyle w:val="a8"/>
        <w:numPr>
          <w:ilvl w:val="0"/>
          <w:numId w:val="12"/>
        </w:numPr>
        <w:spacing w:after="0" w:line="240" w:lineRule="auto"/>
        <w:jc w:val="both"/>
        <w:rPr>
          <w:rFonts w:ascii="Times New Roman" w:hAnsi="Times New Roman" w:cs="Times New Roman"/>
          <w:bCs/>
          <w:iCs/>
          <w:sz w:val="28"/>
          <w:szCs w:val="28"/>
        </w:rPr>
      </w:pPr>
      <w:proofErr w:type="spellStart"/>
      <w:r w:rsidRPr="00DA7B72">
        <w:rPr>
          <w:rFonts w:ascii="Times New Roman" w:hAnsi="Times New Roman" w:cs="Times New Roman"/>
          <w:bCs/>
          <w:iCs/>
          <w:sz w:val="28"/>
          <w:szCs w:val="28"/>
        </w:rPr>
        <w:t>O’Keeffe</w:t>
      </w:r>
      <w:proofErr w:type="spellEnd"/>
      <w:r w:rsidRPr="00DA7B72">
        <w:rPr>
          <w:rFonts w:ascii="Times New Roman" w:hAnsi="Times New Roman" w:cs="Times New Roman"/>
          <w:bCs/>
          <w:iCs/>
          <w:sz w:val="28"/>
          <w:szCs w:val="28"/>
        </w:rPr>
        <w:t xml:space="preserve"> M., </w:t>
      </w:r>
      <w:proofErr w:type="spellStart"/>
      <w:r w:rsidRPr="00DA7B72">
        <w:rPr>
          <w:rFonts w:ascii="Times New Roman" w:hAnsi="Times New Roman" w:cs="Times New Roman"/>
          <w:bCs/>
          <w:iCs/>
          <w:sz w:val="28"/>
          <w:szCs w:val="28"/>
        </w:rPr>
        <w:t>Lansford</w:t>
      </w:r>
      <w:proofErr w:type="spellEnd"/>
      <w:r w:rsidRPr="00DA7B72">
        <w:rPr>
          <w:rFonts w:ascii="Times New Roman" w:hAnsi="Times New Roman" w:cs="Times New Roman"/>
          <w:bCs/>
          <w:iCs/>
          <w:sz w:val="28"/>
          <w:szCs w:val="28"/>
        </w:rPr>
        <w:t xml:space="preserve"> L., </w:t>
      </w:r>
      <w:proofErr w:type="spellStart"/>
      <w:r w:rsidRPr="00DA7B72">
        <w:rPr>
          <w:rFonts w:ascii="Times New Roman" w:hAnsi="Times New Roman" w:cs="Times New Roman"/>
          <w:bCs/>
          <w:iCs/>
          <w:sz w:val="28"/>
          <w:szCs w:val="28"/>
        </w:rPr>
        <w:t>Pegg</w:t>
      </w:r>
      <w:proofErr w:type="spellEnd"/>
      <w:r w:rsidRPr="00DA7B72">
        <w:rPr>
          <w:rFonts w:ascii="Times New Roman" w:hAnsi="Times New Roman" w:cs="Times New Roman"/>
          <w:bCs/>
          <w:iCs/>
          <w:sz w:val="28"/>
          <w:szCs w:val="28"/>
        </w:rPr>
        <w:t xml:space="preserve"> E.  </w:t>
      </w:r>
      <w:proofErr w:type="spellStart"/>
      <w:r w:rsidRPr="00DA7B72">
        <w:rPr>
          <w:rFonts w:ascii="Times New Roman" w:hAnsi="Times New Roman" w:cs="Times New Roman"/>
          <w:bCs/>
          <w:iCs/>
          <w:sz w:val="28"/>
          <w:szCs w:val="28"/>
        </w:rPr>
        <w:t>Business</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partner</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Coursebook</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Pearson</w:t>
      </w:r>
      <w:proofErr w:type="spellEnd"/>
      <w:r w:rsidRPr="00DA7B72">
        <w:rPr>
          <w:rFonts w:ascii="Times New Roman" w:hAnsi="Times New Roman" w:cs="Times New Roman"/>
          <w:bCs/>
          <w:iCs/>
          <w:sz w:val="28"/>
          <w:szCs w:val="28"/>
        </w:rPr>
        <w:t>. 2020. 132 р.3.</w:t>
      </w:r>
      <w:r w:rsidRPr="00DA7B72">
        <w:rPr>
          <w:rFonts w:ascii="Times New Roman" w:hAnsi="Times New Roman" w:cs="Times New Roman"/>
          <w:bCs/>
          <w:iCs/>
          <w:sz w:val="28"/>
          <w:szCs w:val="28"/>
        </w:rPr>
        <w:tab/>
      </w:r>
    </w:p>
    <w:p w14:paraId="30AC47C6" w14:textId="6091DF6D" w:rsidR="00726EBA" w:rsidRPr="00DA7B72" w:rsidRDefault="00726EBA" w:rsidP="00DA7B72">
      <w:pPr>
        <w:pStyle w:val="a8"/>
        <w:numPr>
          <w:ilvl w:val="0"/>
          <w:numId w:val="12"/>
        </w:numPr>
        <w:spacing w:after="0" w:line="240" w:lineRule="auto"/>
        <w:jc w:val="both"/>
        <w:rPr>
          <w:rFonts w:ascii="Times New Roman" w:hAnsi="Times New Roman" w:cs="Times New Roman"/>
          <w:bCs/>
          <w:iCs/>
          <w:sz w:val="28"/>
          <w:szCs w:val="28"/>
        </w:rPr>
      </w:pPr>
      <w:proofErr w:type="spellStart"/>
      <w:r w:rsidRPr="00DA7B72">
        <w:rPr>
          <w:rFonts w:ascii="Times New Roman" w:hAnsi="Times New Roman" w:cs="Times New Roman"/>
          <w:bCs/>
          <w:iCs/>
          <w:sz w:val="28"/>
          <w:szCs w:val="28"/>
        </w:rPr>
        <w:t>Рудік</w:t>
      </w:r>
      <w:proofErr w:type="spellEnd"/>
      <w:r w:rsidRPr="00DA7B72">
        <w:rPr>
          <w:rFonts w:ascii="Times New Roman" w:hAnsi="Times New Roman" w:cs="Times New Roman"/>
          <w:bCs/>
          <w:iCs/>
          <w:sz w:val="28"/>
          <w:szCs w:val="28"/>
        </w:rPr>
        <w:t xml:space="preserve"> І.В. </w:t>
      </w:r>
      <w:proofErr w:type="spellStart"/>
      <w:r w:rsidRPr="00DA7B72">
        <w:rPr>
          <w:rFonts w:ascii="Times New Roman" w:hAnsi="Times New Roman" w:cs="Times New Roman"/>
          <w:bCs/>
          <w:iCs/>
          <w:sz w:val="28"/>
          <w:szCs w:val="28"/>
        </w:rPr>
        <w:t>Presentation</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technique</w:t>
      </w:r>
      <w:proofErr w:type="spellEnd"/>
      <w:r w:rsidRPr="00DA7B72">
        <w:rPr>
          <w:rFonts w:ascii="Times New Roman" w:hAnsi="Times New Roman" w:cs="Times New Roman"/>
          <w:bCs/>
          <w:iCs/>
          <w:sz w:val="28"/>
          <w:szCs w:val="28"/>
        </w:rPr>
        <w:t>.  Методичні вказівки для здобувачів вищої освіти першого (</w:t>
      </w:r>
      <w:proofErr w:type="spellStart"/>
      <w:r w:rsidRPr="00DA7B72">
        <w:rPr>
          <w:rFonts w:ascii="Times New Roman" w:hAnsi="Times New Roman" w:cs="Times New Roman"/>
          <w:bCs/>
          <w:iCs/>
          <w:sz w:val="28"/>
          <w:szCs w:val="28"/>
        </w:rPr>
        <w:t>бакалаврского</w:t>
      </w:r>
      <w:proofErr w:type="spellEnd"/>
      <w:r w:rsidRPr="00DA7B72">
        <w:rPr>
          <w:rFonts w:ascii="Times New Roman" w:hAnsi="Times New Roman" w:cs="Times New Roman"/>
          <w:bCs/>
          <w:iCs/>
          <w:sz w:val="28"/>
          <w:szCs w:val="28"/>
        </w:rPr>
        <w:t>) рівня І-ІІ року навчання спеціальності 081 Право та ІІІ-ІV року навчання спеціальності 071Облік і оподаткування  економіко-правового факультету. 2022.  47 с.</w:t>
      </w:r>
    </w:p>
    <w:p w14:paraId="5C4A32DF" w14:textId="77777777" w:rsidR="00726EBA" w:rsidRPr="00DA7B72" w:rsidRDefault="00726EBA" w:rsidP="00DA7B72">
      <w:pPr>
        <w:spacing w:after="0" w:line="240" w:lineRule="auto"/>
        <w:jc w:val="both"/>
        <w:rPr>
          <w:rFonts w:ascii="Times New Roman" w:hAnsi="Times New Roman" w:cs="Times New Roman"/>
          <w:bCs/>
          <w:iCs/>
          <w:sz w:val="28"/>
          <w:szCs w:val="28"/>
        </w:rPr>
      </w:pPr>
    </w:p>
    <w:p w14:paraId="258E7AD7" w14:textId="413BA1A2" w:rsidR="00726EBA" w:rsidRPr="00DA7B72" w:rsidRDefault="00726EBA" w:rsidP="00DA7B72">
      <w:pPr>
        <w:spacing w:after="0" w:line="240" w:lineRule="auto"/>
        <w:jc w:val="both"/>
        <w:rPr>
          <w:rFonts w:ascii="Times New Roman" w:hAnsi="Times New Roman" w:cs="Times New Roman"/>
          <w:b/>
          <w:bCs/>
          <w:iCs/>
          <w:sz w:val="28"/>
          <w:szCs w:val="28"/>
        </w:rPr>
      </w:pPr>
      <w:r w:rsidRPr="00DA7B72">
        <w:rPr>
          <w:rFonts w:ascii="Times New Roman" w:hAnsi="Times New Roman" w:cs="Times New Roman"/>
          <w:b/>
          <w:bCs/>
          <w:iCs/>
          <w:sz w:val="28"/>
          <w:szCs w:val="28"/>
        </w:rPr>
        <w:t xml:space="preserve">                                           </w:t>
      </w:r>
      <w:r w:rsidR="00DA7B72">
        <w:rPr>
          <w:rFonts w:ascii="Times New Roman" w:hAnsi="Times New Roman" w:cs="Times New Roman"/>
          <w:b/>
          <w:bCs/>
          <w:iCs/>
          <w:sz w:val="28"/>
          <w:szCs w:val="28"/>
          <w:lang w:val="en-US"/>
        </w:rPr>
        <w:t xml:space="preserve">       </w:t>
      </w:r>
      <w:r w:rsidRPr="00DA7B72">
        <w:rPr>
          <w:rFonts w:ascii="Times New Roman" w:hAnsi="Times New Roman" w:cs="Times New Roman"/>
          <w:b/>
          <w:bCs/>
          <w:iCs/>
          <w:sz w:val="28"/>
          <w:szCs w:val="28"/>
        </w:rPr>
        <w:t xml:space="preserve"> </w:t>
      </w:r>
      <w:r w:rsidRPr="00DA7B72">
        <w:rPr>
          <w:rFonts w:ascii="Times New Roman" w:hAnsi="Times New Roman" w:cs="Times New Roman"/>
          <w:b/>
          <w:bCs/>
          <w:iCs/>
          <w:sz w:val="28"/>
          <w:szCs w:val="28"/>
        </w:rPr>
        <w:t>Додаткова</w:t>
      </w:r>
    </w:p>
    <w:p w14:paraId="660B5E2C" w14:textId="77777777" w:rsidR="00726EBA" w:rsidRPr="00DA7B72" w:rsidRDefault="00726EBA" w:rsidP="00DA7B72">
      <w:pPr>
        <w:spacing w:after="0" w:line="240" w:lineRule="auto"/>
        <w:jc w:val="both"/>
        <w:rPr>
          <w:rFonts w:ascii="Times New Roman" w:hAnsi="Times New Roman" w:cs="Times New Roman"/>
          <w:bCs/>
          <w:iCs/>
          <w:sz w:val="28"/>
          <w:szCs w:val="28"/>
        </w:rPr>
      </w:pPr>
    </w:p>
    <w:p w14:paraId="5D28B68B" w14:textId="77777777" w:rsidR="00726EBA" w:rsidRPr="00DA7B72" w:rsidRDefault="00726EBA" w:rsidP="00DA7B72">
      <w:pPr>
        <w:spacing w:after="0" w:line="240" w:lineRule="auto"/>
        <w:jc w:val="both"/>
        <w:rPr>
          <w:rFonts w:ascii="Times New Roman" w:hAnsi="Times New Roman" w:cs="Times New Roman"/>
          <w:bCs/>
          <w:iCs/>
          <w:sz w:val="28"/>
          <w:szCs w:val="28"/>
        </w:rPr>
      </w:pPr>
      <w:r w:rsidRPr="00DA7B72">
        <w:rPr>
          <w:rFonts w:ascii="Times New Roman" w:hAnsi="Times New Roman" w:cs="Times New Roman"/>
          <w:bCs/>
          <w:iCs/>
          <w:sz w:val="28"/>
          <w:szCs w:val="28"/>
        </w:rPr>
        <w:t>1.</w:t>
      </w:r>
      <w:r w:rsidRPr="00DA7B72">
        <w:rPr>
          <w:rFonts w:ascii="Times New Roman" w:hAnsi="Times New Roman" w:cs="Times New Roman"/>
          <w:bCs/>
          <w:iCs/>
          <w:sz w:val="28"/>
          <w:szCs w:val="28"/>
        </w:rPr>
        <w:tab/>
      </w:r>
      <w:proofErr w:type="spellStart"/>
      <w:r w:rsidRPr="00DA7B72">
        <w:rPr>
          <w:rFonts w:ascii="Times New Roman" w:hAnsi="Times New Roman" w:cs="Times New Roman"/>
          <w:bCs/>
          <w:iCs/>
          <w:sz w:val="28"/>
          <w:szCs w:val="28"/>
        </w:rPr>
        <w:t>Dido</w:t>
      </w:r>
      <w:proofErr w:type="spellEnd"/>
      <w:r w:rsidRPr="00DA7B72">
        <w:rPr>
          <w:rFonts w:ascii="Times New Roman" w:hAnsi="Times New Roman" w:cs="Times New Roman"/>
          <w:bCs/>
          <w:iCs/>
          <w:sz w:val="28"/>
          <w:szCs w:val="28"/>
        </w:rPr>
        <w:t xml:space="preserve"> N. </w:t>
      </w:r>
      <w:proofErr w:type="spellStart"/>
      <w:r w:rsidRPr="00DA7B72">
        <w:rPr>
          <w:rFonts w:ascii="Times New Roman" w:hAnsi="Times New Roman" w:cs="Times New Roman"/>
          <w:bCs/>
          <w:iCs/>
          <w:sz w:val="28"/>
          <w:szCs w:val="28"/>
        </w:rPr>
        <w:t>English</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for</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economists</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Part</w:t>
      </w:r>
      <w:proofErr w:type="spellEnd"/>
      <w:r w:rsidRPr="00DA7B72">
        <w:rPr>
          <w:rFonts w:ascii="Times New Roman" w:hAnsi="Times New Roman" w:cs="Times New Roman"/>
          <w:bCs/>
          <w:iCs/>
          <w:sz w:val="28"/>
          <w:szCs w:val="28"/>
        </w:rPr>
        <w:t xml:space="preserve"> I. IBA. 2021. 83p.</w:t>
      </w:r>
    </w:p>
    <w:p w14:paraId="7DEFD64C" w14:textId="77777777" w:rsidR="00726EBA" w:rsidRPr="00DA7B72" w:rsidRDefault="00726EBA" w:rsidP="00DA7B72">
      <w:pPr>
        <w:spacing w:after="0" w:line="240" w:lineRule="auto"/>
        <w:jc w:val="both"/>
        <w:rPr>
          <w:rFonts w:ascii="Times New Roman" w:hAnsi="Times New Roman" w:cs="Times New Roman"/>
          <w:bCs/>
          <w:iCs/>
          <w:sz w:val="28"/>
          <w:szCs w:val="28"/>
        </w:rPr>
      </w:pPr>
      <w:r w:rsidRPr="00DA7B72">
        <w:rPr>
          <w:rFonts w:ascii="Times New Roman" w:hAnsi="Times New Roman" w:cs="Times New Roman"/>
          <w:bCs/>
          <w:iCs/>
          <w:sz w:val="28"/>
          <w:szCs w:val="28"/>
        </w:rPr>
        <w:t>2.</w:t>
      </w:r>
      <w:r w:rsidRPr="00DA7B72">
        <w:rPr>
          <w:rFonts w:ascii="Times New Roman" w:hAnsi="Times New Roman" w:cs="Times New Roman"/>
          <w:bCs/>
          <w:iCs/>
          <w:sz w:val="28"/>
          <w:szCs w:val="28"/>
        </w:rPr>
        <w:tab/>
      </w:r>
      <w:proofErr w:type="spellStart"/>
      <w:r w:rsidRPr="00DA7B72">
        <w:rPr>
          <w:rFonts w:ascii="Times New Roman" w:hAnsi="Times New Roman" w:cs="Times New Roman"/>
          <w:bCs/>
          <w:iCs/>
          <w:sz w:val="28"/>
          <w:szCs w:val="28"/>
        </w:rPr>
        <w:t>Fine</w:t>
      </w:r>
      <w:proofErr w:type="spellEnd"/>
      <w:r w:rsidRPr="00DA7B72">
        <w:rPr>
          <w:rFonts w:ascii="Times New Roman" w:hAnsi="Times New Roman" w:cs="Times New Roman"/>
          <w:bCs/>
          <w:iCs/>
          <w:sz w:val="28"/>
          <w:szCs w:val="28"/>
        </w:rPr>
        <w:t xml:space="preserve"> D. </w:t>
      </w:r>
      <w:proofErr w:type="spellStart"/>
      <w:r w:rsidRPr="00DA7B72">
        <w:rPr>
          <w:rFonts w:ascii="Times New Roman" w:hAnsi="Times New Roman" w:cs="Times New Roman"/>
          <w:bCs/>
          <w:iCs/>
          <w:sz w:val="28"/>
          <w:szCs w:val="28"/>
        </w:rPr>
        <w:t>The</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fine</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art</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of</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small</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talk</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how</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to</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start</w:t>
      </w:r>
      <w:proofErr w:type="spellEnd"/>
      <w:r w:rsidRPr="00DA7B72">
        <w:rPr>
          <w:rFonts w:ascii="Times New Roman" w:hAnsi="Times New Roman" w:cs="Times New Roman"/>
          <w:bCs/>
          <w:iCs/>
          <w:sz w:val="28"/>
          <w:szCs w:val="28"/>
        </w:rPr>
        <w:t xml:space="preserve"> a conversation.2015. 188p.</w:t>
      </w:r>
    </w:p>
    <w:p w14:paraId="74FD1FB6" w14:textId="77777777" w:rsidR="00726EBA" w:rsidRPr="00DA7B72" w:rsidRDefault="00726EBA" w:rsidP="00DA7B72">
      <w:pPr>
        <w:spacing w:after="0" w:line="240" w:lineRule="auto"/>
        <w:jc w:val="both"/>
        <w:rPr>
          <w:rFonts w:ascii="Times New Roman" w:hAnsi="Times New Roman" w:cs="Times New Roman"/>
          <w:bCs/>
          <w:iCs/>
          <w:sz w:val="28"/>
          <w:szCs w:val="28"/>
        </w:rPr>
      </w:pPr>
      <w:r w:rsidRPr="00DA7B72">
        <w:rPr>
          <w:rFonts w:ascii="Times New Roman" w:hAnsi="Times New Roman" w:cs="Times New Roman"/>
          <w:bCs/>
          <w:iCs/>
          <w:sz w:val="28"/>
          <w:szCs w:val="28"/>
        </w:rPr>
        <w:t>3.</w:t>
      </w:r>
      <w:r w:rsidRPr="00DA7B72">
        <w:rPr>
          <w:rFonts w:ascii="Times New Roman" w:hAnsi="Times New Roman" w:cs="Times New Roman"/>
          <w:bCs/>
          <w:iCs/>
          <w:sz w:val="28"/>
          <w:szCs w:val="28"/>
        </w:rPr>
        <w:tab/>
      </w:r>
      <w:proofErr w:type="spellStart"/>
      <w:r w:rsidRPr="00DA7B72">
        <w:rPr>
          <w:rFonts w:ascii="Times New Roman" w:hAnsi="Times New Roman" w:cs="Times New Roman"/>
          <w:bCs/>
          <w:iCs/>
          <w:sz w:val="28"/>
          <w:szCs w:val="28"/>
        </w:rPr>
        <w:t>Mascull</w:t>
      </w:r>
      <w:proofErr w:type="spellEnd"/>
      <w:r w:rsidRPr="00DA7B72">
        <w:rPr>
          <w:rFonts w:ascii="Times New Roman" w:hAnsi="Times New Roman" w:cs="Times New Roman"/>
          <w:bCs/>
          <w:iCs/>
          <w:sz w:val="28"/>
          <w:szCs w:val="28"/>
        </w:rPr>
        <w:t xml:space="preserve"> B. </w:t>
      </w:r>
      <w:proofErr w:type="spellStart"/>
      <w:r w:rsidRPr="00DA7B72">
        <w:rPr>
          <w:rFonts w:ascii="Times New Roman" w:hAnsi="Times New Roman" w:cs="Times New Roman"/>
          <w:bCs/>
          <w:iCs/>
          <w:sz w:val="28"/>
          <w:szCs w:val="28"/>
        </w:rPr>
        <w:t>Business</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Vocabulary</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in</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Use</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Cambridge</w:t>
      </w:r>
      <w:proofErr w:type="spellEnd"/>
      <w:r w:rsidRPr="00DA7B72">
        <w:rPr>
          <w:rFonts w:ascii="Times New Roman" w:hAnsi="Times New Roman" w:cs="Times New Roman"/>
          <w:bCs/>
          <w:iCs/>
          <w:sz w:val="28"/>
          <w:szCs w:val="28"/>
        </w:rPr>
        <w:t>. 2017. 178p.</w:t>
      </w:r>
    </w:p>
    <w:p w14:paraId="2DB67DEF" w14:textId="77777777" w:rsidR="00726EBA" w:rsidRPr="00DA7B72" w:rsidRDefault="00726EBA" w:rsidP="00DA7B72">
      <w:pPr>
        <w:spacing w:after="0" w:line="240" w:lineRule="auto"/>
        <w:jc w:val="both"/>
        <w:rPr>
          <w:rFonts w:ascii="Times New Roman" w:hAnsi="Times New Roman" w:cs="Times New Roman"/>
          <w:bCs/>
          <w:iCs/>
          <w:sz w:val="28"/>
          <w:szCs w:val="28"/>
        </w:rPr>
      </w:pPr>
      <w:r w:rsidRPr="00DA7B72">
        <w:rPr>
          <w:rFonts w:ascii="Times New Roman" w:hAnsi="Times New Roman" w:cs="Times New Roman"/>
          <w:bCs/>
          <w:iCs/>
          <w:sz w:val="28"/>
          <w:szCs w:val="28"/>
        </w:rPr>
        <w:t>4.</w:t>
      </w:r>
      <w:r w:rsidRPr="00DA7B72">
        <w:rPr>
          <w:rFonts w:ascii="Times New Roman" w:hAnsi="Times New Roman" w:cs="Times New Roman"/>
          <w:bCs/>
          <w:iCs/>
          <w:sz w:val="28"/>
          <w:szCs w:val="28"/>
        </w:rPr>
        <w:tab/>
      </w:r>
      <w:proofErr w:type="spellStart"/>
      <w:r w:rsidRPr="00DA7B72">
        <w:rPr>
          <w:rFonts w:ascii="Times New Roman" w:hAnsi="Times New Roman" w:cs="Times New Roman"/>
          <w:bCs/>
          <w:iCs/>
          <w:sz w:val="28"/>
          <w:szCs w:val="28"/>
        </w:rPr>
        <w:t>Mazur</w:t>
      </w:r>
      <w:proofErr w:type="spellEnd"/>
      <w:r w:rsidRPr="00DA7B72">
        <w:rPr>
          <w:rFonts w:ascii="Times New Roman" w:hAnsi="Times New Roman" w:cs="Times New Roman"/>
          <w:bCs/>
          <w:iCs/>
          <w:sz w:val="28"/>
          <w:szCs w:val="28"/>
        </w:rPr>
        <w:t xml:space="preserve"> O., </w:t>
      </w:r>
      <w:proofErr w:type="spellStart"/>
      <w:r w:rsidRPr="00DA7B72">
        <w:rPr>
          <w:rFonts w:ascii="Times New Roman" w:hAnsi="Times New Roman" w:cs="Times New Roman"/>
          <w:bCs/>
          <w:iCs/>
          <w:sz w:val="28"/>
          <w:szCs w:val="28"/>
        </w:rPr>
        <w:t>Sovach</w:t>
      </w:r>
      <w:proofErr w:type="spellEnd"/>
      <w:r w:rsidRPr="00DA7B72">
        <w:rPr>
          <w:rFonts w:ascii="Times New Roman" w:hAnsi="Times New Roman" w:cs="Times New Roman"/>
          <w:bCs/>
          <w:iCs/>
          <w:sz w:val="28"/>
          <w:szCs w:val="28"/>
        </w:rPr>
        <w:t xml:space="preserve"> K. </w:t>
      </w:r>
      <w:proofErr w:type="spellStart"/>
      <w:r w:rsidRPr="00DA7B72">
        <w:rPr>
          <w:rFonts w:ascii="Times New Roman" w:hAnsi="Times New Roman" w:cs="Times New Roman"/>
          <w:bCs/>
          <w:iCs/>
          <w:sz w:val="28"/>
          <w:szCs w:val="28"/>
        </w:rPr>
        <w:t>English</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for</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economists</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Oldi</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plus</w:t>
      </w:r>
      <w:proofErr w:type="spellEnd"/>
      <w:r w:rsidRPr="00DA7B72">
        <w:rPr>
          <w:rFonts w:ascii="Times New Roman" w:hAnsi="Times New Roman" w:cs="Times New Roman"/>
          <w:bCs/>
          <w:iCs/>
          <w:sz w:val="28"/>
          <w:szCs w:val="28"/>
        </w:rPr>
        <w:t>. 2021. 230 p.</w:t>
      </w:r>
    </w:p>
    <w:p w14:paraId="4D09F431" w14:textId="77777777" w:rsidR="00726EBA" w:rsidRPr="00DA7B72" w:rsidRDefault="00726EBA" w:rsidP="00DA7B72">
      <w:pPr>
        <w:spacing w:after="0" w:line="240" w:lineRule="auto"/>
        <w:jc w:val="both"/>
        <w:rPr>
          <w:rFonts w:ascii="Times New Roman" w:hAnsi="Times New Roman" w:cs="Times New Roman"/>
          <w:bCs/>
          <w:iCs/>
          <w:sz w:val="28"/>
          <w:szCs w:val="28"/>
        </w:rPr>
      </w:pPr>
      <w:r w:rsidRPr="00DA7B72">
        <w:rPr>
          <w:rFonts w:ascii="Times New Roman" w:hAnsi="Times New Roman" w:cs="Times New Roman"/>
          <w:bCs/>
          <w:iCs/>
          <w:sz w:val="28"/>
          <w:szCs w:val="28"/>
        </w:rPr>
        <w:t>5.</w:t>
      </w:r>
      <w:r w:rsidRPr="00DA7B72">
        <w:rPr>
          <w:rFonts w:ascii="Times New Roman" w:hAnsi="Times New Roman" w:cs="Times New Roman"/>
          <w:bCs/>
          <w:iCs/>
          <w:sz w:val="28"/>
          <w:szCs w:val="28"/>
        </w:rPr>
        <w:tab/>
      </w:r>
      <w:proofErr w:type="spellStart"/>
      <w:r w:rsidRPr="00DA7B72">
        <w:rPr>
          <w:rFonts w:ascii="Times New Roman" w:hAnsi="Times New Roman" w:cs="Times New Roman"/>
          <w:bCs/>
          <w:iCs/>
          <w:sz w:val="28"/>
          <w:szCs w:val="28"/>
        </w:rPr>
        <w:t>Miles</w:t>
      </w:r>
      <w:proofErr w:type="spellEnd"/>
      <w:r w:rsidRPr="00DA7B72">
        <w:rPr>
          <w:rFonts w:ascii="Times New Roman" w:hAnsi="Times New Roman" w:cs="Times New Roman"/>
          <w:bCs/>
          <w:iCs/>
          <w:sz w:val="28"/>
          <w:szCs w:val="28"/>
        </w:rPr>
        <w:t xml:space="preserve"> A. </w:t>
      </w:r>
      <w:proofErr w:type="spellStart"/>
      <w:r w:rsidRPr="00DA7B72">
        <w:rPr>
          <w:rFonts w:ascii="Times New Roman" w:hAnsi="Times New Roman" w:cs="Times New Roman"/>
          <w:bCs/>
          <w:iCs/>
          <w:sz w:val="28"/>
          <w:szCs w:val="28"/>
        </w:rPr>
        <w:t>Speak</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write</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better</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business</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English</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Barcelona</w:t>
      </w:r>
      <w:proofErr w:type="spellEnd"/>
      <w:r w:rsidRPr="00DA7B72">
        <w:rPr>
          <w:rFonts w:ascii="Times New Roman" w:hAnsi="Times New Roman" w:cs="Times New Roman"/>
          <w:bCs/>
          <w:iCs/>
          <w:sz w:val="28"/>
          <w:szCs w:val="28"/>
        </w:rPr>
        <w:t>. 2021. 194p.</w:t>
      </w:r>
    </w:p>
    <w:p w14:paraId="11E9E8C0" w14:textId="77777777" w:rsidR="00726EBA" w:rsidRPr="00DA7B72" w:rsidRDefault="00726EBA" w:rsidP="00DA7B72">
      <w:pPr>
        <w:spacing w:after="0" w:line="240" w:lineRule="auto"/>
        <w:jc w:val="both"/>
        <w:rPr>
          <w:rFonts w:ascii="Times New Roman" w:hAnsi="Times New Roman" w:cs="Times New Roman"/>
          <w:bCs/>
          <w:iCs/>
          <w:sz w:val="28"/>
          <w:szCs w:val="28"/>
        </w:rPr>
      </w:pPr>
      <w:r w:rsidRPr="00DA7B72">
        <w:rPr>
          <w:rFonts w:ascii="Times New Roman" w:hAnsi="Times New Roman" w:cs="Times New Roman"/>
          <w:bCs/>
          <w:iCs/>
          <w:sz w:val="28"/>
          <w:szCs w:val="28"/>
        </w:rPr>
        <w:t>6.</w:t>
      </w:r>
      <w:r w:rsidRPr="00DA7B72">
        <w:rPr>
          <w:rFonts w:ascii="Times New Roman" w:hAnsi="Times New Roman" w:cs="Times New Roman"/>
          <w:bCs/>
          <w:iCs/>
          <w:sz w:val="28"/>
          <w:szCs w:val="28"/>
        </w:rPr>
        <w:tab/>
      </w:r>
      <w:proofErr w:type="spellStart"/>
      <w:r w:rsidRPr="00DA7B72">
        <w:rPr>
          <w:rFonts w:ascii="Times New Roman" w:hAnsi="Times New Roman" w:cs="Times New Roman"/>
          <w:bCs/>
          <w:iCs/>
          <w:sz w:val="28"/>
          <w:szCs w:val="28"/>
        </w:rPr>
        <w:t>Strutt</w:t>
      </w:r>
      <w:proofErr w:type="spellEnd"/>
      <w:r w:rsidRPr="00DA7B72">
        <w:rPr>
          <w:rFonts w:ascii="Times New Roman" w:hAnsi="Times New Roman" w:cs="Times New Roman"/>
          <w:bCs/>
          <w:iCs/>
          <w:sz w:val="28"/>
          <w:szCs w:val="28"/>
        </w:rPr>
        <w:t xml:space="preserve"> P. </w:t>
      </w:r>
      <w:proofErr w:type="spellStart"/>
      <w:r w:rsidRPr="00DA7B72">
        <w:rPr>
          <w:rFonts w:ascii="Times New Roman" w:hAnsi="Times New Roman" w:cs="Times New Roman"/>
          <w:bCs/>
          <w:iCs/>
          <w:sz w:val="28"/>
          <w:szCs w:val="28"/>
        </w:rPr>
        <w:t>Business</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Grammar</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and</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Usage</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Longman</w:t>
      </w:r>
      <w:proofErr w:type="spellEnd"/>
      <w:r w:rsidRPr="00DA7B72">
        <w:rPr>
          <w:rFonts w:ascii="Times New Roman" w:hAnsi="Times New Roman" w:cs="Times New Roman"/>
          <w:bCs/>
          <w:iCs/>
          <w:sz w:val="28"/>
          <w:szCs w:val="28"/>
        </w:rPr>
        <w:t>. 2013. 220 p.</w:t>
      </w:r>
    </w:p>
    <w:p w14:paraId="5592C545" w14:textId="77777777" w:rsidR="00726EBA" w:rsidRPr="00DA7B72" w:rsidRDefault="00726EBA" w:rsidP="00DA7B72">
      <w:pPr>
        <w:spacing w:after="0" w:line="240" w:lineRule="auto"/>
        <w:jc w:val="both"/>
        <w:rPr>
          <w:rFonts w:ascii="Times New Roman" w:hAnsi="Times New Roman" w:cs="Times New Roman"/>
          <w:bCs/>
          <w:iCs/>
          <w:sz w:val="28"/>
          <w:szCs w:val="28"/>
        </w:rPr>
      </w:pPr>
      <w:r w:rsidRPr="00DA7B72">
        <w:rPr>
          <w:rFonts w:ascii="Times New Roman" w:hAnsi="Times New Roman" w:cs="Times New Roman"/>
          <w:bCs/>
          <w:iCs/>
          <w:sz w:val="28"/>
          <w:szCs w:val="28"/>
        </w:rPr>
        <w:t>7.</w:t>
      </w:r>
      <w:r w:rsidRPr="00DA7B72">
        <w:rPr>
          <w:rFonts w:ascii="Times New Roman" w:hAnsi="Times New Roman" w:cs="Times New Roman"/>
          <w:bCs/>
          <w:iCs/>
          <w:sz w:val="28"/>
          <w:szCs w:val="28"/>
        </w:rPr>
        <w:tab/>
      </w:r>
      <w:proofErr w:type="spellStart"/>
      <w:r w:rsidRPr="00DA7B72">
        <w:rPr>
          <w:rFonts w:ascii="Times New Roman" w:hAnsi="Times New Roman" w:cs="Times New Roman"/>
          <w:bCs/>
          <w:iCs/>
          <w:sz w:val="28"/>
          <w:szCs w:val="28"/>
        </w:rPr>
        <w:t>Vaughan</w:t>
      </w:r>
      <w:proofErr w:type="spellEnd"/>
      <w:r w:rsidRPr="00DA7B72">
        <w:rPr>
          <w:rFonts w:ascii="Times New Roman" w:hAnsi="Times New Roman" w:cs="Times New Roman"/>
          <w:bCs/>
          <w:iCs/>
          <w:sz w:val="28"/>
          <w:szCs w:val="28"/>
        </w:rPr>
        <w:t xml:space="preserve"> A. </w:t>
      </w:r>
      <w:proofErr w:type="spellStart"/>
      <w:r w:rsidRPr="00DA7B72">
        <w:rPr>
          <w:rFonts w:ascii="Times New Roman" w:hAnsi="Times New Roman" w:cs="Times New Roman"/>
          <w:bCs/>
          <w:iCs/>
          <w:sz w:val="28"/>
          <w:szCs w:val="28"/>
        </w:rPr>
        <w:t>Get</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ready</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to</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international</w:t>
      </w:r>
      <w:proofErr w:type="spellEnd"/>
      <w:r w:rsidRPr="00DA7B72">
        <w:rPr>
          <w:rFonts w:ascii="Times New Roman" w:hAnsi="Times New Roman" w:cs="Times New Roman"/>
          <w:bCs/>
          <w:iCs/>
          <w:sz w:val="28"/>
          <w:szCs w:val="28"/>
        </w:rPr>
        <w:t xml:space="preserve"> </w:t>
      </w:r>
      <w:proofErr w:type="spellStart"/>
      <w:r w:rsidRPr="00DA7B72">
        <w:rPr>
          <w:rFonts w:ascii="Times New Roman" w:hAnsi="Times New Roman" w:cs="Times New Roman"/>
          <w:bCs/>
          <w:iCs/>
          <w:sz w:val="28"/>
          <w:szCs w:val="28"/>
        </w:rPr>
        <w:t>business</w:t>
      </w:r>
      <w:proofErr w:type="spellEnd"/>
      <w:r w:rsidRPr="00DA7B72">
        <w:rPr>
          <w:rFonts w:ascii="Times New Roman" w:hAnsi="Times New Roman" w:cs="Times New Roman"/>
          <w:bCs/>
          <w:iCs/>
          <w:sz w:val="28"/>
          <w:szCs w:val="28"/>
        </w:rPr>
        <w:t>. Macmillan.2013.144p.</w:t>
      </w:r>
    </w:p>
    <w:p w14:paraId="50B3AF3C" w14:textId="77777777" w:rsidR="00726EBA" w:rsidRPr="00DA7B72" w:rsidRDefault="00726EBA" w:rsidP="00DA7B72">
      <w:pPr>
        <w:spacing w:after="0" w:line="240" w:lineRule="auto"/>
        <w:jc w:val="both"/>
        <w:rPr>
          <w:rFonts w:ascii="Times New Roman" w:hAnsi="Times New Roman" w:cs="Times New Roman"/>
          <w:bCs/>
          <w:iCs/>
          <w:sz w:val="28"/>
          <w:szCs w:val="28"/>
        </w:rPr>
      </w:pPr>
    </w:p>
    <w:p w14:paraId="6DD66B82" w14:textId="11EB44A0" w:rsidR="00726EBA" w:rsidRPr="00DA7B72" w:rsidRDefault="00726EBA" w:rsidP="00DA7B72">
      <w:pPr>
        <w:spacing w:after="0" w:line="240" w:lineRule="auto"/>
        <w:jc w:val="both"/>
        <w:rPr>
          <w:rFonts w:ascii="Times New Roman" w:hAnsi="Times New Roman" w:cs="Times New Roman"/>
          <w:b/>
          <w:bCs/>
          <w:iCs/>
          <w:sz w:val="28"/>
          <w:szCs w:val="28"/>
        </w:rPr>
      </w:pPr>
      <w:r w:rsidRPr="00DA7B72">
        <w:rPr>
          <w:rFonts w:ascii="Times New Roman" w:hAnsi="Times New Roman" w:cs="Times New Roman"/>
          <w:b/>
          <w:bCs/>
          <w:iCs/>
          <w:sz w:val="28"/>
          <w:szCs w:val="28"/>
        </w:rPr>
        <w:t xml:space="preserve">                              </w:t>
      </w:r>
      <w:r w:rsidRPr="00DA7B72">
        <w:rPr>
          <w:rFonts w:ascii="Times New Roman" w:hAnsi="Times New Roman" w:cs="Times New Roman"/>
          <w:b/>
          <w:bCs/>
          <w:iCs/>
          <w:sz w:val="28"/>
          <w:szCs w:val="28"/>
        </w:rPr>
        <w:t xml:space="preserve"> Електронні інформаційні ресурси</w:t>
      </w:r>
    </w:p>
    <w:p w14:paraId="6A306A2C" w14:textId="77777777" w:rsidR="00726EBA" w:rsidRPr="00DA7B72" w:rsidRDefault="00726EBA" w:rsidP="00DA7B72">
      <w:pPr>
        <w:spacing w:after="0" w:line="240" w:lineRule="auto"/>
        <w:jc w:val="both"/>
        <w:rPr>
          <w:rFonts w:ascii="Times New Roman" w:hAnsi="Times New Roman" w:cs="Times New Roman"/>
          <w:iCs/>
          <w:sz w:val="28"/>
          <w:szCs w:val="28"/>
        </w:rPr>
      </w:pPr>
    </w:p>
    <w:p w14:paraId="55E73CC2" w14:textId="77777777" w:rsidR="00726EBA" w:rsidRPr="00DA7B72" w:rsidRDefault="00726EBA" w:rsidP="00DA7B72">
      <w:pPr>
        <w:spacing w:after="0" w:line="240" w:lineRule="auto"/>
        <w:jc w:val="both"/>
        <w:rPr>
          <w:rFonts w:ascii="Times New Roman" w:hAnsi="Times New Roman" w:cs="Times New Roman"/>
          <w:bCs/>
          <w:iCs/>
          <w:sz w:val="28"/>
          <w:szCs w:val="28"/>
        </w:rPr>
      </w:pPr>
      <w:r w:rsidRPr="00DA7B72">
        <w:rPr>
          <w:rFonts w:ascii="Times New Roman" w:hAnsi="Times New Roman" w:cs="Times New Roman"/>
          <w:bCs/>
          <w:iCs/>
          <w:sz w:val="28"/>
          <w:szCs w:val="28"/>
        </w:rPr>
        <w:t xml:space="preserve">   1. Coursera.https://www.coursera.org/learn/business-english-intro#syllabus</w:t>
      </w:r>
    </w:p>
    <w:p w14:paraId="2312B2EC" w14:textId="77777777" w:rsidR="00726EBA" w:rsidRPr="00DA7B72" w:rsidRDefault="00726EBA" w:rsidP="00DA7B72">
      <w:pPr>
        <w:spacing w:after="0" w:line="240" w:lineRule="auto"/>
        <w:jc w:val="both"/>
        <w:rPr>
          <w:rFonts w:ascii="Times New Roman" w:hAnsi="Times New Roman" w:cs="Times New Roman"/>
          <w:bCs/>
          <w:iCs/>
          <w:sz w:val="28"/>
          <w:szCs w:val="28"/>
        </w:rPr>
      </w:pPr>
      <w:r w:rsidRPr="00DA7B72">
        <w:rPr>
          <w:rFonts w:ascii="Times New Roman" w:hAnsi="Times New Roman" w:cs="Times New Roman"/>
          <w:bCs/>
          <w:iCs/>
          <w:sz w:val="28"/>
          <w:szCs w:val="28"/>
        </w:rPr>
        <w:t xml:space="preserve">   2. </w:t>
      </w:r>
      <w:proofErr w:type="spellStart"/>
      <w:r w:rsidRPr="00DA7B72">
        <w:rPr>
          <w:rFonts w:ascii="Times New Roman" w:hAnsi="Times New Roman" w:cs="Times New Roman"/>
          <w:bCs/>
          <w:iCs/>
          <w:sz w:val="28"/>
          <w:szCs w:val="28"/>
        </w:rPr>
        <w:t>Coursera</w:t>
      </w:r>
      <w:proofErr w:type="spellEnd"/>
      <w:r w:rsidRPr="00DA7B72">
        <w:rPr>
          <w:rFonts w:ascii="Times New Roman" w:hAnsi="Times New Roman" w:cs="Times New Roman"/>
          <w:bCs/>
          <w:iCs/>
          <w:sz w:val="28"/>
          <w:szCs w:val="28"/>
        </w:rPr>
        <w:t>. https://www.coursera.org/learn/economics-society-markets-and-inequality#modules</w:t>
      </w:r>
    </w:p>
    <w:p w14:paraId="1F66D669" w14:textId="77777777" w:rsidR="00726EBA" w:rsidRPr="00DA7B72" w:rsidRDefault="00726EBA" w:rsidP="00DA7B72">
      <w:pPr>
        <w:spacing w:after="0" w:line="240" w:lineRule="auto"/>
        <w:jc w:val="both"/>
        <w:rPr>
          <w:rFonts w:ascii="Times New Roman" w:hAnsi="Times New Roman" w:cs="Times New Roman"/>
          <w:bCs/>
          <w:iCs/>
          <w:sz w:val="28"/>
          <w:szCs w:val="28"/>
        </w:rPr>
      </w:pPr>
      <w:r w:rsidRPr="00DA7B72">
        <w:rPr>
          <w:rFonts w:ascii="Times New Roman" w:hAnsi="Times New Roman" w:cs="Times New Roman"/>
          <w:bCs/>
          <w:iCs/>
          <w:sz w:val="28"/>
          <w:szCs w:val="28"/>
        </w:rPr>
        <w:t xml:space="preserve">    </w:t>
      </w:r>
    </w:p>
    <w:p w14:paraId="1452FE9E" w14:textId="77777777" w:rsidR="00B63F5C" w:rsidRPr="00DA7B72" w:rsidRDefault="00B63F5C" w:rsidP="00DA7B72">
      <w:pPr>
        <w:spacing w:after="0" w:line="240" w:lineRule="auto"/>
        <w:jc w:val="both"/>
        <w:rPr>
          <w:rFonts w:ascii="Times New Roman" w:hAnsi="Times New Roman" w:cs="Times New Roman"/>
          <w:bCs/>
          <w:iCs/>
          <w:sz w:val="28"/>
          <w:szCs w:val="28"/>
        </w:rPr>
      </w:pPr>
    </w:p>
    <w:p w14:paraId="057746B1" w14:textId="77777777" w:rsidR="00DA7B72" w:rsidRPr="00DA7B72" w:rsidRDefault="00DA7B72" w:rsidP="00DA7B72">
      <w:pPr>
        <w:pStyle w:val="13"/>
        <w:spacing w:before="0" w:beforeAutospacing="0" w:after="0" w:afterAutospacing="0"/>
        <w:ind w:firstLine="709"/>
        <w:jc w:val="both"/>
        <w:rPr>
          <w:sz w:val="28"/>
          <w:lang w:val="uk-UA"/>
        </w:rPr>
      </w:pPr>
      <w:r w:rsidRPr="00DA7B72">
        <w:rPr>
          <w:bCs/>
          <w:sz w:val="28"/>
          <w:lang w:val="uk-UA"/>
        </w:rPr>
        <w:lastRenderedPageBreak/>
        <w:t>Поточний контроль:</w:t>
      </w:r>
      <w:r w:rsidRPr="00DA7B72">
        <w:rPr>
          <w:sz w:val="28"/>
          <w:lang w:val="uk-UA"/>
        </w:rPr>
        <w:t xml:space="preserve"> індивідуальне / фронтальне опитування за питаннями відповідної теми, оцінювання виконання індивідуальних самостійних завдань, оцінювання листів, презентаційних слайдів.</w:t>
      </w:r>
    </w:p>
    <w:p w14:paraId="4BDFA7ED" w14:textId="77777777" w:rsidR="00DA7B72" w:rsidRPr="00DA7B72" w:rsidRDefault="00DA7B72" w:rsidP="00DA7B72">
      <w:pPr>
        <w:spacing w:line="240" w:lineRule="auto"/>
        <w:ind w:firstLine="709"/>
        <w:rPr>
          <w:rFonts w:ascii="Times New Roman" w:eastAsia="Calibri" w:hAnsi="Times New Roman"/>
          <w:bCs/>
          <w:color w:val="000000" w:themeColor="text1"/>
          <w:sz w:val="28"/>
          <w:lang w:eastAsia="en-US"/>
        </w:rPr>
      </w:pPr>
      <w:r w:rsidRPr="00DA7B72">
        <w:rPr>
          <w:rFonts w:ascii="Times New Roman" w:hAnsi="Times New Roman"/>
          <w:bCs/>
          <w:sz w:val="28"/>
        </w:rPr>
        <w:t>Підсумковий контроль:</w:t>
      </w:r>
      <w:r w:rsidRPr="00DA7B72">
        <w:rPr>
          <w:rFonts w:ascii="Times New Roman" w:hAnsi="Times New Roman"/>
          <w:sz w:val="28"/>
        </w:rPr>
        <w:t xml:space="preserve">   6/8, 7/9 семестри - залік;  8/10 семестри -  </w:t>
      </w:r>
      <w:r w:rsidRPr="00DA7B72">
        <w:rPr>
          <w:rFonts w:ascii="Times New Roman" w:eastAsia="Calibri" w:hAnsi="Times New Roman"/>
          <w:bCs/>
          <w:sz w:val="28"/>
          <w:lang w:eastAsia="en-US"/>
        </w:rPr>
        <w:t>іспит</w:t>
      </w:r>
    </w:p>
    <w:p w14:paraId="194D8EA5" w14:textId="77777777" w:rsidR="001B59BE" w:rsidRPr="00DA7B72" w:rsidRDefault="001B59BE" w:rsidP="00DA7B72">
      <w:pPr>
        <w:spacing w:after="0" w:line="240" w:lineRule="auto"/>
        <w:jc w:val="both"/>
        <w:rPr>
          <w:rFonts w:ascii="Times New Roman" w:eastAsia="Calibri" w:hAnsi="Times New Roman" w:cs="Times New Roman"/>
          <w:sz w:val="28"/>
          <w:szCs w:val="28"/>
          <w:lang w:eastAsia="en-US"/>
        </w:rPr>
      </w:pPr>
    </w:p>
    <w:p w14:paraId="4A43D136" w14:textId="4C47682E" w:rsidR="008F7C4B" w:rsidRPr="00DA7B72" w:rsidRDefault="001B59BE" w:rsidP="00DA7B72">
      <w:pPr>
        <w:spacing w:after="0" w:line="240" w:lineRule="auto"/>
        <w:jc w:val="center"/>
        <w:rPr>
          <w:rFonts w:ascii="Times New Roman" w:eastAsia="Times New Roman" w:hAnsi="Times New Roman" w:cs="Times New Roman"/>
          <w:b/>
          <w:bCs/>
          <w:sz w:val="28"/>
          <w:szCs w:val="28"/>
          <w:lang w:eastAsia="ru-RU"/>
        </w:rPr>
      </w:pPr>
      <w:r w:rsidRPr="00DA7B72">
        <w:rPr>
          <w:rFonts w:ascii="Times New Roman" w:eastAsia="Times New Roman" w:hAnsi="Times New Roman" w:cs="Times New Roman"/>
          <w:b/>
          <w:bCs/>
          <w:sz w:val="28"/>
          <w:szCs w:val="28"/>
          <w:lang w:eastAsia="ru-RU"/>
        </w:rPr>
        <w:t>Оцінювання</w:t>
      </w:r>
    </w:p>
    <w:p w14:paraId="5DC6D7C5" w14:textId="5E39C09D" w:rsidR="008F7C4B" w:rsidRPr="00DA7B72" w:rsidRDefault="008F7C4B" w:rsidP="00DA7B72">
      <w:pPr>
        <w:spacing w:after="0" w:line="240" w:lineRule="auto"/>
        <w:jc w:val="center"/>
        <w:rPr>
          <w:rFonts w:ascii="Times New Roman" w:hAnsi="Times New Roman" w:cs="Times New Roman"/>
          <w:b/>
          <w:bCs/>
          <w:iCs/>
          <w:sz w:val="28"/>
          <w:szCs w:val="28"/>
        </w:rPr>
      </w:pPr>
      <w:r w:rsidRPr="00DA7B72">
        <w:rPr>
          <w:rFonts w:ascii="Times New Roman" w:eastAsia="Times New Roman" w:hAnsi="Times New Roman" w:cs="Times New Roman"/>
          <w:b/>
          <w:bCs/>
          <w:sz w:val="28"/>
          <w:szCs w:val="28"/>
          <w:lang w:eastAsia="ru-RU"/>
        </w:rPr>
        <w:t>Критерії оцінювання</w:t>
      </w:r>
      <w:r w:rsidRPr="00DA7B72">
        <w:rPr>
          <w:rFonts w:ascii="Times New Roman" w:hAnsi="Times New Roman" w:cs="Times New Roman"/>
          <w:b/>
          <w:bCs/>
          <w:iCs/>
          <w:sz w:val="28"/>
          <w:szCs w:val="28"/>
        </w:rPr>
        <w:t>:</w:t>
      </w:r>
    </w:p>
    <w:p w14:paraId="7E46B491" w14:textId="77777777" w:rsidR="00DA7B72" w:rsidRPr="00DA7B72" w:rsidRDefault="00DA7B72" w:rsidP="00DA7B72">
      <w:pPr>
        <w:spacing w:after="0" w:line="240" w:lineRule="auto"/>
        <w:jc w:val="center"/>
        <w:rPr>
          <w:rFonts w:ascii="Times New Roman" w:hAnsi="Times New Roman" w:cs="Times New Roman"/>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5"/>
        <w:gridCol w:w="2086"/>
      </w:tblGrid>
      <w:tr w:rsidR="00DA7B72" w:rsidRPr="00DA7B72" w14:paraId="4E35469D" w14:textId="77777777" w:rsidTr="00A47FB6">
        <w:trPr>
          <w:trHeight w:val="70"/>
        </w:trPr>
        <w:tc>
          <w:tcPr>
            <w:tcW w:w="7648" w:type="dxa"/>
            <w:shd w:val="clear" w:color="auto" w:fill="auto"/>
          </w:tcPr>
          <w:p w14:paraId="17B1A5A1" w14:textId="77777777" w:rsidR="00DA7B72" w:rsidRPr="00DA7B72" w:rsidRDefault="00DA7B72" w:rsidP="00DA7B72">
            <w:pPr>
              <w:spacing w:line="240" w:lineRule="auto"/>
              <w:jc w:val="center"/>
              <w:rPr>
                <w:rFonts w:ascii="Times New Roman" w:hAnsi="Times New Roman"/>
                <w:sz w:val="28"/>
                <w:szCs w:val="28"/>
              </w:rPr>
            </w:pPr>
            <w:r w:rsidRPr="00DA7B72">
              <w:rPr>
                <w:rFonts w:ascii="Times New Roman" w:hAnsi="Times New Roman"/>
                <w:sz w:val="28"/>
                <w:szCs w:val="28"/>
              </w:rPr>
              <w:t>Вид роботи</w:t>
            </w:r>
          </w:p>
        </w:tc>
        <w:tc>
          <w:tcPr>
            <w:tcW w:w="2108" w:type="dxa"/>
            <w:shd w:val="clear" w:color="auto" w:fill="auto"/>
          </w:tcPr>
          <w:p w14:paraId="152BD91F" w14:textId="77777777" w:rsidR="00DA7B72" w:rsidRPr="00DA7B72" w:rsidRDefault="00DA7B72" w:rsidP="00DA7B72">
            <w:pPr>
              <w:spacing w:line="240" w:lineRule="auto"/>
              <w:rPr>
                <w:rFonts w:ascii="Times New Roman" w:hAnsi="Times New Roman"/>
                <w:sz w:val="28"/>
                <w:szCs w:val="28"/>
              </w:rPr>
            </w:pPr>
            <w:r w:rsidRPr="00DA7B72">
              <w:rPr>
                <w:rFonts w:ascii="Times New Roman" w:hAnsi="Times New Roman"/>
                <w:sz w:val="28"/>
                <w:szCs w:val="28"/>
              </w:rPr>
              <w:t>Кількість балів</w:t>
            </w:r>
          </w:p>
        </w:tc>
      </w:tr>
      <w:tr w:rsidR="00DA7B72" w:rsidRPr="00DA7B72" w14:paraId="3EB1CBAF" w14:textId="77777777" w:rsidTr="00A47FB6">
        <w:trPr>
          <w:trHeight w:val="619"/>
        </w:trPr>
        <w:tc>
          <w:tcPr>
            <w:tcW w:w="7648" w:type="dxa"/>
            <w:shd w:val="clear" w:color="auto" w:fill="auto"/>
          </w:tcPr>
          <w:p w14:paraId="6CE2D265" w14:textId="77777777" w:rsidR="00DA7B72" w:rsidRPr="00DA7B72" w:rsidRDefault="00DA7B72" w:rsidP="00DA7B72">
            <w:pPr>
              <w:spacing w:line="240" w:lineRule="auto"/>
              <w:jc w:val="both"/>
              <w:rPr>
                <w:rFonts w:ascii="Times New Roman" w:hAnsi="Times New Roman"/>
                <w:sz w:val="28"/>
                <w:szCs w:val="28"/>
              </w:rPr>
            </w:pPr>
            <w:r w:rsidRPr="00DA7B72">
              <w:rPr>
                <w:rFonts w:ascii="Times New Roman" w:hAnsi="Times New Roman"/>
                <w:sz w:val="28"/>
                <w:szCs w:val="28"/>
              </w:rPr>
              <w:t>Опитування за питаннями відповідної теми на практичному занятті, участь здобувачів в обговоренні проблемних питань</w:t>
            </w:r>
          </w:p>
        </w:tc>
        <w:tc>
          <w:tcPr>
            <w:tcW w:w="2108" w:type="dxa"/>
            <w:shd w:val="clear" w:color="auto" w:fill="auto"/>
          </w:tcPr>
          <w:p w14:paraId="54AE52F8" w14:textId="77777777" w:rsidR="00DA7B72" w:rsidRPr="00DA7B72" w:rsidRDefault="00DA7B72" w:rsidP="00DA7B72">
            <w:pPr>
              <w:spacing w:line="240" w:lineRule="auto"/>
              <w:jc w:val="both"/>
              <w:rPr>
                <w:rFonts w:ascii="Times New Roman" w:hAnsi="Times New Roman"/>
                <w:sz w:val="28"/>
                <w:szCs w:val="28"/>
                <w:highlight w:val="yellow"/>
              </w:rPr>
            </w:pPr>
            <w:r w:rsidRPr="00DA7B72">
              <w:rPr>
                <w:rFonts w:ascii="Times New Roman" w:hAnsi="Times New Roman"/>
                <w:sz w:val="28"/>
                <w:szCs w:val="28"/>
              </w:rPr>
              <w:t>від 0-3</w:t>
            </w:r>
          </w:p>
        </w:tc>
      </w:tr>
      <w:tr w:rsidR="00DA7B72" w:rsidRPr="00DA7B72" w14:paraId="05949330" w14:textId="77777777" w:rsidTr="00A47FB6">
        <w:trPr>
          <w:trHeight w:val="238"/>
        </w:trPr>
        <w:tc>
          <w:tcPr>
            <w:tcW w:w="7648" w:type="dxa"/>
            <w:shd w:val="clear" w:color="auto" w:fill="auto"/>
          </w:tcPr>
          <w:p w14:paraId="45DFDF60" w14:textId="77777777" w:rsidR="00DA7B72" w:rsidRPr="00DA7B72" w:rsidRDefault="00DA7B72" w:rsidP="00DA7B72">
            <w:pPr>
              <w:spacing w:line="240" w:lineRule="auto"/>
              <w:jc w:val="both"/>
              <w:rPr>
                <w:rFonts w:ascii="Times New Roman" w:hAnsi="Times New Roman"/>
                <w:sz w:val="28"/>
                <w:szCs w:val="28"/>
              </w:rPr>
            </w:pPr>
            <w:r w:rsidRPr="00DA7B72">
              <w:rPr>
                <w:rFonts w:ascii="Times New Roman" w:hAnsi="Times New Roman"/>
                <w:sz w:val="28"/>
                <w:szCs w:val="28"/>
              </w:rPr>
              <w:t>Тренувальні вправи</w:t>
            </w:r>
          </w:p>
        </w:tc>
        <w:tc>
          <w:tcPr>
            <w:tcW w:w="2108" w:type="dxa"/>
            <w:shd w:val="clear" w:color="auto" w:fill="auto"/>
          </w:tcPr>
          <w:p w14:paraId="388947CF" w14:textId="77777777" w:rsidR="00DA7B72" w:rsidRPr="00DA7B72" w:rsidRDefault="00DA7B72" w:rsidP="00DA7B72">
            <w:pPr>
              <w:spacing w:line="240" w:lineRule="auto"/>
              <w:jc w:val="both"/>
              <w:rPr>
                <w:rFonts w:ascii="Times New Roman" w:hAnsi="Times New Roman"/>
                <w:sz w:val="28"/>
                <w:szCs w:val="28"/>
              </w:rPr>
            </w:pPr>
            <w:r w:rsidRPr="00DA7B72">
              <w:rPr>
                <w:rFonts w:ascii="Times New Roman" w:hAnsi="Times New Roman"/>
                <w:sz w:val="28"/>
                <w:szCs w:val="28"/>
              </w:rPr>
              <w:t>від 0-2</w:t>
            </w:r>
          </w:p>
        </w:tc>
      </w:tr>
      <w:tr w:rsidR="00DA7B72" w:rsidRPr="00DA7B72" w14:paraId="473ECFF4" w14:textId="77777777" w:rsidTr="00A47FB6">
        <w:trPr>
          <w:trHeight w:val="271"/>
        </w:trPr>
        <w:tc>
          <w:tcPr>
            <w:tcW w:w="7648" w:type="dxa"/>
            <w:shd w:val="clear" w:color="auto" w:fill="auto"/>
          </w:tcPr>
          <w:p w14:paraId="2FDF5AC0" w14:textId="77777777" w:rsidR="00DA7B72" w:rsidRPr="00DA7B72" w:rsidRDefault="00DA7B72" w:rsidP="00DA7B72">
            <w:pPr>
              <w:spacing w:line="240" w:lineRule="auto"/>
              <w:jc w:val="both"/>
              <w:rPr>
                <w:rFonts w:ascii="Times New Roman" w:hAnsi="Times New Roman"/>
                <w:sz w:val="28"/>
                <w:szCs w:val="28"/>
              </w:rPr>
            </w:pPr>
            <w:r w:rsidRPr="00DA7B72">
              <w:rPr>
                <w:rFonts w:ascii="Times New Roman" w:hAnsi="Times New Roman"/>
                <w:sz w:val="28"/>
                <w:szCs w:val="28"/>
              </w:rPr>
              <w:t>Участь у рольовій грі</w:t>
            </w:r>
          </w:p>
        </w:tc>
        <w:tc>
          <w:tcPr>
            <w:tcW w:w="2108" w:type="dxa"/>
            <w:shd w:val="clear" w:color="auto" w:fill="auto"/>
          </w:tcPr>
          <w:p w14:paraId="26A94813" w14:textId="77777777" w:rsidR="00DA7B72" w:rsidRPr="00DA7B72" w:rsidRDefault="00DA7B72" w:rsidP="00DA7B72">
            <w:pPr>
              <w:spacing w:line="240" w:lineRule="auto"/>
              <w:jc w:val="both"/>
              <w:rPr>
                <w:rFonts w:ascii="Times New Roman" w:hAnsi="Times New Roman"/>
                <w:sz w:val="28"/>
                <w:szCs w:val="28"/>
              </w:rPr>
            </w:pPr>
            <w:r w:rsidRPr="00DA7B72">
              <w:rPr>
                <w:rFonts w:ascii="Times New Roman" w:hAnsi="Times New Roman"/>
                <w:sz w:val="28"/>
                <w:szCs w:val="28"/>
              </w:rPr>
              <w:t>від 0 - 4</w:t>
            </w:r>
          </w:p>
        </w:tc>
      </w:tr>
      <w:tr w:rsidR="00DA7B72" w:rsidRPr="00DA7B72" w14:paraId="2CF8D41D" w14:textId="77777777" w:rsidTr="00A47FB6">
        <w:trPr>
          <w:trHeight w:val="179"/>
        </w:trPr>
        <w:tc>
          <w:tcPr>
            <w:tcW w:w="7648" w:type="dxa"/>
            <w:shd w:val="clear" w:color="auto" w:fill="auto"/>
          </w:tcPr>
          <w:p w14:paraId="4FBC8F51" w14:textId="77777777" w:rsidR="00DA7B72" w:rsidRPr="00DA7B72" w:rsidRDefault="00DA7B72" w:rsidP="00DA7B72">
            <w:pPr>
              <w:spacing w:line="240" w:lineRule="auto"/>
              <w:jc w:val="both"/>
              <w:rPr>
                <w:rFonts w:ascii="Times New Roman" w:hAnsi="Times New Roman"/>
                <w:sz w:val="28"/>
                <w:szCs w:val="28"/>
              </w:rPr>
            </w:pPr>
            <w:r w:rsidRPr="00DA7B72">
              <w:rPr>
                <w:rFonts w:ascii="Times New Roman" w:hAnsi="Times New Roman"/>
                <w:sz w:val="28"/>
                <w:szCs w:val="28"/>
              </w:rPr>
              <w:t>Презентація</w:t>
            </w:r>
          </w:p>
        </w:tc>
        <w:tc>
          <w:tcPr>
            <w:tcW w:w="2108" w:type="dxa"/>
            <w:shd w:val="clear" w:color="auto" w:fill="auto"/>
          </w:tcPr>
          <w:p w14:paraId="0FD301CD" w14:textId="77777777" w:rsidR="00DA7B72" w:rsidRPr="00DA7B72" w:rsidRDefault="00DA7B72" w:rsidP="00DA7B72">
            <w:pPr>
              <w:spacing w:line="240" w:lineRule="auto"/>
              <w:jc w:val="both"/>
              <w:rPr>
                <w:rFonts w:ascii="Times New Roman" w:hAnsi="Times New Roman"/>
                <w:sz w:val="28"/>
                <w:szCs w:val="28"/>
              </w:rPr>
            </w:pPr>
            <w:r w:rsidRPr="00DA7B72">
              <w:rPr>
                <w:rFonts w:ascii="Times New Roman" w:hAnsi="Times New Roman"/>
                <w:sz w:val="28"/>
                <w:szCs w:val="28"/>
              </w:rPr>
              <w:t>від 0-4</w:t>
            </w:r>
          </w:p>
        </w:tc>
      </w:tr>
      <w:tr w:rsidR="00DA7B72" w:rsidRPr="00DA7B72" w14:paraId="03BAAE90" w14:textId="77777777" w:rsidTr="00A47FB6">
        <w:trPr>
          <w:trHeight w:val="360"/>
        </w:trPr>
        <w:tc>
          <w:tcPr>
            <w:tcW w:w="7648" w:type="dxa"/>
            <w:shd w:val="clear" w:color="auto" w:fill="auto"/>
          </w:tcPr>
          <w:p w14:paraId="60EE30AE" w14:textId="77777777" w:rsidR="00DA7B72" w:rsidRPr="00DA7B72" w:rsidRDefault="00DA7B72" w:rsidP="00DA7B72">
            <w:pPr>
              <w:spacing w:line="240" w:lineRule="auto"/>
              <w:jc w:val="both"/>
              <w:rPr>
                <w:rFonts w:ascii="Times New Roman" w:hAnsi="Times New Roman"/>
                <w:bCs/>
                <w:sz w:val="28"/>
                <w:szCs w:val="28"/>
              </w:rPr>
            </w:pPr>
            <w:r w:rsidRPr="00DA7B72">
              <w:rPr>
                <w:rFonts w:ascii="Times New Roman" w:hAnsi="Times New Roman"/>
                <w:bCs/>
                <w:sz w:val="28"/>
                <w:szCs w:val="28"/>
              </w:rPr>
              <w:t>Складання листів</w:t>
            </w:r>
            <w:r w:rsidRPr="00DA7B72">
              <w:rPr>
                <w:rFonts w:ascii="Times New Roman" w:hAnsi="Times New Roman"/>
                <w:bCs/>
                <w:sz w:val="28"/>
                <w:szCs w:val="28"/>
                <w:lang w:val="en-US"/>
              </w:rPr>
              <w:t>/</w:t>
            </w:r>
            <w:r w:rsidRPr="00DA7B72">
              <w:rPr>
                <w:rFonts w:ascii="Times New Roman" w:hAnsi="Times New Roman"/>
                <w:bCs/>
                <w:sz w:val="28"/>
                <w:szCs w:val="28"/>
              </w:rPr>
              <w:t>ділових паперів</w:t>
            </w:r>
          </w:p>
        </w:tc>
        <w:tc>
          <w:tcPr>
            <w:tcW w:w="2108" w:type="dxa"/>
            <w:shd w:val="clear" w:color="auto" w:fill="auto"/>
          </w:tcPr>
          <w:p w14:paraId="2CCE5C61" w14:textId="77777777" w:rsidR="00DA7B72" w:rsidRPr="00DA7B72" w:rsidRDefault="00DA7B72" w:rsidP="00DA7B72">
            <w:pPr>
              <w:spacing w:line="240" w:lineRule="auto"/>
              <w:jc w:val="both"/>
              <w:rPr>
                <w:rFonts w:ascii="Times New Roman" w:hAnsi="Times New Roman"/>
                <w:sz w:val="28"/>
                <w:szCs w:val="28"/>
              </w:rPr>
            </w:pPr>
            <w:r w:rsidRPr="00DA7B72">
              <w:rPr>
                <w:rFonts w:ascii="Times New Roman" w:hAnsi="Times New Roman"/>
                <w:sz w:val="28"/>
                <w:szCs w:val="28"/>
              </w:rPr>
              <w:t>від 0- 3</w:t>
            </w:r>
          </w:p>
        </w:tc>
      </w:tr>
    </w:tbl>
    <w:p w14:paraId="403A4D3B" w14:textId="77777777" w:rsidR="00DA7B72" w:rsidRPr="00DA7B72" w:rsidRDefault="00DA7B72" w:rsidP="00DA7B72">
      <w:pPr>
        <w:spacing w:after="0" w:line="240" w:lineRule="auto"/>
        <w:jc w:val="center"/>
        <w:rPr>
          <w:rFonts w:ascii="Times New Roman" w:hAnsi="Times New Roman" w:cs="Times New Roman"/>
          <w:iCs/>
          <w:sz w:val="28"/>
          <w:szCs w:val="28"/>
        </w:rPr>
      </w:pPr>
    </w:p>
    <w:p w14:paraId="4E5E4353" w14:textId="77777777" w:rsidR="00DA7B72" w:rsidRPr="00DA7B72" w:rsidRDefault="00DA7B72" w:rsidP="00DA7B72">
      <w:pPr>
        <w:spacing w:after="0" w:line="240" w:lineRule="auto"/>
        <w:jc w:val="center"/>
        <w:rPr>
          <w:rFonts w:ascii="Times New Roman" w:eastAsia="Times New Roman" w:hAnsi="Times New Roman" w:cs="Times New Roman"/>
          <w:sz w:val="28"/>
          <w:szCs w:val="28"/>
          <w:lang w:eastAsia="ru-RU"/>
        </w:rPr>
      </w:pPr>
    </w:p>
    <w:p w14:paraId="30507AA2" w14:textId="77777777" w:rsidR="008F7C4B" w:rsidRPr="00DA7B72" w:rsidRDefault="008F7C4B" w:rsidP="00DA7B72">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1647"/>
        <w:gridCol w:w="668"/>
        <w:gridCol w:w="4925"/>
      </w:tblGrid>
      <w:tr w:rsidR="00DA7B72" w:rsidRPr="00DA7B72" w14:paraId="3A2147B4" w14:textId="77777777" w:rsidTr="00A47FB6">
        <w:trPr>
          <w:trHeight w:val="277"/>
        </w:trPr>
        <w:tc>
          <w:tcPr>
            <w:tcW w:w="2164" w:type="dxa"/>
            <w:shd w:val="clear" w:color="auto" w:fill="auto"/>
          </w:tcPr>
          <w:p w14:paraId="305549B2" w14:textId="77777777" w:rsidR="00DA7B72" w:rsidRPr="00DA7B72" w:rsidRDefault="00DA7B72" w:rsidP="00DA7B72">
            <w:pPr>
              <w:widowControl w:val="0"/>
              <w:suppressAutoHyphens/>
              <w:autoSpaceDE w:val="0"/>
              <w:autoSpaceDN w:val="0"/>
              <w:spacing w:line="240" w:lineRule="auto"/>
              <w:jc w:val="center"/>
              <w:rPr>
                <w:rFonts w:ascii="Times New Roman" w:eastAsia="Calibri" w:hAnsi="Times New Roman"/>
                <w:b/>
                <w:bCs/>
                <w:snapToGrid w:val="0"/>
                <w:color w:val="000000" w:themeColor="text1"/>
                <w:sz w:val="28"/>
              </w:rPr>
            </w:pPr>
            <w:r w:rsidRPr="00DA7B72">
              <w:rPr>
                <w:rFonts w:ascii="Times New Roman" w:eastAsia="Calibri" w:hAnsi="Times New Roman"/>
                <w:color w:val="000000" w:themeColor="text1"/>
                <w:sz w:val="28"/>
              </w:rPr>
              <w:br w:type="page"/>
            </w:r>
            <w:r w:rsidRPr="00DA7B72">
              <w:rPr>
                <w:rFonts w:ascii="Times New Roman" w:eastAsia="Calibri" w:hAnsi="Times New Roman"/>
                <w:b/>
                <w:bCs/>
                <w:snapToGrid w:val="0"/>
                <w:color w:val="000000" w:themeColor="text1"/>
                <w:sz w:val="28"/>
              </w:rPr>
              <w:t>Вид роботи</w:t>
            </w:r>
          </w:p>
        </w:tc>
        <w:tc>
          <w:tcPr>
            <w:tcW w:w="2354" w:type="dxa"/>
            <w:gridSpan w:val="2"/>
            <w:shd w:val="clear" w:color="auto" w:fill="auto"/>
          </w:tcPr>
          <w:p w14:paraId="52F90655" w14:textId="77777777" w:rsidR="00DA7B72" w:rsidRPr="00DA7B72" w:rsidRDefault="00DA7B72" w:rsidP="00DA7B72">
            <w:pPr>
              <w:widowControl w:val="0"/>
              <w:suppressAutoHyphens/>
              <w:autoSpaceDE w:val="0"/>
              <w:autoSpaceDN w:val="0"/>
              <w:spacing w:line="240" w:lineRule="auto"/>
              <w:jc w:val="center"/>
              <w:rPr>
                <w:rFonts w:ascii="Times New Roman" w:eastAsia="Calibri" w:hAnsi="Times New Roman"/>
                <w:b/>
                <w:bCs/>
                <w:snapToGrid w:val="0"/>
                <w:color w:val="000000" w:themeColor="text1"/>
                <w:sz w:val="28"/>
              </w:rPr>
            </w:pPr>
            <w:r w:rsidRPr="00DA7B72">
              <w:rPr>
                <w:rFonts w:ascii="Times New Roman" w:eastAsia="Calibri" w:hAnsi="Times New Roman"/>
                <w:b/>
                <w:bCs/>
                <w:snapToGrid w:val="0"/>
                <w:color w:val="000000" w:themeColor="text1"/>
                <w:sz w:val="28"/>
              </w:rPr>
              <w:t>Бали</w:t>
            </w:r>
          </w:p>
        </w:tc>
        <w:tc>
          <w:tcPr>
            <w:tcW w:w="5129" w:type="dxa"/>
            <w:shd w:val="clear" w:color="auto" w:fill="auto"/>
          </w:tcPr>
          <w:p w14:paraId="3674CE76" w14:textId="77777777" w:rsidR="00DA7B72" w:rsidRPr="00DA7B72" w:rsidRDefault="00DA7B72" w:rsidP="00DA7B72">
            <w:pPr>
              <w:widowControl w:val="0"/>
              <w:suppressAutoHyphens/>
              <w:autoSpaceDE w:val="0"/>
              <w:autoSpaceDN w:val="0"/>
              <w:spacing w:line="240" w:lineRule="auto"/>
              <w:jc w:val="center"/>
              <w:rPr>
                <w:rFonts w:ascii="Times New Roman" w:eastAsia="Calibri" w:hAnsi="Times New Roman"/>
                <w:b/>
                <w:bCs/>
                <w:snapToGrid w:val="0"/>
                <w:color w:val="000000" w:themeColor="text1"/>
                <w:sz w:val="28"/>
              </w:rPr>
            </w:pPr>
            <w:r w:rsidRPr="00DA7B72">
              <w:rPr>
                <w:rFonts w:ascii="Times New Roman" w:eastAsia="Calibri" w:hAnsi="Times New Roman"/>
                <w:b/>
                <w:bCs/>
                <w:snapToGrid w:val="0"/>
                <w:color w:val="000000" w:themeColor="text1"/>
                <w:sz w:val="28"/>
              </w:rPr>
              <w:t>Критерії оцінювання</w:t>
            </w:r>
          </w:p>
        </w:tc>
      </w:tr>
      <w:tr w:rsidR="00DA7B72" w:rsidRPr="00DA7B72" w14:paraId="38EB2D30" w14:textId="77777777" w:rsidTr="00A47FB6">
        <w:trPr>
          <w:trHeight w:val="964"/>
        </w:trPr>
        <w:tc>
          <w:tcPr>
            <w:tcW w:w="2164" w:type="dxa"/>
            <w:vMerge w:val="restart"/>
            <w:shd w:val="clear" w:color="auto" w:fill="auto"/>
          </w:tcPr>
          <w:p w14:paraId="29C89F21" w14:textId="77777777" w:rsidR="00DA7B72" w:rsidRPr="00DA7B72" w:rsidRDefault="00DA7B72" w:rsidP="00DA7B72">
            <w:pPr>
              <w:widowControl w:val="0"/>
              <w:suppressAutoHyphens/>
              <w:autoSpaceDE w:val="0"/>
              <w:autoSpaceDN w:val="0"/>
              <w:spacing w:line="240" w:lineRule="auto"/>
              <w:rPr>
                <w:rFonts w:ascii="Times New Roman" w:hAnsi="Times New Roman"/>
                <w:snapToGrid w:val="0"/>
                <w:color w:val="000000" w:themeColor="text1"/>
                <w:sz w:val="28"/>
              </w:rPr>
            </w:pPr>
            <w:r w:rsidRPr="00DA7B72">
              <w:rPr>
                <w:rFonts w:ascii="Times New Roman" w:eastAsia="Calibri" w:hAnsi="Times New Roman"/>
                <w:snapToGrid w:val="0"/>
                <w:color w:val="000000" w:themeColor="text1"/>
                <w:sz w:val="28"/>
              </w:rPr>
              <w:t>Опитування за питаннями відповідної теми на практичному занятті, участь здобувачів в обговоренні проблемних питань</w:t>
            </w:r>
          </w:p>
        </w:tc>
        <w:tc>
          <w:tcPr>
            <w:tcW w:w="1645" w:type="dxa"/>
            <w:shd w:val="clear" w:color="auto" w:fill="auto"/>
          </w:tcPr>
          <w:p w14:paraId="108D8D8F" w14:textId="77777777" w:rsidR="00DA7B72" w:rsidRPr="00DA7B72" w:rsidRDefault="00DA7B72" w:rsidP="00DA7B72">
            <w:pPr>
              <w:widowControl w:val="0"/>
              <w:suppressAutoHyphens/>
              <w:autoSpaceDE w:val="0"/>
              <w:autoSpaceDN w:val="0"/>
              <w:spacing w:line="240" w:lineRule="auto"/>
              <w:jc w:val="center"/>
              <w:rPr>
                <w:rFonts w:ascii="Times New Roman" w:hAnsi="Times New Roman"/>
                <w:snapToGrid w:val="0"/>
                <w:color w:val="000000" w:themeColor="text1"/>
                <w:sz w:val="28"/>
              </w:rPr>
            </w:pPr>
            <w:r w:rsidRPr="00DA7B72">
              <w:rPr>
                <w:rFonts w:ascii="Times New Roman" w:hAnsi="Times New Roman"/>
                <w:snapToGrid w:val="0"/>
                <w:color w:val="000000" w:themeColor="text1"/>
                <w:sz w:val="28"/>
              </w:rPr>
              <w:t>0 балів</w:t>
            </w:r>
          </w:p>
        </w:tc>
        <w:tc>
          <w:tcPr>
            <w:tcW w:w="5838" w:type="dxa"/>
            <w:gridSpan w:val="2"/>
            <w:shd w:val="clear" w:color="auto" w:fill="auto"/>
          </w:tcPr>
          <w:p w14:paraId="217C4EE3" w14:textId="77777777" w:rsidR="00DA7B72" w:rsidRPr="00DA7B72" w:rsidRDefault="00DA7B72" w:rsidP="00DA7B72">
            <w:pPr>
              <w:widowControl w:val="0"/>
              <w:suppressAutoHyphens/>
              <w:autoSpaceDE w:val="0"/>
              <w:autoSpaceDN w:val="0"/>
              <w:spacing w:line="240" w:lineRule="auto"/>
              <w:jc w:val="both"/>
              <w:rPr>
                <w:rFonts w:ascii="Times New Roman" w:hAnsi="Times New Roman"/>
                <w:snapToGrid w:val="0"/>
                <w:color w:val="000000" w:themeColor="text1"/>
                <w:sz w:val="28"/>
              </w:rPr>
            </w:pPr>
            <w:r w:rsidRPr="00DA7B72">
              <w:rPr>
                <w:rFonts w:ascii="Times New Roman" w:hAnsi="Times New Roman"/>
                <w:snapToGrid w:val="0"/>
                <w:color w:val="000000" w:themeColor="text1"/>
                <w:sz w:val="28"/>
              </w:rPr>
              <w:t>Здобувач не бере участь у практичному занятті, є лише спостерігачем; ніколи не виступає і не задає запитання, незацікавлений у вивченні матеріалу; дає неправильні відповіді на запитання, показує незадовільне знання понятійного апарату і літературних джерел.</w:t>
            </w:r>
          </w:p>
        </w:tc>
      </w:tr>
      <w:tr w:rsidR="00DA7B72" w:rsidRPr="00DA7B72" w14:paraId="4695D51B" w14:textId="77777777" w:rsidTr="00A47FB6">
        <w:trPr>
          <w:trHeight w:val="810"/>
        </w:trPr>
        <w:tc>
          <w:tcPr>
            <w:tcW w:w="2164" w:type="dxa"/>
            <w:vMerge/>
            <w:shd w:val="clear" w:color="auto" w:fill="auto"/>
          </w:tcPr>
          <w:p w14:paraId="3131524C" w14:textId="77777777" w:rsidR="00DA7B72" w:rsidRPr="00DA7B72" w:rsidRDefault="00DA7B72" w:rsidP="00DA7B72">
            <w:pPr>
              <w:widowControl w:val="0"/>
              <w:suppressAutoHyphens/>
              <w:autoSpaceDE w:val="0"/>
              <w:autoSpaceDN w:val="0"/>
              <w:spacing w:line="240" w:lineRule="auto"/>
              <w:jc w:val="center"/>
              <w:rPr>
                <w:rFonts w:ascii="Times New Roman" w:hAnsi="Times New Roman"/>
                <w:snapToGrid w:val="0"/>
                <w:color w:val="000000" w:themeColor="text1"/>
                <w:sz w:val="28"/>
              </w:rPr>
            </w:pPr>
          </w:p>
        </w:tc>
        <w:tc>
          <w:tcPr>
            <w:tcW w:w="1645" w:type="dxa"/>
            <w:tcBorders>
              <w:bottom w:val="single" w:sz="4" w:space="0" w:color="auto"/>
            </w:tcBorders>
            <w:shd w:val="clear" w:color="auto" w:fill="auto"/>
          </w:tcPr>
          <w:p w14:paraId="4C2EE881" w14:textId="77777777" w:rsidR="00DA7B72" w:rsidRPr="00DA7B72" w:rsidRDefault="00DA7B72" w:rsidP="00DA7B72">
            <w:pPr>
              <w:widowControl w:val="0"/>
              <w:suppressAutoHyphens/>
              <w:autoSpaceDE w:val="0"/>
              <w:autoSpaceDN w:val="0"/>
              <w:spacing w:line="240" w:lineRule="auto"/>
              <w:jc w:val="center"/>
              <w:rPr>
                <w:rFonts w:ascii="Times New Roman" w:hAnsi="Times New Roman"/>
                <w:snapToGrid w:val="0"/>
                <w:color w:val="000000" w:themeColor="text1"/>
                <w:sz w:val="28"/>
                <w:lang w:val="en-US"/>
              </w:rPr>
            </w:pPr>
            <w:r w:rsidRPr="00DA7B72">
              <w:rPr>
                <w:rFonts w:ascii="Times New Roman" w:hAnsi="Times New Roman"/>
                <w:snapToGrid w:val="0"/>
                <w:color w:val="000000" w:themeColor="text1"/>
                <w:sz w:val="28"/>
              </w:rPr>
              <w:t>1 бал</w:t>
            </w:r>
          </w:p>
        </w:tc>
        <w:tc>
          <w:tcPr>
            <w:tcW w:w="5838" w:type="dxa"/>
            <w:gridSpan w:val="2"/>
            <w:tcBorders>
              <w:bottom w:val="single" w:sz="4" w:space="0" w:color="auto"/>
            </w:tcBorders>
            <w:shd w:val="clear" w:color="auto" w:fill="auto"/>
          </w:tcPr>
          <w:p w14:paraId="3E9A6DDC" w14:textId="77777777" w:rsidR="00DA7B72" w:rsidRPr="00DA7B72" w:rsidRDefault="00DA7B72" w:rsidP="00DA7B72">
            <w:pPr>
              <w:widowControl w:val="0"/>
              <w:suppressAutoHyphens/>
              <w:autoSpaceDE w:val="0"/>
              <w:autoSpaceDN w:val="0"/>
              <w:spacing w:line="240" w:lineRule="auto"/>
              <w:jc w:val="both"/>
              <w:rPr>
                <w:rFonts w:ascii="Times New Roman" w:hAnsi="Times New Roman"/>
                <w:snapToGrid w:val="0"/>
                <w:color w:val="000000" w:themeColor="text1"/>
                <w:sz w:val="28"/>
              </w:rPr>
            </w:pPr>
            <w:r w:rsidRPr="00DA7B72">
              <w:rPr>
                <w:rFonts w:ascii="Times New Roman" w:hAnsi="Times New Roman"/>
                <w:snapToGrid w:val="0"/>
                <w:color w:val="000000" w:themeColor="text1"/>
                <w:sz w:val="28"/>
              </w:rPr>
              <w:t>Здобувач бере активну участь у практичному занятті; демонструє достатні знання, дає повні відповіді на запитання.</w:t>
            </w:r>
          </w:p>
          <w:p w14:paraId="45757853" w14:textId="77777777" w:rsidR="00DA7B72" w:rsidRPr="00DA7B72" w:rsidRDefault="00DA7B72" w:rsidP="00DA7B72">
            <w:pPr>
              <w:widowControl w:val="0"/>
              <w:suppressAutoHyphens/>
              <w:autoSpaceDE w:val="0"/>
              <w:autoSpaceDN w:val="0"/>
              <w:spacing w:line="240" w:lineRule="auto"/>
              <w:jc w:val="both"/>
              <w:rPr>
                <w:rFonts w:ascii="Times New Roman" w:hAnsi="Times New Roman"/>
                <w:snapToGrid w:val="0"/>
                <w:color w:val="000000" w:themeColor="text1"/>
                <w:sz w:val="28"/>
              </w:rPr>
            </w:pPr>
          </w:p>
        </w:tc>
      </w:tr>
      <w:tr w:rsidR="00DA7B72" w:rsidRPr="00DA7B72" w14:paraId="29512D78" w14:textId="77777777" w:rsidTr="00A47FB6">
        <w:trPr>
          <w:trHeight w:val="150"/>
        </w:trPr>
        <w:tc>
          <w:tcPr>
            <w:tcW w:w="2164" w:type="dxa"/>
            <w:vMerge/>
            <w:shd w:val="clear" w:color="auto" w:fill="auto"/>
          </w:tcPr>
          <w:p w14:paraId="7D1D3530" w14:textId="77777777" w:rsidR="00DA7B72" w:rsidRPr="00DA7B72" w:rsidRDefault="00DA7B72" w:rsidP="00DA7B72">
            <w:pPr>
              <w:widowControl w:val="0"/>
              <w:suppressAutoHyphens/>
              <w:autoSpaceDE w:val="0"/>
              <w:autoSpaceDN w:val="0"/>
              <w:spacing w:line="240" w:lineRule="auto"/>
              <w:jc w:val="center"/>
              <w:rPr>
                <w:rFonts w:ascii="Times New Roman" w:hAnsi="Times New Roman"/>
                <w:snapToGrid w:val="0"/>
                <w:color w:val="000000" w:themeColor="text1"/>
                <w:sz w:val="28"/>
              </w:rPr>
            </w:pPr>
          </w:p>
        </w:tc>
        <w:tc>
          <w:tcPr>
            <w:tcW w:w="1645" w:type="dxa"/>
            <w:tcBorders>
              <w:top w:val="single" w:sz="4" w:space="0" w:color="auto"/>
              <w:bottom w:val="single" w:sz="4" w:space="0" w:color="auto"/>
            </w:tcBorders>
            <w:shd w:val="clear" w:color="auto" w:fill="auto"/>
          </w:tcPr>
          <w:p w14:paraId="648E5E1C" w14:textId="77777777" w:rsidR="00DA7B72" w:rsidRPr="00DA7B72" w:rsidRDefault="00DA7B72" w:rsidP="00DA7B72">
            <w:pPr>
              <w:widowControl w:val="0"/>
              <w:suppressAutoHyphens/>
              <w:autoSpaceDE w:val="0"/>
              <w:autoSpaceDN w:val="0"/>
              <w:spacing w:line="240" w:lineRule="auto"/>
              <w:jc w:val="center"/>
              <w:rPr>
                <w:rFonts w:ascii="Times New Roman" w:hAnsi="Times New Roman"/>
                <w:snapToGrid w:val="0"/>
                <w:color w:val="000000" w:themeColor="text1"/>
                <w:sz w:val="28"/>
              </w:rPr>
            </w:pPr>
            <w:r w:rsidRPr="00DA7B72">
              <w:rPr>
                <w:rFonts w:ascii="Times New Roman" w:hAnsi="Times New Roman"/>
                <w:snapToGrid w:val="0"/>
                <w:color w:val="000000" w:themeColor="text1"/>
                <w:sz w:val="28"/>
              </w:rPr>
              <w:t>2 бали</w:t>
            </w:r>
          </w:p>
        </w:tc>
        <w:tc>
          <w:tcPr>
            <w:tcW w:w="5838" w:type="dxa"/>
            <w:gridSpan w:val="2"/>
            <w:tcBorders>
              <w:top w:val="single" w:sz="4" w:space="0" w:color="auto"/>
              <w:bottom w:val="single" w:sz="4" w:space="0" w:color="auto"/>
            </w:tcBorders>
            <w:shd w:val="clear" w:color="auto" w:fill="auto"/>
          </w:tcPr>
          <w:p w14:paraId="44BD32C3" w14:textId="77777777" w:rsidR="00DA7B72" w:rsidRPr="00DA7B72" w:rsidRDefault="00DA7B72" w:rsidP="00DA7B72">
            <w:pPr>
              <w:widowControl w:val="0"/>
              <w:suppressAutoHyphens/>
              <w:autoSpaceDE w:val="0"/>
              <w:autoSpaceDN w:val="0"/>
              <w:spacing w:line="240" w:lineRule="auto"/>
              <w:jc w:val="both"/>
              <w:rPr>
                <w:rFonts w:ascii="Times New Roman" w:hAnsi="Times New Roman"/>
                <w:snapToGrid w:val="0"/>
                <w:color w:val="000000" w:themeColor="text1"/>
                <w:sz w:val="28"/>
              </w:rPr>
            </w:pPr>
            <w:r w:rsidRPr="00DA7B72">
              <w:rPr>
                <w:rFonts w:ascii="Times New Roman" w:hAnsi="Times New Roman"/>
                <w:color w:val="000000" w:themeColor="text1"/>
                <w:sz w:val="28"/>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w:t>
            </w:r>
          </w:p>
        </w:tc>
      </w:tr>
      <w:tr w:rsidR="00DA7B72" w:rsidRPr="00DA7B72" w14:paraId="4950BBF4" w14:textId="77777777" w:rsidTr="00A47FB6">
        <w:trPr>
          <w:trHeight w:val="2043"/>
        </w:trPr>
        <w:tc>
          <w:tcPr>
            <w:tcW w:w="2164" w:type="dxa"/>
            <w:vMerge/>
            <w:tcBorders>
              <w:bottom w:val="single" w:sz="4" w:space="0" w:color="auto"/>
            </w:tcBorders>
            <w:shd w:val="clear" w:color="auto" w:fill="auto"/>
          </w:tcPr>
          <w:p w14:paraId="2A4A2B23" w14:textId="77777777" w:rsidR="00DA7B72" w:rsidRPr="00DA7B72" w:rsidRDefault="00DA7B72" w:rsidP="00DA7B72">
            <w:pPr>
              <w:widowControl w:val="0"/>
              <w:suppressAutoHyphens/>
              <w:autoSpaceDE w:val="0"/>
              <w:autoSpaceDN w:val="0"/>
              <w:spacing w:line="240" w:lineRule="auto"/>
              <w:jc w:val="center"/>
              <w:rPr>
                <w:rFonts w:ascii="Times New Roman" w:hAnsi="Times New Roman"/>
                <w:snapToGrid w:val="0"/>
                <w:color w:val="000000" w:themeColor="text1"/>
                <w:sz w:val="28"/>
              </w:rPr>
            </w:pPr>
          </w:p>
        </w:tc>
        <w:tc>
          <w:tcPr>
            <w:tcW w:w="1645" w:type="dxa"/>
            <w:tcBorders>
              <w:top w:val="single" w:sz="4" w:space="0" w:color="auto"/>
              <w:bottom w:val="single" w:sz="4" w:space="0" w:color="auto"/>
            </w:tcBorders>
            <w:shd w:val="clear" w:color="auto" w:fill="auto"/>
          </w:tcPr>
          <w:p w14:paraId="7A65AFAF" w14:textId="77777777" w:rsidR="00DA7B72" w:rsidRPr="00DA7B72" w:rsidRDefault="00DA7B72" w:rsidP="00DA7B72">
            <w:pPr>
              <w:widowControl w:val="0"/>
              <w:suppressAutoHyphens/>
              <w:autoSpaceDE w:val="0"/>
              <w:autoSpaceDN w:val="0"/>
              <w:spacing w:line="240" w:lineRule="auto"/>
              <w:jc w:val="center"/>
              <w:rPr>
                <w:rFonts w:ascii="Times New Roman" w:hAnsi="Times New Roman"/>
                <w:snapToGrid w:val="0"/>
                <w:color w:val="000000" w:themeColor="text1"/>
                <w:sz w:val="28"/>
              </w:rPr>
            </w:pPr>
            <w:r w:rsidRPr="00DA7B72">
              <w:rPr>
                <w:rFonts w:ascii="Times New Roman" w:hAnsi="Times New Roman"/>
                <w:snapToGrid w:val="0"/>
                <w:color w:val="000000" w:themeColor="text1"/>
                <w:sz w:val="28"/>
              </w:rPr>
              <w:t xml:space="preserve">3 бали </w:t>
            </w:r>
          </w:p>
        </w:tc>
        <w:tc>
          <w:tcPr>
            <w:tcW w:w="5838" w:type="dxa"/>
            <w:gridSpan w:val="2"/>
            <w:tcBorders>
              <w:top w:val="single" w:sz="4" w:space="0" w:color="auto"/>
              <w:bottom w:val="single" w:sz="4" w:space="0" w:color="auto"/>
            </w:tcBorders>
            <w:shd w:val="clear" w:color="auto" w:fill="auto"/>
          </w:tcPr>
          <w:p w14:paraId="2A11C1D7" w14:textId="77777777" w:rsidR="00DA7B72" w:rsidRPr="00DA7B72" w:rsidRDefault="00DA7B72" w:rsidP="00DA7B72">
            <w:pPr>
              <w:widowControl w:val="0"/>
              <w:suppressAutoHyphens/>
              <w:autoSpaceDE w:val="0"/>
              <w:autoSpaceDN w:val="0"/>
              <w:spacing w:line="240" w:lineRule="auto"/>
              <w:jc w:val="both"/>
              <w:rPr>
                <w:rFonts w:ascii="Times New Roman" w:hAnsi="Times New Roman"/>
                <w:snapToGrid w:val="0"/>
                <w:color w:val="000000" w:themeColor="text1"/>
                <w:sz w:val="28"/>
              </w:rPr>
            </w:pPr>
            <w:r w:rsidRPr="00DA7B72">
              <w:rPr>
                <w:rFonts w:ascii="Times New Roman" w:hAnsi="Times New Roman"/>
                <w:snapToGrid w:val="0"/>
                <w:color w:val="000000" w:themeColor="text1"/>
                <w:sz w:val="28"/>
              </w:rPr>
              <w:t>Здобувач бере активну участь у практичному занятті; демонструє достатні знання, дає повні відповіді на запитання; бере активну участь у обговоренні проблемних питань, здатний публічно представити матеріал, вміє сформувати своє ставлення до певної проблеми; висловлює власні міркування, наводить доцільні приклади</w:t>
            </w:r>
          </w:p>
          <w:p w14:paraId="064612ED" w14:textId="77777777" w:rsidR="00DA7B72" w:rsidRPr="00DA7B72" w:rsidRDefault="00DA7B72" w:rsidP="00DA7B72">
            <w:pPr>
              <w:widowControl w:val="0"/>
              <w:suppressAutoHyphens/>
              <w:autoSpaceDE w:val="0"/>
              <w:autoSpaceDN w:val="0"/>
              <w:spacing w:line="240" w:lineRule="auto"/>
              <w:jc w:val="both"/>
              <w:rPr>
                <w:rFonts w:ascii="Times New Roman" w:hAnsi="Times New Roman"/>
                <w:bCs/>
                <w:snapToGrid w:val="0"/>
                <w:color w:val="000000" w:themeColor="text1"/>
                <w:sz w:val="28"/>
              </w:rPr>
            </w:pPr>
          </w:p>
        </w:tc>
      </w:tr>
      <w:tr w:rsidR="00DA7B72" w:rsidRPr="00DA7B72" w14:paraId="4BE56409" w14:textId="77777777" w:rsidTr="00A47FB6">
        <w:trPr>
          <w:trHeight w:val="201"/>
        </w:trPr>
        <w:tc>
          <w:tcPr>
            <w:tcW w:w="2164" w:type="dxa"/>
            <w:vMerge w:val="restart"/>
            <w:tcBorders>
              <w:top w:val="single" w:sz="4" w:space="0" w:color="auto"/>
            </w:tcBorders>
            <w:shd w:val="clear" w:color="auto" w:fill="auto"/>
          </w:tcPr>
          <w:p w14:paraId="39475FC6" w14:textId="77777777" w:rsidR="00DA7B72" w:rsidRPr="00DA7B72" w:rsidRDefault="00DA7B72" w:rsidP="00DA7B72">
            <w:pPr>
              <w:widowControl w:val="0"/>
              <w:suppressAutoHyphens/>
              <w:autoSpaceDE w:val="0"/>
              <w:autoSpaceDN w:val="0"/>
              <w:spacing w:line="240" w:lineRule="auto"/>
              <w:jc w:val="center"/>
              <w:rPr>
                <w:rFonts w:ascii="Times New Roman" w:hAnsi="Times New Roman"/>
                <w:snapToGrid w:val="0"/>
                <w:color w:val="000000" w:themeColor="text1"/>
                <w:sz w:val="28"/>
              </w:rPr>
            </w:pPr>
            <w:r w:rsidRPr="00DA7B72">
              <w:rPr>
                <w:rFonts w:ascii="Times New Roman" w:hAnsi="Times New Roman"/>
                <w:sz w:val="28"/>
              </w:rPr>
              <w:t>Тренувальні вправи</w:t>
            </w:r>
          </w:p>
        </w:tc>
        <w:tc>
          <w:tcPr>
            <w:tcW w:w="1645" w:type="dxa"/>
            <w:tcBorders>
              <w:top w:val="single" w:sz="4" w:space="0" w:color="auto"/>
              <w:bottom w:val="single" w:sz="4" w:space="0" w:color="auto"/>
            </w:tcBorders>
            <w:shd w:val="clear" w:color="auto" w:fill="auto"/>
          </w:tcPr>
          <w:p w14:paraId="02320A7F" w14:textId="77777777" w:rsidR="00DA7B72" w:rsidRPr="00DA7B72" w:rsidRDefault="00DA7B72" w:rsidP="00DA7B72">
            <w:pPr>
              <w:widowControl w:val="0"/>
              <w:suppressAutoHyphens/>
              <w:autoSpaceDE w:val="0"/>
              <w:autoSpaceDN w:val="0"/>
              <w:spacing w:line="240" w:lineRule="auto"/>
              <w:jc w:val="center"/>
              <w:rPr>
                <w:rFonts w:ascii="Times New Roman" w:hAnsi="Times New Roman"/>
                <w:snapToGrid w:val="0"/>
                <w:color w:val="000000" w:themeColor="text1"/>
                <w:sz w:val="28"/>
              </w:rPr>
            </w:pPr>
            <w:r w:rsidRPr="00DA7B72">
              <w:rPr>
                <w:rFonts w:ascii="Times New Roman" w:hAnsi="Times New Roman"/>
                <w:snapToGrid w:val="0"/>
                <w:color w:val="000000" w:themeColor="text1"/>
                <w:sz w:val="28"/>
              </w:rPr>
              <w:t>0 балів</w:t>
            </w:r>
          </w:p>
        </w:tc>
        <w:tc>
          <w:tcPr>
            <w:tcW w:w="5838" w:type="dxa"/>
            <w:gridSpan w:val="2"/>
            <w:tcBorders>
              <w:top w:val="single" w:sz="4" w:space="0" w:color="auto"/>
              <w:bottom w:val="single" w:sz="4" w:space="0" w:color="auto"/>
            </w:tcBorders>
            <w:shd w:val="clear" w:color="auto" w:fill="auto"/>
          </w:tcPr>
          <w:p w14:paraId="54C95C43" w14:textId="77777777" w:rsidR="00DA7B72" w:rsidRPr="00DA7B72" w:rsidRDefault="00DA7B72" w:rsidP="00DA7B72">
            <w:pPr>
              <w:widowControl w:val="0"/>
              <w:suppressAutoHyphens/>
              <w:autoSpaceDE w:val="0"/>
              <w:autoSpaceDN w:val="0"/>
              <w:spacing w:line="240" w:lineRule="auto"/>
              <w:jc w:val="both"/>
              <w:rPr>
                <w:rFonts w:ascii="Times New Roman" w:hAnsi="Times New Roman"/>
                <w:snapToGrid w:val="0"/>
                <w:color w:val="000000" w:themeColor="text1"/>
                <w:sz w:val="28"/>
              </w:rPr>
            </w:pPr>
            <w:r w:rsidRPr="00DA7B72">
              <w:rPr>
                <w:rFonts w:ascii="Times New Roman" w:eastAsia="Calibri" w:hAnsi="Times New Roman"/>
                <w:snapToGrid w:val="0"/>
                <w:color w:val="000000" w:themeColor="text1"/>
                <w:sz w:val="28"/>
              </w:rPr>
              <w:t>Здобувач тренувальні  вправи не виконав.</w:t>
            </w:r>
          </w:p>
        </w:tc>
      </w:tr>
      <w:tr w:rsidR="00DA7B72" w:rsidRPr="00DA7B72" w14:paraId="1790654A" w14:textId="77777777" w:rsidTr="00A47FB6">
        <w:trPr>
          <w:trHeight w:val="151"/>
        </w:trPr>
        <w:tc>
          <w:tcPr>
            <w:tcW w:w="2164" w:type="dxa"/>
            <w:vMerge/>
            <w:shd w:val="clear" w:color="auto" w:fill="auto"/>
          </w:tcPr>
          <w:p w14:paraId="3A3B9B1D" w14:textId="77777777" w:rsidR="00DA7B72" w:rsidRPr="00DA7B72" w:rsidRDefault="00DA7B72" w:rsidP="00DA7B72">
            <w:pPr>
              <w:widowControl w:val="0"/>
              <w:suppressAutoHyphens/>
              <w:autoSpaceDE w:val="0"/>
              <w:autoSpaceDN w:val="0"/>
              <w:spacing w:line="240" w:lineRule="auto"/>
              <w:jc w:val="center"/>
              <w:rPr>
                <w:rFonts w:ascii="Times New Roman" w:hAnsi="Times New Roman"/>
                <w:snapToGrid w:val="0"/>
                <w:color w:val="000000" w:themeColor="text1"/>
                <w:sz w:val="28"/>
              </w:rPr>
            </w:pPr>
          </w:p>
        </w:tc>
        <w:tc>
          <w:tcPr>
            <w:tcW w:w="1645" w:type="dxa"/>
            <w:tcBorders>
              <w:top w:val="single" w:sz="4" w:space="0" w:color="auto"/>
              <w:bottom w:val="single" w:sz="4" w:space="0" w:color="auto"/>
            </w:tcBorders>
            <w:shd w:val="clear" w:color="auto" w:fill="auto"/>
          </w:tcPr>
          <w:p w14:paraId="1BBA8C51" w14:textId="77777777" w:rsidR="00DA7B72" w:rsidRPr="00DA7B72" w:rsidRDefault="00DA7B72" w:rsidP="00DA7B72">
            <w:pPr>
              <w:widowControl w:val="0"/>
              <w:suppressAutoHyphens/>
              <w:autoSpaceDE w:val="0"/>
              <w:autoSpaceDN w:val="0"/>
              <w:spacing w:line="240" w:lineRule="auto"/>
              <w:jc w:val="center"/>
              <w:rPr>
                <w:rFonts w:ascii="Times New Roman" w:hAnsi="Times New Roman"/>
                <w:snapToGrid w:val="0"/>
                <w:color w:val="000000" w:themeColor="text1"/>
                <w:sz w:val="28"/>
              </w:rPr>
            </w:pPr>
            <w:r w:rsidRPr="00DA7B72">
              <w:rPr>
                <w:rFonts w:ascii="Times New Roman" w:hAnsi="Times New Roman"/>
                <w:snapToGrid w:val="0"/>
                <w:color w:val="000000" w:themeColor="text1"/>
                <w:sz w:val="28"/>
              </w:rPr>
              <w:t xml:space="preserve">1 бал </w:t>
            </w:r>
          </w:p>
        </w:tc>
        <w:tc>
          <w:tcPr>
            <w:tcW w:w="5838" w:type="dxa"/>
            <w:gridSpan w:val="2"/>
            <w:tcBorders>
              <w:top w:val="single" w:sz="4" w:space="0" w:color="auto"/>
              <w:bottom w:val="single" w:sz="4" w:space="0" w:color="auto"/>
            </w:tcBorders>
            <w:shd w:val="clear" w:color="auto" w:fill="auto"/>
          </w:tcPr>
          <w:p w14:paraId="5EA5BEAA" w14:textId="77777777" w:rsidR="00DA7B72" w:rsidRPr="00DA7B72" w:rsidRDefault="00DA7B72" w:rsidP="00DA7B72">
            <w:pPr>
              <w:pStyle w:val="a7"/>
              <w:rPr>
                <w:sz w:val="28"/>
              </w:rPr>
            </w:pPr>
            <w:r w:rsidRPr="00DA7B72">
              <w:rPr>
                <w:sz w:val="28"/>
              </w:rPr>
              <w:t xml:space="preserve">Здобувач не має системних знань матеріалу, виконав відтворювальні вправи з досить великою кількістю помилок, творче завдання виконане частково або ж зі значною кількістю змістових, </w:t>
            </w:r>
            <w:proofErr w:type="spellStart"/>
            <w:r w:rsidRPr="00DA7B72">
              <w:rPr>
                <w:sz w:val="28"/>
              </w:rPr>
              <w:t>мовних</w:t>
            </w:r>
            <w:proofErr w:type="spellEnd"/>
            <w:r w:rsidRPr="00DA7B72">
              <w:rPr>
                <w:sz w:val="28"/>
              </w:rPr>
              <w:t xml:space="preserve"> і термінологічних помилок. </w:t>
            </w:r>
          </w:p>
        </w:tc>
      </w:tr>
      <w:tr w:rsidR="00DA7B72" w:rsidRPr="00DA7B72" w14:paraId="52DD412C" w14:textId="77777777" w:rsidTr="00A47FB6">
        <w:trPr>
          <w:trHeight w:val="301"/>
        </w:trPr>
        <w:tc>
          <w:tcPr>
            <w:tcW w:w="2164" w:type="dxa"/>
            <w:vMerge/>
            <w:shd w:val="clear" w:color="auto" w:fill="auto"/>
          </w:tcPr>
          <w:p w14:paraId="198A8015" w14:textId="77777777" w:rsidR="00DA7B72" w:rsidRPr="00DA7B72" w:rsidRDefault="00DA7B72" w:rsidP="00DA7B72">
            <w:pPr>
              <w:widowControl w:val="0"/>
              <w:suppressAutoHyphens/>
              <w:autoSpaceDE w:val="0"/>
              <w:autoSpaceDN w:val="0"/>
              <w:spacing w:line="240" w:lineRule="auto"/>
              <w:jc w:val="center"/>
              <w:rPr>
                <w:rFonts w:ascii="Times New Roman" w:hAnsi="Times New Roman"/>
                <w:snapToGrid w:val="0"/>
                <w:color w:val="000000" w:themeColor="text1"/>
                <w:sz w:val="28"/>
              </w:rPr>
            </w:pPr>
          </w:p>
        </w:tc>
        <w:tc>
          <w:tcPr>
            <w:tcW w:w="1645" w:type="dxa"/>
            <w:tcBorders>
              <w:top w:val="single" w:sz="4" w:space="0" w:color="auto"/>
            </w:tcBorders>
            <w:shd w:val="clear" w:color="auto" w:fill="auto"/>
          </w:tcPr>
          <w:p w14:paraId="716061F2" w14:textId="77777777" w:rsidR="00DA7B72" w:rsidRPr="00DA7B72" w:rsidRDefault="00DA7B72" w:rsidP="00DA7B72">
            <w:pPr>
              <w:widowControl w:val="0"/>
              <w:suppressAutoHyphens/>
              <w:autoSpaceDE w:val="0"/>
              <w:autoSpaceDN w:val="0"/>
              <w:spacing w:line="240" w:lineRule="auto"/>
              <w:jc w:val="center"/>
              <w:rPr>
                <w:rFonts w:ascii="Times New Roman" w:hAnsi="Times New Roman"/>
                <w:snapToGrid w:val="0"/>
                <w:color w:val="000000" w:themeColor="text1"/>
                <w:sz w:val="28"/>
              </w:rPr>
            </w:pPr>
            <w:r w:rsidRPr="00DA7B72">
              <w:rPr>
                <w:rFonts w:ascii="Times New Roman" w:hAnsi="Times New Roman"/>
                <w:snapToGrid w:val="0"/>
                <w:color w:val="000000" w:themeColor="text1"/>
                <w:sz w:val="28"/>
              </w:rPr>
              <w:t>2 бали</w:t>
            </w:r>
          </w:p>
        </w:tc>
        <w:tc>
          <w:tcPr>
            <w:tcW w:w="5838" w:type="dxa"/>
            <w:gridSpan w:val="2"/>
            <w:tcBorders>
              <w:top w:val="single" w:sz="4" w:space="0" w:color="auto"/>
            </w:tcBorders>
            <w:shd w:val="clear" w:color="auto" w:fill="auto"/>
          </w:tcPr>
          <w:p w14:paraId="199A6339" w14:textId="77777777" w:rsidR="00DA7B72" w:rsidRPr="00DA7B72" w:rsidRDefault="00DA7B72" w:rsidP="00DA7B72">
            <w:pPr>
              <w:pStyle w:val="a7"/>
              <w:rPr>
                <w:sz w:val="28"/>
              </w:rPr>
            </w:pPr>
            <w:r w:rsidRPr="00DA7B72">
              <w:rPr>
                <w:sz w:val="28"/>
              </w:rPr>
              <w:t xml:space="preserve">Здобувач має глибокі, системні знання матеріалу, безпомилково виконав усі відтворювальні вправи, успішно виконав творче завдання, при виконанні якого не допущено </w:t>
            </w:r>
            <w:proofErr w:type="spellStart"/>
            <w:r w:rsidRPr="00DA7B72">
              <w:rPr>
                <w:sz w:val="28"/>
              </w:rPr>
              <w:t>мовних</w:t>
            </w:r>
            <w:proofErr w:type="spellEnd"/>
            <w:r w:rsidRPr="00DA7B72">
              <w:rPr>
                <w:sz w:val="28"/>
              </w:rPr>
              <w:t xml:space="preserve"> і </w:t>
            </w:r>
            <w:proofErr w:type="spellStart"/>
            <w:r w:rsidRPr="00DA7B72">
              <w:rPr>
                <w:sz w:val="28"/>
              </w:rPr>
              <w:t>терінологічних</w:t>
            </w:r>
            <w:proofErr w:type="spellEnd"/>
            <w:r w:rsidRPr="00DA7B72">
              <w:rPr>
                <w:sz w:val="28"/>
              </w:rPr>
              <w:t xml:space="preserve"> помилок.</w:t>
            </w:r>
          </w:p>
        </w:tc>
      </w:tr>
      <w:tr w:rsidR="00DA7B72" w:rsidRPr="00DA7B72" w14:paraId="11393E1D" w14:textId="77777777" w:rsidTr="00A47FB6">
        <w:trPr>
          <w:trHeight w:val="415"/>
        </w:trPr>
        <w:tc>
          <w:tcPr>
            <w:tcW w:w="2164" w:type="dxa"/>
            <w:vMerge w:val="restart"/>
            <w:shd w:val="clear" w:color="auto" w:fill="auto"/>
          </w:tcPr>
          <w:p w14:paraId="0D1A090F" w14:textId="77777777" w:rsidR="00DA7B72" w:rsidRPr="00DA7B72" w:rsidRDefault="00DA7B72" w:rsidP="00DA7B72">
            <w:pPr>
              <w:widowControl w:val="0"/>
              <w:suppressAutoHyphens/>
              <w:autoSpaceDE w:val="0"/>
              <w:autoSpaceDN w:val="0"/>
              <w:spacing w:line="240" w:lineRule="auto"/>
              <w:rPr>
                <w:rFonts w:ascii="Times New Roman" w:eastAsia="Calibri" w:hAnsi="Times New Roman"/>
                <w:snapToGrid w:val="0"/>
                <w:color w:val="000000" w:themeColor="text1"/>
                <w:sz w:val="28"/>
              </w:rPr>
            </w:pPr>
            <w:r w:rsidRPr="00DA7B72">
              <w:rPr>
                <w:rFonts w:ascii="Times New Roman" w:hAnsi="Times New Roman"/>
                <w:sz w:val="28"/>
              </w:rPr>
              <w:t>Участь у рольовій грі</w:t>
            </w:r>
          </w:p>
        </w:tc>
        <w:tc>
          <w:tcPr>
            <w:tcW w:w="1645" w:type="dxa"/>
            <w:shd w:val="clear" w:color="auto" w:fill="auto"/>
          </w:tcPr>
          <w:p w14:paraId="3ADA3048" w14:textId="77777777" w:rsidR="00DA7B72" w:rsidRPr="00DA7B72" w:rsidRDefault="00DA7B72" w:rsidP="00DA7B72">
            <w:pPr>
              <w:widowControl w:val="0"/>
              <w:suppressAutoHyphens/>
              <w:autoSpaceDE w:val="0"/>
              <w:autoSpaceDN w:val="0"/>
              <w:spacing w:line="240" w:lineRule="auto"/>
              <w:jc w:val="center"/>
              <w:rPr>
                <w:rFonts w:ascii="Times New Roman" w:eastAsia="Calibri" w:hAnsi="Times New Roman"/>
                <w:snapToGrid w:val="0"/>
                <w:color w:val="000000" w:themeColor="text1"/>
                <w:sz w:val="28"/>
              </w:rPr>
            </w:pPr>
            <w:r w:rsidRPr="00DA7B72">
              <w:rPr>
                <w:rFonts w:ascii="Times New Roman" w:eastAsia="Calibri" w:hAnsi="Times New Roman"/>
                <w:snapToGrid w:val="0"/>
                <w:color w:val="000000" w:themeColor="text1"/>
                <w:sz w:val="28"/>
              </w:rPr>
              <w:t>0 балів</w:t>
            </w:r>
          </w:p>
        </w:tc>
        <w:tc>
          <w:tcPr>
            <w:tcW w:w="5838" w:type="dxa"/>
            <w:gridSpan w:val="2"/>
            <w:shd w:val="clear" w:color="auto" w:fill="auto"/>
          </w:tcPr>
          <w:p w14:paraId="5F7B1DF6" w14:textId="77777777" w:rsidR="00DA7B72" w:rsidRPr="00DA7B72" w:rsidRDefault="00DA7B72" w:rsidP="00DA7B72">
            <w:pPr>
              <w:widowControl w:val="0"/>
              <w:suppressAutoHyphens/>
              <w:autoSpaceDE w:val="0"/>
              <w:autoSpaceDN w:val="0"/>
              <w:spacing w:line="240" w:lineRule="auto"/>
              <w:jc w:val="both"/>
              <w:rPr>
                <w:rFonts w:ascii="Times New Roman" w:eastAsia="Calibri" w:hAnsi="Times New Roman"/>
                <w:snapToGrid w:val="0"/>
                <w:color w:val="000000" w:themeColor="text1"/>
                <w:sz w:val="28"/>
              </w:rPr>
            </w:pPr>
            <w:r w:rsidRPr="00DA7B72">
              <w:rPr>
                <w:rFonts w:ascii="Times New Roman" w:eastAsia="Calibri" w:hAnsi="Times New Roman"/>
                <w:snapToGrid w:val="0"/>
                <w:color w:val="000000" w:themeColor="text1"/>
                <w:sz w:val="28"/>
              </w:rPr>
              <w:t>Здобувач практичну задачу, ситуаційну вправу не виконав.</w:t>
            </w:r>
          </w:p>
        </w:tc>
      </w:tr>
      <w:tr w:rsidR="00DA7B72" w:rsidRPr="00DA7B72" w14:paraId="186F7EA4" w14:textId="77777777" w:rsidTr="00A47FB6">
        <w:trPr>
          <w:trHeight w:val="415"/>
        </w:trPr>
        <w:tc>
          <w:tcPr>
            <w:tcW w:w="2164" w:type="dxa"/>
            <w:vMerge/>
            <w:shd w:val="clear" w:color="auto" w:fill="auto"/>
          </w:tcPr>
          <w:p w14:paraId="5C10868C" w14:textId="77777777" w:rsidR="00DA7B72" w:rsidRPr="00DA7B72" w:rsidRDefault="00DA7B72" w:rsidP="00DA7B72">
            <w:pPr>
              <w:widowControl w:val="0"/>
              <w:suppressAutoHyphens/>
              <w:autoSpaceDE w:val="0"/>
              <w:autoSpaceDN w:val="0"/>
              <w:spacing w:line="240" w:lineRule="auto"/>
              <w:jc w:val="center"/>
              <w:rPr>
                <w:rFonts w:ascii="Times New Roman" w:eastAsia="Calibri" w:hAnsi="Times New Roman"/>
                <w:snapToGrid w:val="0"/>
                <w:color w:val="000000" w:themeColor="text1"/>
                <w:sz w:val="28"/>
              </w:rPr>
            </w:pPr>
          </w:p>
        </w:tc>
        <w:tc>
          <w:tcPr>
            <w:tcW w:w="1645" w:type="dxa"/>
            <w:shd w:val="clear" w:color="auto" w:fill="auto"/>
          </w:tcPr>
          <w:p w14:paraId="0106828D" w14:textId="77777777" w:rsidR="00DA7B72" w:rsidRPr="00DA7B72" w:rsidRDefault="00DA7B72" w:rsidP="00DA7B72">
            <w:pPr>
              <w:widowControl w:val="0"/>
              <w:suppressAutoHyphens/>
              <w:autoSpaceDE w:val="0"/>
              <w:autoSpaceDN w:val="0"/>
              <w:spacing w:line="240" w:lineRule="auto"/>
              <w:jc w:val="center"/>
              <w:rPr>
                <w:rFonts w:ascii="Times New Roman" w:eastAsia="Calibri" w:hAnsi="Times New Roman"/>
                <w:snapToGrid w:val="0"/>
                <w:color w:val="000000" w:themeColor="text1"/>
                <w:sz w:val="28"/>
              </w:rPr>
            </w:pPr>
            <w:r w:rsidRPr="00DA7B72">
              <w:rPr>
                <w:rFonts w:ascii="Times New Roman" w:eastAsia="Calibri" w:hAnsi="Times New Roman"/>
                <w:snapToGrid w:val="0"/>
                <w:color w:val="000000" w:themeColor="text1"/>
                <w:sz w:val="28"/>
              </w:rPr>
              <w:t>1 бал</w:t>
            </w:r>
          </w:p>
        </w:tc>
        <w:tc>
          <w:tcPr>
            <w:tcW w:w="5838" w:type="dxa"/>
            <w:gridSpan w:val="2"/>
            <w:shd w:val="clear" w:color="auto" w:fill="auto"/>
          </w:tcPr>
          <w:p w14:paraId="71CB1EF5" w14:textId="77777777" w:rsidR="00DA7B72" w:rsidRPr="00DA7B72" w:rsidRDefault="00DA7B72" w:rsidP="00DA7B72">
            <w:pPr>
              <w:widowControl w:val="0"/>
              <w:suppressAutoHyphens/>
              <w:autoSpaceDE w:val="0"/>
              <w:autoSpaceDN w:val="0"/>
              <w:spacing w:line="240" w:lineRule="auto"/>
              <w:jc w:val="both"/>
              <w:rPr>
                <w:rFonts w:ascii="Times New Roman" w:eastAsia="Calibri" w:hAnsi="Times New Roman"/>
                <w:snapToGrid w:val="0"/>
                <w:color w:val="000000" w:themeColor="text1"/>
                <w:sz w:val="28"/>
              </w:rPr>
            </w:pPr>
            <w:r w:rsidRPr="00DA7B72">
              <w:rPr>
                <w:rFonts w:ascii="Times New Roman" w:eastAsia="Calibri" w:hAnsi="Times New Roman"/>
                <w:snapToGrid w:val="0"/>
                <w:color w:val="000000" w:themeColor="text1"/>
                <w:sz w:val="28"/>
              </w:rPr>
              <w:t xml:space="preserve">Здобувач виконав практичну задачу/ ситуаційну вправу, але демонструє фрагментарні знання англомовної термінології відповідної тематиці </w:t>
            </w:r>
            <w:proofErr w:type="spellStart"/>
            <w:r w:rsidRPr="00DA7B72">
              <w:rPr>
                <w:rFonts w:ascii="Times New Roman" w:eastAsia="Calibri" w:hAnsi="Times New Roman"/>
                <w:snapToGrid w:val="0"/>
                <w:color w:val="000000" w:themeColor="text1"/>
                <w:sz w:val="28"/>
              </w:rPr>
              <w:t>рольвої</w:t>
            </w:r>
            <w:proofErr w:type="spellEnd"/>
            <w:r w:rsidRPr="00DA7B72">
              <w:rPr>
                <w:rFonts w:ascii="Times New Roman" w:eastAsia="Calibri" w:hAnsi="Times New Roman"/>
                <w:snapToGrid w:val="0"/>
                <w:color w:val="000000" w:themeColor="text1"/>
                <w:sz w:val="28"/>
              </w:rPr>
              <w:t xml:space="preserve"> гри, не впевнене використання часів, структур і граматичних конструкцій.</w:t>
            </w:r>
          </w:p>
        </w:tc>
      </w:tr>
      <w:tr w:rsidR="00DA7B72" w:rsidRPr="00DA7B72" w14:paraId="44C0FC4D" w14:textId="77777777" w:rsidTr="00A47FB6">
        <w:trPr>
          <w:trHeight w:val="1800"/>
        </w:trPr>
        <w:tc>
          <w:tcPr>
            <w:tcW w:w="2164" w:type="dxa"/>
            <w:vMerge/>
            <w:shd w:val="clear" w:color="auto" w:fill="auto"/>
          </w:tcPr>
          <w:p w14:paraId="085A0C29" w14:textId="77777777" w:rsidR="00DA7B72" w:rsidRPr="00DA7B72" w:rsidRDefault="00DA7B72" w:rsidP="00DA7B72">
            <w:pPr>
              <w:widowControl w:val="0"/>
              <w:suppressAutoHyphens/>
              <w:autoSpaceDE w:val="0"/>
              <w:autoSpaceDN w:val="0"/>
              <w:spacing w:line="240" w:lineRule="auto"/>
              <w:jc w:val="center"/>
              <w:rPr>
                <w:rFonts w:ascii="Times New Roman" w:eastAsia="Calibri" w:hAnsi="Times New Roman"/>
                <w:snapToGrid w:val="0"/>
                <w:color w:val="000000" w:themeColor="text1"/>
                <w:sz w:val="28"/>
              </w:rPr>
            </w:pPr>
          </w:p>
        </w:tc>
        <w:tc>
          <w:tcPr>
            <w:tcW w:w="1645" w:type="dxa"/>
            <w:tcBorders>
              <w:bottom w:val="single" w:sz="4" w:space="0" w:color="auto"/>
            </w:tcBorders>
            <w:shd w:val="clear" w:color="auto" w:fill="auto"/>
          </w:tcPr>
          <w:p w14:paraId="01912550" w14:textId="77777777" w:rsidR="00DA7B72" w:rsidRPr="00DA7B72" w:rsidRDefault="00DA7B72" w:rsidP="00DA7B72">
            <w:pPr>
              <w:widowControl w:val="0"/>
              <w:suppressAutoHyphens/>
              <w:autoSpaceDE w:val="0"/>
              <w:autoSpaceDN w:val="0"/>
              <w:spacing w:line="240" w:lineRule="auto"/>
              <w:jc w:val="center"/>
              <w:rPr>
                <w:rFonts w:ascii="Times New Roman" w:eastAsia="Calibri" w:hAnsi="Times New Roman"/>
                <w:snapToGrid w:val="0"/>
                <w:color w:val="000000" w:themeColor="text1"/>
                <w:sz w:val="28"/>
              </w:rPr>
            </w:pPr>
            <w:r w:rsidRPr="00DA7B72">
              <w:rPr>
                <w:rFonts w:ascii="Times New Roman" w:eastAsia="Calibri" w:hAnsi="Times New Roman"/>
                <w:snapToGrid w:val="0"/>
                <w:color w:val="000000" w:themeColor="text1"/>
                <w:sz w:val="28"/>
              </w:rPr>
              <w:t>2 бали</w:t>
            </w:r>
          </w:p>
        </w:tc>
        <w:tc>
          <w:tcPr>
            <w:tcW w:w="5838" w:type="dxa"/>
            <w:gridSpan w:val="2"/>
            <w:tcBorders>
              <w:bottom w:val="single" w:sz="4" w:space="0" w:color="auto"/>
            </w:tcBorders>
            <w:shd w:val="clear" w:color="auto" w:fill="auto"/>
          </w:tcPr>
          <w:p w14:paraId="38512C2E" w14:textId="77777777" w:rsidR="00DA7B72" w:rsidRPr="00DA7B72" w:rsidRDefault="00DA7B72" w:rsidP="00DA7B72">
            <w:pPr>
              <w:widowControl w:val="0"/>
              <w:suppressAutoHyphens/>
              <w:autoSpaceDE w:val="0"/>
              <w:autoSpaceDN w:val="0"/>
              <w:spacing w:line="240" w:lineRule="auto"/>
              <w:jc w:val="both"/>
              <w:rPr>
                <w:rFonts w:ascii="Times New Roman" w:eastAsia="Calibri" w:hAnsi="Times New Roman"/>
                <w:snapToGrid w:val="0"/>
                <w:color w:val="000000" w:themeColor="text1"/>
                <w:sz w:val="28"/>
              </w:rPr>
            </w:pPr>
            <w:r w:rsidRPr="00DA7B72">
              <w:rPr>
                <w:rFonts w:ascii="Times New Roman" w:eastAsia="Calibri" w:hAnsi="Times New Roman"/>
                <w:snapToGrid w:val="0"/>
                <w:color w:val="000000" w:themeColor="text1"/>
                <w:sz w:val="28"/>
              </w:rPr>
              <w:t xml:space="preserve">Здобувач виконав практичну задачу/ситуаційну вправу, у повній мірі </w:t>
            </w:r>
            <w:proofErr w:type="spellStart"/>
            <w:r w:rsidRPr="00DA7B72">
              <w:rPr>
                <w:rFonts w:ascii="Times New Roman" w:eastAsia="Calibri" w:hAnsi="Times New Roman"/>
                <w:snapToGrid w:val="0"/>
                <w:color w:val="000000" w:themeColor="text1"/>
                <w:sz w:val="28"/>
              </w:rPr>
              <w:t>демострує</w:t>
            </w:r>
            <w:proofErr w:type="spellEnd"/>
            <w:r w:rsidRPr="00DA7B72">
              <w:rPr>
                <w:rFonts w:ascii="Times New Roman" w:eastAsia="Calibri" w:hAnsi="Times New Roman"/>
                <w:snapToGrid w:val="0"/>
                <w:color w:val="000000" w:themeColor="text1"/>
                <w:sz w:val="28"/>
              </w:rPr>
              <w:t xml:space="preserve"> здатність зрозуміти питання, коментарі та відповісти на них </w:t>
            </w:r>
            <w:proofErr w:type="spellStart"/>
            <w:r w:rsidRPr="00DA7B72">
              <w:rPr>
                <w:rFonts w:ascii="Times New Roman" w:eastAsia="Calibri" w:hAnsi="Times New Roman"/>
                <w:snapToGrid w:val="0"/>
                <w:color w:val="000000" w:themeColor="text1"/>
                <w:sz w:val="28"/>
              </w:rPr>
              <w:t>зв'язно</w:t>
            </w:r>
            <w:proofErr w:type="spellEnd"/>
            <w:r w:rsidRPr="00DA7B72">
              <w:rPr>
                <w:rFonts w:ascii="Times New Roman" w:eastAsia="Calibri" w:hAnsi="Times New Roman"/>
                <w:snapToGrid w:val="0"/>
                <w:color w:val="000000" w:themeColor="text1"/>
                <w:sz w:val="28"/>
              </w:rPr>
              <w:t xml:space="preserve"> і </w:t>
            </w:r>
            <w:proofErr w:type="spellStart"/>
            <w:r w:rsidRPr="00DA7B72">
              <w:rPr>
                <w:rFonts w:ascii="Times New Roman" w:eastAsia="Calibri" w:hAnsi="Times New Roman"/>
                <w:snapToGrid w:val="0"/>
                <w:color w:val="000000" w:themeColor="text1"/>
                <w:sz w:val="28"/>
              </w:rPr>
              <w:t>логічно</w:t>
            </w:r>
            <w:proofErr w:type="spellEnd"/>
            <w:r w:rsidRPr="00DA7B72">
              <w:rPr>
                <w:rFonts w:ascii="Times New Roman" w:eastAsia="Calibri" w:hAnsi="Times New Roman"/>
                <w:snapToGrid w:val="0"/>
                <w:color w:val="000000" w:themeColor="text1"/>
                <w:sz w:val="28"/>
              </w:rPr>
              <w:t>.</w:t>
            </w:r>
          </w:p>
          <w:p w14:paraId="1D18AA72" w14:textId="77777777" w:rsidR="00DA7B72" w:rsidRPr="00DA7B72" w:rsidRDefault="00DA7B72" w:rsidP="00DA7B72">
            <w:pPr>
              <w:widowControl w:val="0"/>
              <w:suppressAutoHyphens/>
              <w:autoSpaceDE w:val="0"/>
              <w:autoSpaceDN w:val="0"/>
              <w:spacing w:line="240" w:lineRule="auto"/>
              <w:jc w:val="both"/>
              <w:rPr>
                <w:rFonts w:ascii="Times New Roman" w:eastAsia="Calibri" w:hAnsi="Times New Roman"/>
                <w:snapToGrid w:val="0"/>
                <w:color w:val="000000" w:themeColor="text1"/>
                <w:sz w:val="28"/>
              </w:rPr>
            </w:pPr>
            <w:r w:rsidRPr="00DA7B72">
              <w:rPr>
                <w:rFonts w:ascii="Times New Roman" w:eastAsia="Calibri" w:hAnsi="Times New Roman"/>
                <w:snapToGrid w:val="0"/>
                <w:color w:val="000000" w:themeColor="text1"/>
                <w:sz w:val="28"/>
              </w:rPr>
              <w:t xml:space="preserve">Ефективно використовує </w:t>
            </w:r>
            <w:proofErr w:type="spellStart"/>
            <w:r w:rsidRPr="00DA7B72">
              <w:rPr>
                <w:rFonts w:ascii="Times New Roman" w:eastAsia="Calibri" w:hAnsi="Times New Roman"/>
                <w:snapToGrid w:val="0"/>
                <w:color w:val="000000" w:themeColor="text1"/>
                <w:sz w:val="28"/>
              </w:rPr>
              <w:t>мовні</w:t>
            </w:r>
            <w:proofErr w:type="spellEnd"/>
            <w:r w:rsidRPr="00DA7B72">
              <w:rPr>
                <w:rFonts w:ascii="Times New Roman" w:eastAsia="Calibri" w:hAnsi="Times New Roman"/>
                <w:snapToGrid w:val="0"/>
                <w:color w:val="000000" w:themeColor="text1"/>
                <w:sz w:val="28"/>
              </w:rPr>
              <w:t xml:space="preserve"> засоби для вираження своїх думок, ідей, потреб та вимог, пов'язаних з рольовою грою.</w:t>
            </w:r>
          </w:p>
          <w:p w14:paraId="564F8C2A" w14:textId="77777777" w:rsidR="00DA7B72" w:rsidRPr="00DA7B72" w:rsidRDefault="00DA7B72" w:rsidP="00DA7B72">
            <w:pPr>
              <w:widowControl w:val="0"/>
              <w:suppressAutoHyphens/>
              <w:autoSpaceDE w:val="0"/>
              <w:autoSpaceDN w:val="0"/>
              <w:spacing w:line="240" w:lineRule="auto"/>
              <w:jc w:val="both"/>
              <w:rPr>
                <w:rFonts w:ascii="Times New Roman" w:eastAsia="Calibri" w:hAnsi="Times New Roman"/>
                <w:snapToGrid w:val="0"/>
                <w:color w:val="000000" w:themeColor="text1"/>
                <w:sz w:val="28"/>
              </w:rPr>
            </w:pPr>
            <w:r w:rsidRPr="00DA7B72">
              <w:rPr>
                <w:rFonts w:ascii="Times New Roman" w:eastAsia="Calibri" w:hAnsi="Times New Roman"/>
                <w:snapToGrid w:val="0"/>
                <w:color w:val="000000" w:themeColor="text1"/>
                <w:sz w:val="28"/>
              </w:rPr>
              <w:t>Доцільно використовує невербальні комунікаційні засоби, такі як жести, міміка, тональність голосу тощо.</w:t>
            </w:r>
          </w:p>
        </w:tc>
      </w:tr>
      <w:tr w:rsidR="00DA7B72" w:rsidRPr="00DA7B72" w14:paraId="48C16B7E" w14:textId="77777777" w:rsidTr="00A47FB6">
        <w:trPr>
          <w:trHeight w:val="1364"/>
        </w:trPr>
        <w:tc>
          <w:tcPr>
            <w:tcW w:w="2164" w:type="dxa"/>
            <w:vMerge/>
            <w:shd w:val="clear" w:color="auto" w:fill="auto"/>
          </w:tcPr>
          <w:p w14:paraId="3A9BF608" w14:textId="77777777" w:rsidR="00DA7B72" w:rsidRPr="00DA7B72" w:rsidRDefault="00DA7B72" w:rsidP="00DA7B72">
            <w:pPr>
              <w:widowControl w:val="0"/>
              <w:suppressAutoHyphens/>
              <w:autoSpaceDE w:val="0"/>
              <w:autoSpaceDN w:val="0"/>
              <w:spacing w:line="240" w:lineRule="auto"/>
              <w:rPr>
                <w:rFonts w:ascii="Times New Roman" w:eastAsia="Calibri" w:hAnsi="Times New Roman"/>
                <w:snapToGrid w:val="0"/>
                <w:color w:val="000000" w:themeColor="text1"/>
                <w:sz w:val="28"/>
              </w:rPr>
            </w:pPr>
          </w:p>
        </w:tc>
        <w:tc>
          <w:tcPr>
            <w:tcW w:w="1645" w:type="dxa"/>
            <w:tcBorders>
              <w:top w:val="single" w:sz="4" w:space="0" w:color="auto"/>
              <w:bottom w:val="single" w:sz="4" w:space="0" w:color="auto"/>
            </w:tcBorders>
            <w:shd w:val="clear" w:color="auto" w:fill="auto"/>
          </w:tcPr>
          <w:p w14:paraId="0C3A6581" w14:textId="77777777" w:rsidR="00DA7B72" w:rsidRPr="00DA7B72" w:rsidRDefault="00DA7B72" w:rsidP="00DA7B72">
            <w:pPr>
              <w:pStyle w:val="a8"/>
              <w:widowControl w:val="0"/>
              <w:numPr>
                <w:ilvl w:val="0"/>
                <w:numId w:val="8"/>
              </w:numPr>
              <w:suppressAutoHyphens/>
              <w:autoSpaceDE w:val="0"/>
              <w:autoSpaceDN w:val="0"/>
              <w:spacing w:after="0" w:line="240" w:lineRule="auto"/>
              <w:jc w:val="center"/>
              <w:rPr>
                <w:rFonts w:ascii="Times New Roman" w:eastAsia="Calibri" w:hAnsi="Times New Roman" w:cs="Times New Roman"/>
                <w:snapToGrid w:val="0"/>
                <w:color w:val="000000" w:themeColor="text1"/>
                <w:sz w:val="28"/>
              </w:rPr>
            </w:pPr>
            <w:r w:rsidRPr="00DA7B72">
              <w:rPr>
                <w:rFonts w:ascii="Times New Roman" w:eastAsia="Calibri" w:hAnsi="Times New Roman" w:cs="Times New Roman"/>
                <w:snapToGrid w:val="0"/>
                <w:color w:val="000000" w:themeColor="text1"/>
                <w:sz w:val="28"/>
              </w:rPr>
              <w:t>бали</w:t>
            </w:r>
          </w:p>
        </w:tc>
        <w:tc>
          <w:tcPr>
            <w:tcW w:w="5838" w:type="dxa"/>
            <w:gridSpan w:val="2"/>
            <w:tcBorders>
              <w:top w:val="single" w:sz="4" w:space="0" w:color="auto"/>
              <w:bottom w:val="single" w:sz="4" w:space="0" w:color="auto"/>
            </w:tcBorders>
            <w:shd w:val="clear" w:color="auto" w:fill="auto"/>
          </w:tcPr>
          <w:p w14:paraId="3754BC1D" w14:textId="77777777" w:rsidR="00DA7B72" w:rsidRPr="00DA7B72" w:rsidRDefault="00DA7B72" w:rsidP="00DA7B72">
            <w:pPr>
              <w:widowControl w:val="0"/>
              <w:suppressAutoHyphens/>
              <w:autoSpaceDE w:val="0"/>
              <w:autoSpaceDN w:val="0"/>
              <w:spacing w:line="240" w:lineRule="auto"/>
              <w:jc w:val="both"/>
              <w:rPr>
                <w:rFonts w:ascii="Times New Roman" w:hAnsi="Times New Roman"/>
                <w:snapToGrid w:val="0"/>
                <w:color w:val="000000" w:themeColor="text1"/>
                <w:sz w:val="28"/>
              </w:rPr>
            </w:pPr>
            <w:r w:rsidRPr="00DA7B72">
              <w:rPr>
                <w:rFonts w:ascii="Times New Roman" w:hAnsi="Times New Roman"/>
                <w:snapToGrid w:val="0"/>
                <w:color w:val="000000" w:themeColor="text1"/>
                <w:sz w:val="28"/>
              </w:rPr>
              <w:t xml:space="preserve">Здобувач бере активну участь, чітко дотримується </w:t>
            </w:r>
            <w:r w:rsidRPr="00DA7B72">
              <w:rPr>
                <w:rFonts w:ascii="Times New Roman" w:hAnsi="Times New Roman"/>
                <w:sz w:val="28"/>
              </w:rPr>
              <w:t>сценарію та відтворює діалоги, демонструє спроможність до вирішення проблем, конфліктів або ситуацій, які виникають під час гри.</w:t>
            </w:r>
          </w:p>
        </w:tc>
      </w:tr>
      <w:tr w:rsidR="00DA7B72" w:rsidRPr="00DA7B72" w14:paraId="51E29775" w14:textId="77777777" w:rsidTr="00A47FB6">
        <w:trPr>
          <w:trHeight w:val="363"/>
        </w:trPr>
        <w:tc>
          <w:tcPr>
            <w:tcW w:w="2164" w:type="dxa"/>
            <w:vMerge/>
            <w:tcBorders>
              <w:bottom w:val="single" w:sz="4" w:space="0" w:color="auto"/>
            </w:tcBorders>
            <w:shd w:val="clear" w:color="auto" w:fill="auto"/>
          </w:tcPr>
          <w:p w14:paraId="3F459B23" w14:textId="77777777" w:rsidR="00DA7B72" w:rsidRPr="00DA7B72" w:rsidRDefault="00DA7B72" w:rsidP="00DA7B72">
            <w:pPr>
              <w:widowControl w:val="0"/>
              <w:suppressAutoHyphens/>
              <w:autoSpaceDE w:val="0"/>
              <w:autoSpaceDN w:val="0"/>
              <w:spacing w:line="240" w:lineRule="auto"/>
              <w:rPr>
                <w:rFonts w:ascii="Times New Roman" w:eastAsia="Calibri" w:hAnsi="Times New Roman"/>
                <w:snapToGrid w:val="0"/>
                <w:color w:val="000000" w:themeColor="text1"/>
                <w:sz w:val="28"/>
              </w:rPr>
            </w:pPr>
          </w:p>
        </w:tc>
        <w:tc>
          <w:tcPr>
            <w:tcW w:w="1645" w:type="dxa"/>
            <w:tcBorders>
              <w:top w:val="single" w:sz="4" w:space="0" w:color="auto"/>
              <w:bottom w:val="single" w:sz="4" w:space="0" w:color="auto"/>
            </w:tcBorders>
            <w:shd w:val="clear" w:color="auto" w:fill="auto"/>
          </w:tcPr>
          <w:p w14:paraId="6C5D69CD" w14:textId="77777777" w:rsidR="00DA7B72" w:rsidRPr="00DA7B72" w:rsidRDefault="00DA7B72" w:rsidP="00DA7B72">
            <w:pPr>
              <w:pStyle w:val="a8"/>
              <w:widowControl w:val="0"/>
              <w:numPr>
                <w:ilvl w:val="0"/>
                <w:numId w:val="8"/>
              </w:numPr>
              <w:suppressAutoHyphens/>
              <w:autoSpaceDE w:val="0"/>
              <w:autoSpaceDN w:val="0"/>
              <w:spacing w:after="0" w:line="240" w:lineRule="auto"/>
              <w:jc w:val="center"/>
              <w:rPr>
                <w:rFonts w:ascii="Times New Roman" w:eastAsia="Calibri" w:hAnsi="Times New Roman" w:cs="Times New Roman"/>
                <w:snapToGrid w:val="0"/>
                <w:color w:val="000000" w:themeColor="text1"/>
                <w:sz w:val="28"/>
              </w:rPr>
            </w:pPr>
            <w:r w:rsidRPr="00DA7B72">
              <w:rPr>
                <w:rFonts w:ascii="Times New Roman" w:eastAsia="Calibri" w:hAnsi="Times New Roman" w:cs="Times New Roman"/>
                <w:snapToGrid w:val="0"/>
                <w:color w:val="000000" w:themeColor="text1"/>
                <w:sz w:val="28"/>
              </w:rPr>
              <w:t>бали</w:t>
            </w:r>
          </w:p>
        </w:tc>
        <w:tc>
          <w:tcPr>
            <w:tcW w:w="5838" w:type="dxa"/>
            <w:gridSpan w:val="2"/>
            <w:tcBorders>
              <w:top w:val="single" w:sz="4" w:space="0" w:color="auto"/>
              <w:bottom w:val="single" w:sz="4" w:space="0" w:color="auto"/>
            </w:tcBorders>
            <w:shd w:val="clear" w:color="auto" w:fill="auto"/>
          </w:tcPr>
          <w:p w14:paraId="56B0C060" w14:textId="77777777" w:rsidR="00DA7B72" w:rsidRPr="00DA7B72" w:rsidRDefault="00DA7B72" w:rsidP="00DA7B72">
            <w:pPr>
              <w:widowControl w:val="0"/>
              <w:suppressAutoHyphens/>
              <w:autoSpaceDE w:val="0"/>
              <w:autoSpaceDN w:val="0"/>
              <w:spacing w:line="240" w:lineRule="auto"/>
              <w:jc w:val="both"/>
              <w:rPr>
                <w:rFonts w:ascii="Times New Roman" w:hAnsi="Times New Roman"/>
                <w:sz w:val="28"/>
              </w:rPr>
            </w:pPr>
            <w:r w:rsidRPr="00DA7B72">
              <w:rPr>
                <w:rFonts w:ascii="Times New Roman" w:hAnsi="Times New Roman"/>
                <w:snapToGrid w:val="0"/>
                <w:color w:val="000000" w:themeColor="text1"/>
                <w:sz w:val="28"/>
              </w:rPr>
              <w:t xml:space="preserve">Здобувач бере активну участь, демонструє </w:t>
            </w:r>
            <w:r w:rsidRPr="00DA7B72">
              <w:rPr>
                <w:rFonts w:ascii="Times New Roman" w:hAnsi="Times New Roman"/>
                <w:sz w:val="28"/>
              </w:rPr>
              <w:t>здатність створювати нові ідеї, сценарії та діалоги, які збагачують рольову гру, демонструє використання нестандартних підходів до вирішення проблем, конфліктів або ситуацій, які виникають під час гри, здатність привносити особистість та індивідуальність у виконання ролі.</w:t>
            </w:r>
          </w:p>
          <w:p w14:paraId="55D11A16" w14:textId="77777777" w:rsidR="00DA7B72" w:rsidRPr="00DA7B72" w:rsidRDefault="00DA7B72" w:rsidP="00DA7B72">
            <w:pPr>
              <w:widowControl w:val="0"/>
              <w:suppressAutoHyphens/>
              <w:autoSpaceDE w:val="0"/>
              <w:autoSpaceDN w:val="0"/>
              <w:spacing w:line="240" w:lineRule="auto"/>
              <w:jc w:val="both"/>
              <w:rPr>
                <w:rFonts w:ascii="Times New Roman" w:hAnsi="Times New Roman"/>
                <w:snapToGrid w:val="0"/>
                <w:color w:val="000000" w:themeColor="text1"/>
                <w:sz w:val="28"/>
              </w:rPr>
            </w:pPr>
          </w:p>
        </w:tc>
      </w:tr>
      <w:tr w:rsidR="00DA7B72" w:rsidRPr="00DA7B72" w14:paraId="6164C1BF" w14:textId="77777777" w:rsidTr="00A47FB6">
        <w:trPr>
          <w:trHeight w:val="151"/>
        </w:trPr>
        <w:tc>
          <w:tcPr>
            <w:tcW w:w="2164" w:type="dxa"/>
            <w:vMerge w:val="restart"/>
            <w:tcBorders>
              <w:top w:val="single" w:sz="4" w:space="0" w:color="auto"/>
            </w:tcBorders>
            <w:shd w:val="clear" w:color="auto" w:fill="auto"/>
          </w:tcPr>
          <w:p w14:paraId="7CD938B2" w14:textId="77777777" w:rsidR="00DA7B72" w:rsidRPr="00DA7B72" w:rsidRDefault="00DA7B72" w:rsidP="00DA7B72">
            <w:pPr>
              <w:widowControl w:val="0"/>
              <w:suppressAutoHyphens/>
              <w:autoSpaceDE w:val="0"/>
              <w:autoSpaceDN w:val="0"/>
              <w:spacing w:line="240" w:lineRule="auto"/>
              <w:rPr>
                <w:rFonts w:ascii="Times New Roman" w:hAnsi="Times New Roman"/>
                <w:sz w:val="28"/>
              </w:rPr>
            </w:pPr>
            <w:r w:rsidRPr="00DA7B72">
              <w:rPr>
                <w:rFonts w:ascii="Times New Roman" w:hAnsi="Times New Roman"/>
                <w:sz w:val="28"/>
              </w:rPr>
              <w:t xml:space="preserve"> Презентація</w:t>
            </w:r>
          </w:p>
        </w:tc>
        <w:tc>
          <w:tcPr>
            <w:tcW w:w="1645" w:type="dxa"/>
            <w:tcBorders>
              <w:top w:val="single" w:sz="4" w:space="0" w:color="auto"/>
              <w:bottom w:val="single" w:sz="4" w:space="0" w:color="auto"/>
            </w:tcBorders>
            <w:shd w:val="clear" w:color="auto" w:fill="auto"/>
          </w:tcPr>
          <w:p w14:paraId="3460F2A9" w14:textId="77777777" w:rsidR="00DA7B72" w:rsidRPr="00DA7B72" w:rsidRDefault="00DA7B72" w:rsidP="00DA7B72">
            <w:pPr>
              <w:pStyle w:val="a8"/>
              <w:widowControl w:val="0"/>
              <w:suppressAutoHyphens/>
              <w:autoSpaceDE w:val="0"/>
              <w:autoSpaceDN w:val="0"/>
              <w:spacing w:line="240" w:lineRule="auto"/>
              <w:rPr>
                <w:rFonts w:ascii="Times New Roman" w:eastAsia="Calibri" w:hAnsi="Times New Roman" w:cs="Times New Roman"/>
                <w:snapToGrid w:val="0"/>
                <w:color w:val="000000" w:themeColor="text1"/>
                <w:sz w:val="28"/>
              </w:rPr>
            </w:pPr>
            <w:r w:rsidRPr="00DA7B72">
              <w:rPr>
                <w:rFonts w:ascii="Times New Roman" w:eastAsia="Calibri" w:hAnsi="Times New Roman" w:cs="Times New Roman"/>
                <w:snapToGrid w:val="0"/>
                <w:color w:val="000000" w:themeColor="text1"/>
                <w:sz w:val="28"/>
              </w:rPr>
              <w:t xml:space="preserve">0 балів </w:t>
            </w:r>
          </w:p>
        </w:tc>
        <w:tc>
          <w:tcPr>
            <w:tcW w:w="5838" w:type="dxa"/>
            <w:gridSpan w:val="2"/>
            <w:tcBorders>
              <w:top w:val="single" w:sz="4" w:space="0" w:color="auto"/>
              <w:bottom w:val="single" w:sz="4" w:space="0" w:color="auto"/>
            </w:tcBorders>
            <w:shd w:val="clear" w:color="auto" w:fill="auto"/>
          </w:tcPr>
          <w:p w14:paraId="064A09C0" w14:textId="77777777" w:rsidR="00DA7B72" w:rsidRPr="00DA7B72" w:rsidRDefault="00DA7B72" w:rsidP="00DA7B72">
            <w:pPr>
              <w:spacing w:line="240" w:lineRule="auto"/>
              <w:rPr>
                <w:rFonts w:ascii="Times New Roman" w:hAnsi="Times New Roman"/>
                <w:snapToGrid w:val="0"/>
                <w:color w:val="000000" w:themeColor="text1"/>
                <w:sz w:val="28"/>
              </w:rPr>
            </w:pPr>
            <w:r w:rsidRPr="00DA7B72">
              <w:rPr>
                <w:rFonts w:ascii="Times New Roman" w:eastAsia="Calibri" w:hAnsi="Times New Roman"/>
                <w:bCs/>
                <w:snapToGrid w:val="0"/>
                <w:color w:val="000000" w:themeColor="text1"/>
                <w:sz w:val="28"/>
              </w:rPr>
              <w:t>Не зараховуються презентації, які виконані не самостійно або запозичені з мережі Інтернет.</w:t>
            </w:r>
          </w:p>
        </w:tc>
      </w:tr>
      <w:tr w:rsidR="00DA7B72" w:rsidRPr="00DA7B72" w14:paraId="37E47C78" w14:textId="77777777" w:rsidTr="00A47FB6">
        <w:trPr>
          <w:trHeight w:val="167"/>
        </w:trPr>
        <w:tc>
          <w:tcPr>
            <w:tcW w:w="2164" w:type="dxa"/>
            <w:vMerge/>
            <w:shd w:val="clear" w:color="auto" w:fill="auto"/>
          </w:tcPr>
          <w:p w14:paraId="7169A2A9" w14:textId="77777777" w:rsidR="00DA7B72" w:rsidRPr="00DA7B72" w:rsidRDefault="00DA7B72" w:rsidP="00DA7B72">
            <w:pPr>
              <w:widowControl w:val="0"/>
              <w:suppressAutoHyphens/>
              <w:autoSpaceDE w:val="0"/>
              <w:autoSpaceDN w:val="0"/>
              <w:spacing w:line="240" w:lineRule="auto"/>
              <w:rPr>
                <w:rFonts w:ascii="Times New Roman" w:hAnsi="Times New Roman"/>
                <w:sz w:val="28"/>
              </w:rPr>
            </w:pPr>
          </w:p>
        </w:tc>
        <w:tc>
          <w:tcPr>
            <w:tcW w:w="1645" w:type="dxa"/>
            <w:tcBorders>
              <w:top w:val="single" w:sz="4" w:space="0" w:color="auto"/>
              <w:bottom w:val="single" w:sz="4" w:space="0" w:color="auto"/>
            </w:tcBorders>
            <w:shd w:val="clear" w:color="auto" w:fill="auto"/>
          </w:tcPr>
          <w:p w14:paraId="7C922B45" w14:textId="77777777" w:rsidR="00DA7B72" w:rsidRPr="00DA7B72" w:rsidRDefault="00DA7B72" w:rsidP="00DA7B72">
            <w:pPr>
              <w:pStyle w:val="a8"/>
              <w:widowControl w:val="0"/>
              <w:suppressAutoHyphens/>
              <w:autoSpaceDE w:val="0"/>
              <w:autoSpaceDN w:val="0"/>
              <w:spacing w:line="240" w:lineRule="auto"/>
              <w:rPr>
                <w:rFonts w:ascii="Times New Roman" w:eastAsia="Calibri" w:hAnsi="Times New Roman" w:cs="Times New Roman"/>
                <w:snapToGrid w:val="0"/>
                <w:color w:val="000000" w:themeColor="text1"/>
                <w:sz w:val="28"/>
              </w:rPr>
            </w:pPr>
            <w:r w:rsidRPr="00DA7B72">
              <w:rPr>
                <w:rFonts w:ascii="Times New Roman" w:eastAsia="Calibri" w:hAnsi="Times New Roman" w:cs="Times New Roman"/>
                <w:snapToGrid w:val="0"/>
                <w:color w:val="000000" w:themeColor="text1"/>
                <w:sz w:val="28"/>
              </w:rPr>
              <w:t xml:space="preserve">1 бал </w:t>
            </w:r>
          </w:p>
        </w:tc>
        <w:tc>
          <w:tcPr>
            <w:tcW w:w="5838" w:type="dxa"/>
            <w:gridSpan w:val="2"/>
            <w:tcBorders>
              <w:top w:val="single" w:sz="4" w:space="0" w:color="auto"/>
              <w:bottom w:val="single" w:sz="4" w:space="0" w:color="auto"/>
            </w:tcBorders>
            <w:shd w:val="clear" w:color="auto" w:fill="auto"/>
          </w:tcPr>
          <w:p w14:paraId="0E92FC44" w14:textId="77777777" w:rsidR="00DA7B72" w:rsidRPr="00DA7B72" w:rsidRDefault="00DA7B72" w:rsidP="00DA7B72">
            <w:pPr>
              <w:pStyle w:val="a7"/>
              <w:rPr>
                <w:sz w:val="28"/>
              </w:rPr>
            </w:pPr>
            <w:r w:rsidRPr="00DA7B72">
              <w:rPr>
                <w:snapToGrid w:val="0"/>
                <w:color w:val="000000" w:themeColor="text1"/>
                <w:sz w:val="28"/>
              </w:rPr>
              <w:t>Презентація м</w:t>
            </w:r>
            <w:r w:rsidRPr="00DA7B72">
              <w:rPr>
                <w:sz w:val="28"/>
              </w:rPr>
              <w:t xml:space="preserve">істить </w:t>
            </w:r>
            <w:proofErr w:type="spellStart"/>
            <w:r w:rsidRPr="00DA7B72">
              <w:rPr>
                <w:sz w:val="28"/>
              </w:rPr>
              <w:t>близькии</w:t>
            </w:r>
            <w:proofErr w:type="spellEnd"/>
            <w:r w:rsidRPr="00DA7B72">
              <w:rPr>
                <w:sz w:val="28"/>
              </w:rPr>
              <w:t xml:space="preserve">̆ за тематикою матеріал але не несе </w:t>
            </w:r>
            <w:proofErr w:type="spellStart"/>
            <w:r w:rsidRPr="00DA7B72">
              <w:rPr>
                <w:sz w:val="28"/>
              </w:rPr>
              <w:t>важливоі</w:t>
            </w:r>
            <w:proofErr w:type="spellEnd"/>
            <w:r w:rsidRPr="00DA7B72">
              <w:rPr>
                <w:sz w:val="28"/>
              </w:rPr>
              <w:t xml:space="preserve">̈ </w:t>
            </w:r>
            <w:proofErr w:type="spellStart"/>
            <w:r w:rsidRPr="00DA7B72">
              <w:rPr>
                <w:sz w:val="28"/>
              </w:rPr>
              <w:t>інформативноі</w:t>
            </w:r>
            <w:proofErr w:type="spellEnd"/>
            <w:r w:rsidRPr="00DA7B72">
              <w:rPr>
                <w:sz w:val="28"/>
              </w:rPr>
              <w:t xml:space="preserve">̈ </w:t>
            </w:r>
            <w:proofErr w:type="spellStart"/>
            <w:r w:rsidRPr="00DA7B72">
              <w:rPr>
                <w:sz w:val="28"/>
              </w:rPr>
              <w:t>функціі</w:t>
            </w:r>
            <w:proofErr w:type="spellEnd"/>
            <w:r w:rsidRPr="00DA7B72">
              <w:rPr>
                <w:sz w:val="28"/>
              </w:rPr>
              <w:t xml:space="preserve">̈, </w:t>
            </w:r>
            <w:proofErr w:type="spellStart"/>
            <w:r w:rsidRPr="00DA7B72">
              <w:rPr>
                <w:sz w:val="28"/>
              </w:rPr>
              <w:t>естетичнии</w:t>
            </w:r>
            <w:proofErr w:type="spellEnd"/>
            <w:r w:rsidRPr="00DA7B72">
              <w:rPr>
                <w:sz w:val="28"/>
              </w:rPr>
              <w:t xml:space="preserve">̆ вигляд </w:t>
            </w:r>
            <w:proofErr w:type="spellStart"/>
            <w:r w:rsidRPr="00DA7B72">
              <w:rPr>
                <w:sz w:val="28"/>
              </w:rPr>
              <w:t>незадовільнии</w:t>
            </w:r>
            <w:proofErr w:type="spellEnd"/>
            <w:r w:rsidRPr="00DA7B72">
              <w:rPr>
                <w:sz w:val="28"/>
              </w:rPr>
              <w:t xml:space="preserve">̆ (відсутня чітка структура розміщення </w:t>
            </w:r>
            <w:proofErr w:type="spellStart"/>
            <w:r w:rsidRPr="00DA7B72">
              <w:rPr>
                <w:sz w:val="28"/>
              </w:rPr>
              <w:t>інформаціі</w:t>
            </w:r>
            <w:proofErr w:type="spellEnd"/>
            <w:r w:rsidRPr="00DA7B72">
              <w:rPr>
                <w:sz w:val="28"/>
              </w:rPr>
              <w:t xml:space="preserve">̈, недоречна графіка оформлення), недостатнє використання невербальних засобів комунікації, що ускладнює сприйняття презентації, обмежений словниковий запас, недостатність слів і висловів для передачі ідей. </w:t>
            </w:r>
          </w:p>
        </w:tc>
      </w:tr>
      <w:tr w:rsidR="00DA7B72" w:rsidRPr="00DA7B72" w14:paraId="56C05EC4" w14:textId="77777777" w:rsidTr="00A47FB6">
        <w:trPr>
          <w:trHeight w:val="150"/>
        </w:trPr>
        <w:tc>
          <w:tcPr>
            <w:tcW w:w="2164" w:type="dxa"/>
            <w:vMerge/>
            <w:shd w:val="clear" w:color="auto" w:fill="auto"/>
          </w:tcPr>
          <w:p w14:paraId="5387D12C" w14:textId="77777777" w:rsidR="00DA7B72" w:rsidRPr="00DA7B72" w:rsidRDefault="00DA7B72" w:rsidP="00DA7B72">
            <w:pPr>
              <w:widowControl w:val="0"/>
              <w:suppressAutoHyphens/>
              <w:autoSpaceDE w:val="0"/>
              <w:autoSpaceDN w:val="0"/>
              <w:spacing w:line="240" w:lineRule="auto"/>
              <w:rPr>
                <w:rFonts w:ascii="Times New Roman" w:hAnsi="Times New Roman"/>
                <w:sz w:val="28"/>
              </w:rPr>
            </w:pPr>
          </w:p>
        </w:tc>
        <w:tc>
          <w:tcPr>
            <w:tcW w:w="1645" w:type="dxa"/>
            <w:tcBorders>
              <w:top w:val="single" w:sz="4" w:space="0" w:color="auto"/>
              <w:bottom w:val="single" w:sz="4" w:space="0" w:color="auto"/>
            </w:tcBorders>
            <w:shd w:val="clear" w:color="auto" w:fill="auto"/>
          </w:tcPr>
          <w:p w14:paraId="1C706D10" w14:textId="77777777" w:rsidR="00DA7B72" w:rsidRPr="00DA7B72" w:rsidRDefault="00DA7B72" w:rsidP="00DA7B72">
            <w:pPr>
              <w:pStyle w:val="a8"/>
              <w:widowControl w:val="0"/>
              <w:suppressAutoHyphens/>
              <w:autoSpaceDE w:val="0"/>
              <w:autoSpaceDN w:val="0"/>
              <w:spacing w:line="240" w:lineRule="auto"/>
              <w:rPr>
                <w:rFonts w:ascii="Times New Roman" w:eastAsia="Calibri" w:hAnsi="Times New Roman" w:cs="Times New Roman"/>
                <w:snapToGrid w:val="0"/>
                <w:color w:val="000000" w:themeColor="text1"/>
                <w:sz w:val="28"/>
              </w:rPr>
            </w:pPr>
            <w:r w:rsidRPr="00DA7B72">
              <w:rPr>
                <w:rFonts w:ascii="Times New Roman" w:eastAsia="Calibri" w:hAnsi="Times New Roman" w:cs="Times New Roman"/>
                <w:snapToGrid w:val="0"/>
                <w:color w:val="000000" w:themeColor="text1"/>
                <w:sz w:val="28"/>
              </w:rPr>
              <w:t>2 бали</w:t>
            </w:r>
          </w:p>
        </w:tc>
        <w:tc>
          <w:tcPr>
            <w:tcW w:w="5838" w:type="dxa"/>
            <w:gridSpan w:val="2"/>
            <w:tcBorders>
              <w:top w:val="single" w:sz="4" w:space="0" w:color="auto"/>
              <w:bottom w:val="single" w:sz="4" w:space="0" w:color="auto"/>
            </w:tcBorders>
            <w:shd w:val="clear" w:color="auto" w:fill="auto"/>
          </w:tcPr>
          <w:p w14:paraId="2014BDC1"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 xml:space="preserve">Прослідковується певна структура в розміщенні </w:t>
            </w:r>
            <w:proofErr w:type="spellStart"/>
            <w:r w:rsidRPr="00DA7B72">
              <w:rPr>
                <w:rFonts w:ascii="Times New Roman" w:hAnsi="Times New Roman"/>
                <w:sz w:val="28"/>
              </w:rPr>
              <w:t>інформаціі</w:t>
            </w:r>
            <w:proofErr w:type="spellEnd"/>
            <w:r w:rsidRPr="00DA7B72">
              <w:rPr>
                <w:rFonts w:ascii="Times New Roman" w:hAnsi="Times New Roman"/>
                <w:sz w:val="28"/>
              </w:rPr>
              <w:t>̈, але обмежений словниковий запас, повторення висловів, недостатнє використання спеціалізованих термінів, обмежене використання візуальних допоміжних матеріалів, недостатнє їхнє пояснення або несумісність з презентацією.</w:t>
            </w:r>
          </w:p>
        </w:tc>
      </w:tr>
      <w:tr w:rsidR="00DA7B72" w:rsidRPr="00DA7B72" w14:paraId="468D692E" w14:textId="77777777" w:rsidTr="00A47FB6">
        <w:trPr>
          <w:trHeight w:val="359"/>
        </w:trPr>
        <w:tc>
          <w:tcPr>
            <w:tcW w:w="2164" w:type="dxa"/>
            <w:vMerge/>
            <w:shd w:val="clear" w:color="auto" w:fill="auto"/>
          </w:tcPr>
          <w:p w14:paraId="2D007440" w14:textId="77777777" w:rsidR="00DA7B72" w:rsidRPr="00DA7B72" w:rsidRDefault="00DA7B72" w:rsidP="00DA7B72">
            <w:pPr>
              <w:widowControl w:val="0"/>
              <w:suppressAutoHyphens/>
              <w:autoSpaceDE w:val="0"/>
              <w:autoSpaceDN w:val="0"/>
              <w:spacing w:line="240" w:lineRule="auto"/>
              <w:rPr>
                <w:rFonts w:ascii="Times New Roman" w:hAnsi="Times New Roman"/>
                <w:sz w:val="28"/>
              </w:rPr>
            </w:pPr>
          </w:p>
        </w:tc>
        <w:tc>
          <w:tcPr>
            <w:tcW w:w="1645" w:type="dxa"/>
            <w:tcBorders>
              <w:top w:val="single" w:sz="4" w:space="0" w:color="auto"/>
              <w:bottom w:val="single" w:sz="4" w:space="0" w:color="auto"/>
            </w:tcBorders>
            <w:shd w:val="clear" w:color="auto" w:fill="auto"/>
          </w:tcPr>
          <w:p w14:paraId="05787613" w14:textId="77777777" w:rsidR="00DA7B72" w:rsidRPr="00DA7B72" w:rsidRDefault="00DA7B72" w:rsidP="00DA7B72">
            <w:pPr>
              <w:pStyle w:val="a8"/>
              <w:widowControl w:val="0"/>
              <w:suppressAutoHyphens/>
              <w:autoSpaceDE w:val="0"/>
              <w:autoSpaceDN w:val="0"/>
              <w:spacing w:line="240" w:lineRule="auto"/>
              <w:rPr>
                <w:rFonts w:ascii="Times New Roman" w:eastAsia="Calibri" w:hAnsi="Times New Roman" w:cs="Times New Roman"/>
                <w:snapToGrid w:val="0"/>
                <w:color w:val="000000" w:themeColor="text1"/>
                <w:sz w:val="28"/>
              </w:rPr>
            </w:pPr>
            <w:r w:rsidRPr="00DA7B72">
              <w:rPr>
                <w:rFonts w:ascii="Times New Roman" w:eastAsia="Calibri" w:hAnsi="Times New Roman" w:cs="Times New Roman"/>
                <w:snapToGrid w:val="0"/>
                <w:color w:val="000000" w:themeColor="text1"/>
                <w:sz w:val="28"/>
              </w:rPr>
              <w:t>3 бали</w:t>
            </w:r>
          </w:p>
          <w:p w14:paraId="79565A91" w14:textId="77777777" w:rsidR="00DA7B72" w:rsidRPr="00DA7B72" w:rsidRDefault="00DA7B72" w:rsidP="00DA7B72">
            <w:pPr>
              <w:pStyle w:val="a8"/>
              <w:widowControl w:val="0"/>
              <w:suppressAutoHyphens/>
              <w:autoSpaceDE w:val="0"/>
              <w:autoSpaceDN w:val="0"/>
              <w:spacing w:line="240" w:lineRule="auto"/>
              <w:rPr>
                <w:rFonts w:ascii="Times New Roman" w:eastAsia="Calibri" w:hAnsi="Times New Roman" w:cs="Times New Roman"/>
                <w:snapToGrid w:val="0"/>
                <w:color w:val="000000" w:themeColor="text1"/>
                <w:sz w:val="28"/>
              </w:rPr>
            </w:pPr>
          </w:p>
        </w:tc>
        <w:tc>
          <w:tcPr>
            <w:tcW w:w="5838" w:type="dxa"/>
            <w:gridSpan w:val="2"/>
            <w:tcBorders>
              <w:top w:val="single" w:sz="4" w:space="0" w:color="auto"/>
              <w:bottom w:val="single" w:sz="4" w:space="0" w:color="auto"/>
            </w:tcBorders>
            <w:shd w:val="clear" w:color="auto" w:fill="auto"/>
          </w:tcPr>
          <w:p w14:paraId="00DD5834" w14:textId="77777777" w:rsidR="00DA7B72" w:rsidRPr="00DA7B72" w:rsidRDefault="00DA7B72" w:rsidP="00DA7B72">
            <w:pPr>
              <w:pStyle w:val="a7"/>
              <w:rPr>
                <w:sz w:val="28"/>
              </w:rPr>
            </w:pPr>
            <w:proofErr w:type="spellStart"/>
            <w:r w:rsidRPr="00DA7B72">
              <w:rPr>
                <w:sz w:val="28"/>
              </w:rPr>
              <w:t>Естетичнии</w:t>
            </w:r>
            <w:proofErr w:type="spellEnd"/>
            <w:r w:rsidRPr="00DA7B72">
              <w:rPr>
                <w:sz w:val="28"/>
              </w:rPr>
              <w:t xml:space="preserve">̆ вигляд дещо псує недостатньо чітка структура розміщення </w:t>
            </w:r>
            <w:proofErr w:type="spellStart"/>
            <w:r w:rsidRPr="00DA7B72">
              <w:rPr>
                <w:sz w:val="28"/>
              </w:rPr>
              <w:t>інформаціі</w:t>
            </w:r>
            <w:proofErr w:type="spellEnd"/>
            <w:r w:rsidRPr="00DA7B72">
              <w:rPr>
                <w:sz w:val="28"/>
              </w:rPr>
              <w:t xml:space="preserve">̈, не зовсім доречна графіка оформлення, але здобувач </w:t>
            </w:r>
            <w:proofErr w:type="spellStart"/>
            <w:r w:rsidRPr="00DA7B72">
              <w:rPr>
                <w:sz w:val="28"/>
              </w:rPr>
              <w:t>демонструе</w:t>
            </w:r>
            <w:proofErr w:type="spellEnd"/>
            <w:r w:rsidRPr="00DA7B72">
              <w:rPr>
                <w:sz w:val="28"/>
              </w:rPr>
              <w:t xml:space="preserve"> вдале володіння невербальними формами комунікації, вміння викладати ідеї послідовно та чітко, але припускається помилок при використанні англомовних термінів.</w:t>
            </w:r>
          </w:p>
        </w:tc>
      </w:tr>
      <w:tr w:rsidR="00DA7B72" w:rsidRPr="00DA7B72" w14:paraId="48B2FBC5" w14:textId="77777777" w:rsidTr="00A47FB6">
        <w:trPr>
          <w:trHeight w:val="452"/>
        </w:trPr>
        <w:tc>
          <w:tcPr>
            <w:tcW w:w="2164" w:type="dxa"/>
            <w:vMerge/>
            <w:shd w:val="clear" w:color="auto" w:fill="auto"/>
          </w:tcPr>
          <w:p w14:paraId="3A08DC95" w14:textId="77777777" w:rsidR="00DA7B72" w:rsidRPr="00DA7B72" w:rsidRDefault="00DA7B72" w:rsidP="00DA7B72">
            <w:pPr>
              <w:widowControl w:val="0"/>
              <w:suppressAutoHyphens/>
              <w:autoSpaceDE w:val="0"/>
              <w:autoSpaceDN w:val="0"/>
              <w:spacing w:line="240" w:lineRule="auto"/>
              <w:rPr>
                <w:rFonts w:ascii="Times New Roman" w:hAnsi="Times New Roman"/>
                <w:sz w:val="28"/>
              </w:rPr>
            </w:pPr>
          </w:p>
        </w:tc>
        <w:tc>
          <w:tcPr>
            <w:tcW w:w="1645" w:type="dxa"/>
            <w:tcBorders>
              <w:top w:val="single" w:sz="4" w:space="0" w:color="auto"/>
              <w:bottom w:val="single" w:sz="4" w:space="0" w:color="auto"/>
            </w:tcBorders>
            <w:shd w:val="clear" w:color="auto" w:fill="auto"/>
          </w:tcPr>
          <w:p w14:paraId="01032164" w14:textId="77777777" w:rsidR="00DA7B72" w:rsidRPr="00DA7B72" w:rsidRDefault="00DA7B72" w:rsidP="00DA7B72">
            <w:pPr>
              <w:pStyle w:val="a8"/>
              <w:widowControl w:val="0"/>
              <w:suppressAutoHyphens/>
              <w:autoSpaceDE w:val="0"/>
              <w:autoSpaceDN w:val="0"/>
              <w:spacing w:line="240" w:lineRule="auto"/>
              <w:rPr>
                <w:rFonts w:ascii="Times New Roman" w:eastAsia="Calibri" w:hAnsi="Times New Roman" w:cs="Times New Roman"/>
                <w:snapToGrid w:val="0"/>
                <w:color w:val="000000" w:themeColor="text1"/>
                <w:sz w:val="28"/>
              </w:rPr>
            </w:pPr>
            <w:r w:rsidRPr="00DA7B72">
              <w:rPr>
                <w:rFonts w:ascii="Times New Roman" w:eastAsia="Calibri" w:hAnsi="Times New Roman" w:cs="Times New Roman"/>
                <w:snapToGrid w:val="0"/>
                <w:color w:val="000000" w:themeColor="text1"/>
                <w:sz w:val="28"/>
              </w:rPr>
              <w:t>4 бали</w:t>
            </w:r>
          </w:p>
        </w:tc>
        <w:tc>
          <w:tcPr>
            <w:tcW w:w="5838" w:type="dxa"/>
            <w:gridSpan w:val="2"/>
            <w:tcBorders>
              <w:top w:val="single" w:sz="4" w:space="0" w:color="auto"/>
              <w:bottom w:val="single" w:sz="4" w:space="0" w:color="auto"/>
            </w:tcBorders>
            <w:shd w:val="clear" w:color="auto" w:fill="auto"/>
          </w:tcPr>
          <w:p w14:paraId="7024A3F6"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napToGrid w:val="0"/>
                <w:color w:val="000000" w:themeColor="text1"/>
                <w:sz w:val="28"/>
              </w:rPr>
              <w:t>Презентація м</w:t>
            </w:r>
            <w:r w:rsidRPr="00DA7B72">
              <w:rPr>
                <w:rFonts w:ascii="Times New Roman" w:hAnsi="Times New Roman"/>
                <w:sz w:val="28"/>
              </w:rPr>
              <w:t xml:space="preserve">ає чітку, </w:t>
            </w:r>
            <w:proofErr w:type="spellStart"/>
            <w:r w:rsidRPr="00DA7B72">
              <w:rPr>
                <w:rFonts w:ascii="Times New Roman" w:hAnsi="Times New Roman"/>
                <w:sz w:val="28"/>
              </w:rPr>
              <w:t>логічно</w:t>
            </w:r>
            <w:proofErr w:type="spellEnd"/>
            <w:r w:rsidRPr="00DA7B72">
              <w:rPr>
                <w:rFonts w:ascii="Times New Roman" w:hAnsi="Times New Roman"/>
                <w:sz w:val="28"/>
              </w:rPr>
              <w:t xml:space="preserve"> вибудувану структуру, здобувач </w:t>
            </w:r>
            <w:proofErr w:type="spellStart"/>
            <w:r w:rsidRPr="00DA7B72">
              <w:rPr>
                <w:rFonts w:ascii="Times New Roman" w:hAnsi="Times New Roman"/>
                <w:sz w:val="28"/>
              </w:rPr>
              <w:t>демонструе</w:t>
            </w:r>
            <w:proofErr w:type="spellEnd"/>
            <w:r w:rsidRPr="00DA7B72">
              <w:rPr>
                <w:rFonts w:ascii="Times New Roman" w:hAnsi="Times New Roman"/>
                <w:sz w:val="28"/>
              </w:rPr>
              <w:t xml:space="preserve"> розмаїтість лексики, вдалі словосполучення, професійні терміни, ефективне використання </w:t>
            </w:r>
            <w:proofErr w:type="spellStart"/>
            <w:r w:rsidRPr="00DA7B72">
              <w:rPr>
                <w:rFonts w:ascii="Times New Roman" w:hAnsi="Times New Roman"/>
                <w:sz w:val="28"/>
              </w:rPr>
              <w:t>мовних</w:t>
            </w:r>
            <w:proofErr w:type="spellEnd"/>
            <w:r w:rsidRPr="00DA7B72">
              <w:rPr>
                <w:rFonts w:ascii="Times New Roman" w:hAnsi="Times New Roman"/>
                <w:sz w:val="28"/>
              </w:rPr>
              <w:t xml:space="preserve"> засобів, вміння викладати ідеї послідовно та чітко, вдале використання невербальних засобів комунікації.</w:t>
            </w:r>
          </w:p>
        </w:tc>
      </w:tr>
      <w:tr w:rsidR="00DA7B72" w:rsidRPr="00DA7B72" w14:paraId="3235A124" w14:textId="77777777" w:rsidTr="00A47FB6">
        <w:trPr>
          <w:trHeight w:val="415"/>
        </w:trPr>
        <w:tc>
          <w:tcPr>
            <w:tcW w:w="2164" w:type="dxa"/>
            <w:vMerge w:val="restart"/>
            <w:shd w:val="clear" w:color="auto" w:fill="auto"/>
          </w:tcPr>
          <w:p w14:paraId="15718D0F" w14:textId="77777777" w:rsidR="00DA7B72" w:rsidRPr="00DA7B72" w:rsidRDefault="00DA7B72" w:rsidP="00DA7B72">
            <w:pPr>
              <w:widowControl w:val="0"/>
              <w:suppressAutoHyphens/>
              <w:autoSpaceDE w:val="0"/>
              <w:autoSpaceDN w:val="0"/>
              <w:spacing w:line="240" w:lineRule="auto"/>
              <w:rPr>
                <w:rFonts w:ascii="Times New Roman" w:hAnsi="Times New Roman"/>
                <w:bCs/>
                <w:sz w:val="28"/>
              </w:rPr>
            </w:pPr>
            <w:r w:rsidRPr="00DA7B72">
              <w:rPr>
                <w:rFonts w:ascii="Times New Roman" w:hAnsi="Times New Roman"/>
                <w:bCs/>
                <w:sz w:val="28"/>
              </w:rPr>
              <w:t>Складання листів / ділових паперів</w:t>
            </w:r>
          </w:p>
          <w:p w14:paraId="403D3FC8" w14:textId="77777777" w:rsidR="00DA7B72" w:rsidRPr="00DA7B72" w:rsidRDefault="00DA7B72" w:rsidP="00DA7B72">
            <w:pPr>
              <w:widowControl w:val="0"/>
              <w:suppressAutoHyphens/>
              <w:autoSpaceDE w:val="0"/>
              <w:autoSpaceDN w:val="0"/>
              <w:spacing w:line="240" w:lineRule="auto"/>
              <w:rPr>
                <w:rFonts w:ascii="Times New Roman" w:hAnsi="Times New Roman"/>
                <w:bCs/>
                <w:sz w:val="28"/>
              </w:rPr>
            </w:pPr>
          </w:p>
          <w:p w14:paraId="08C4B280" w14:textId="77777777" w:rsidR="00DA7B72" w:rsidRPr="00DA7B72" w:rsidRDefault="00DA7B72" w:rsidP="00DA7B72">
            <w:pPr>
              <w:widowControl w:val="0"/>
              <w:suppressAutoHyphens/>
              <w:autoSpaceDE w:val="0"/>
              <w:autoSpaceDN w:val="0"/>
              <w:spacing w:line="240" w:lineRule="auto"/>
              <w:rPr>
                <w:rFonts w:ascii="Times New Roman" w:hAnsi="Times New Roman"/>
                <w:bCs/>
                <w:sz w:val="28"/>
              </w:rPr>
            </w:pPr>
          </w:p>
          <w:p w14:paraId="7D009FFA" w14:textId="77777777" w:rsidR="00DA7B72" w:rsidRPr="00DA7B72" w:rsidRDefault="00DA7B72" w:rsidP="00DA7B72">
            <w:pPr>
              <w:widowControl w:val="0"/>
              <w:suppressAutoHyphens/>
              <w:autoSpaceDE w:val="0"/>
              <w:autoSpaceDN w:val="0"/>
              <w:spacing w:line="240" w:lineRule="auto"/>
              <w:rPr>
                <w:rFonts w:ascii="Times New Roman" w:hAnsi="Times New Roman"/>
                <w:bCs/>
                <w:sz w:val="28"/>
              </w:rPr>
            </w:pPr>
          </w:p>
          <w:p w14:paraId="1C0644F7" w14:textId="77777777" w:rsidR="00DA7B72" w:rsidRPr="00DA7B72" w:rsidRDefault="00DA7B72" w:rsidP="00DA7B72">
            <w:pPr>
              <w:widowControl w:val="0"/>
              <w:suppressAutoHyphens/>
              <w:autoSpaceDE w:val="0"/>
              <w:autoSpaceDN w:val="0"/>
              <w:spacing w:line="240" w:lineRule="auto"/>
              <w:rPr>
                <w:rFonts w:ascii="Times New Roman" w:hAnsi="Times New Roman"/>
                <w:bCs/>
                <w:sz w:val="28"/>
              </w:rPr>
            </w:pPr>
          </w:p>
          <w:p w14:paraId="3790770C" w14:textId="77777777" w:rsidR="00DA7B72" w:rsidRPr="00DA7B72" w:rsidRDefault="00DA7B72" w:rsidP="00DA7B72">
            <w:pPr>
              <w:widowControl w:val="0"/>
              <w:suppressAutoHyphens/>
              <w:autoSpaceDE w:val="0"/>
              <w:autoSpaceDN w:val="0"/>
              <w:spacing w:line="240" w:lineRule="auto"/>
              <w:rPr>
                <w:rFonts w:ascii="Times New Roman" w:hAnsi="Times New Roman"/>
                <w:bCs/>
                <w:sz w:val="28"/>
              </w:rPr>
            </w:pPr>
          </w:p>
          <w:p w14:paraId="3C33CD7E" w14:textId="77777777" w:rsidR="00DA7B72" w:rsidRPr="00DA7B72" w:rsidRDefault="00DA7B72" w:rsidP="00DA7B72">
            <w:pPr>
              <w:widowControl w:val="0"/>
              <w:suppressAutoHyphens/>
              <w:autoSpaceDE w:val="0"/>
              <w:autoSpaceDN w:val="0"/>
              <w:spacing w:line="240" w:lineRule="auto"/>
              <w:rPr>
                <w:rFonts w:ascii="Times New Roman" w:hAnsi="Times New Roman"/>
                <w:bCs/>
                <w:sz w:val="28"/>
              </w:rPr>
            </w:pPr>
          </w:p>
          <w:p w14:paraId="2A5F3537" w14:textId="77777777" w:rsidR="00DA7B72" w:rsidRPr="00DA7B72" w:rsidRDefault="00DA7B72" w:rsidP="00DA7B72">
            <w:pPr>
              <w:widowControl w:val="0"/>
              <w:suppressAutoHyphens/>
              <w:autoSpaceDE w:val="0"/>
              <w:autoSpaceDN w:val="0"/>
              <w:spacing w:line="240" w:lineRule="auto"/>
              <w:rPr>
                <w:rFonts w:ascii="Times New Roman" w:hAnsi="Times New Roman"/>
                <w:bCs/>
                <w:sz w:val="28"/>
              </w:rPr>
            </w:pPr>
          </w:p>
          <w:p w14:paraId="21893BAD" w14:textId="77777777" w:rsidR="00DA7B72" w:rsidRPr="00DA7B72" w:rsidRDefault="00DA7B72" w:rsidP="00DA7B72">
            <w:pPr>
              <w:widowControl w:val="0"/>
              <w:suppressAutoHyphens/>
              <w:autoSpaceDE w:val="0"/>
              <w:autoSpaceDN w:val="0"/>
              <w:spacing w:line="240" w:lineRule="auto"/>
              <w:rPr>
                <w:rFonts w:ascii="Times New Roman" w:hAnsi="Times New Roman"/>
                <w:bCs/>
                <w:sz w:val="28"/>
              </w:rPr>
            </w:pPr>
          </w:p>
          <w:p w14:paraId="28C31445" w14:textId="77777777" w:rsidR="00DA7B72" w:rsidRPr="00DA7B72" w:rsidRDefault="00DA7B72" w:rsidP="00DA7B72">
            <w:pPr>
              <w:widowControl w:val="0"/>
              <w:suppressAutoHyphens/>
              <w:autoSpaceDE w:val="0"/>
              <w:autoSpaceDN w:val="0"/>
              <w:spacing w:line="240" w:lineRule="auto"/>
              <w:rPr>
                <w:rFonts w:ascii="Times New Roman" w:hAnsi="Times New Roman"/>
                <w:bCs/>
                <w:sz w:val="28"/>
              </w:rPr>
            </w:pPr>
          </w:p>
          <w:p w14:paraId="5EED6C4A" w14:textId="77777777" w:rsidR="00DA7B72" w:rsidRPr="00DA7B72" w:rsidRDefault="00DA7B72" w:rsidP="00DA7B72">
            <w:pPr>
              <w:widowControl w:val="0"/>
              <w:suppressAutoHyphens/>
              <w:autoSpaceDE w:val="0"/>
              <w:autoSpaceDN w:val="0"/>
              <w:spacing w:line="240" w:lineRule="auto"/>
              <w:rPr>
                <w:rFonts w:ascii="Times New Roman" w:hAnsi="Times New Roman"/>
                <w:bCs/>
                <w:sz w:val="28"/>
              </w:rPr>
            </w:pPr>
          </w:p>
          <w:p w14:paraId="556028D3" w14:textId="77777777" w:rsidR="00DA7B72" w:rsidRPr="00DA7B72" w:rsidRDefault="00DA7B72" w:rsidP="00DA7B72">
            <w:pPr>
              <w:widowControl w:val="0"/>
              <w:suppressAutoHyphens/>
              <w:autoSpaceDE w:val="0"/>
              <w:autoSpaceDN w:val="0"/>
              <w:spacing w:line="240" w:lineRule="auto"/>
              <w:rPr>
                <w:rFonts w:ascii="Times New Roman" w:hAnsi="Times New Roman"/>
                <w:bCs/>
                <w:color w:val="C00000"/>
                <w:sz w:val="28"/>
              </w:rPr>
            </w:pPr>
          </w:p>
          <w:p w14:paraId="650B0D9A" w14:textId="77777777" w:rsidR="00DA7B72" w:rsidRPr="00DA7B72" w:rsidRDefault="00DA7B72" w:rsidP="00DA7B72">
            <w:pPr>
              <w:widowControl w:val="0"/>
              <w:suppressAutoHyphens/>
              <w:autoSpaceDE w:val="0"/>
              <w:autoSpaceDN w:val="0"/>
              <w:spacing w:line="240" w:lineRule="auto"/>
              <w:rPr>
                <w:rFonts w:ascii="Times New Roman" w:hAnsi="Times New Roman"/>
                <w:bCs/>
                <w:color w:val="C00000"/>
                <w:sz w:val="28"/>
              </w:rPr>
            </w:pPr>
          </w:p>
          <w:p w14:paraId="7415BCCF" w14:textId="77777777" w:rsidR="00DA7B72" w:rsidRPr="00DA7B72" w:rsidRDefault="00DA7B72" w:rsidP="00DA7B72">
            <w:pPr>
              <w:widowControl w:val="0"/>
              <w:suppressAutoHyphens/>
              <w:autoSpaceDE w:val="0"/>
              <w:autoSpaceDN w:val="0"/>
              <w:spacing w:line="240" w:lineRule="auto"/>
              <w:rPr>
                <w:rFonts w:ascii="Times New Roman" w:eastAsia="Calibri" w:hAnsi="Times New Roman"/>
                <w:bCs/>
                <w:snapToGrid w:val="0"/>
                <w:color w:val="000000" w:themeColor="text1"/>
                <w:sz w:val="28"/>
              </w:rPr>
            </w:pPr>
            <w:r w:rsidRPr="00DA7B72">
              <w:rPr>
                <w:rFonts w:ascii="Times New Roman" w:hAnsi="Times New Roman"/>
                <w:bCs/>
                <w:sz w:val="28"/>
              </w:rPr>
              <w:t xml:space="preserve">  Іспит</w:t>
            </w:r>
          </w:p>
        </w:tc>
        <w:tc>
          <w:tcPr>
            <w:tcW w:w="1645" w:type="dxa"/>
            <w:tcBorders>
              <w:top w:val="single" w:sz="4" w:space="0" w:color="auto"/>
            </w:tcBorders>
            <w:shd w:val="clear" w:color="auto" w:fill="auto"/>
          </w:tcPr>
          <w:p w14:paraId="00F958AC" w14:textId="77777777" w:rsidR="00DA7B72" w:rsidRPr="00DA7B72" w:rsidRDefault="00DA7B72" w:rsidP="00DA7B72">
            <w:pPr>
              <w:widowControl w:val="0"/>
              <w:suppressAutoHyphens/>
              <w:autoSpaceDE w:val="0"/>
              <w:autoSpaceDN w:val="0"/>
              <w:spacing w:line="240" w:lineRule="auto"/>
              <w:jc w:val="center"/>
              <w:rPr>
                <w:rFonts w:ascii="Times New Roman" w:eastAsia="Calibri" w:hAnsi="Times New Roman"/>
                <w:snapToGrid w:val="0"/>
                <w:color w:val="000000" w:themeColor="text1"/>
                <w:sz w:val="28"/>
              </w:rPr>
            </w:pPr>
            <w:r w:rsidRPr="00DA7B72">
              <w:rPr>
                <w:rFonts w:ascii="Times New Roman" w:eastAsia="Calibri" w:hAnsi="Times New Roman"/>
                <w:snapToGrid w:val="0"/>
                <w:color w:val="000000" w:themeColor="text1"/>
                <w:sz w:val="28"/>
              </w:rPr>
              <w:t>0 балів</w:t>
            </w:r>
          </w:p>
        </w:tc>
        <w:tc>
          <w:tcPr>
            <w:tcW w:w="5838" w:type="dxa"/>
            <w:gridSpan w:val="2"/>
            <w:tcBorders>
              <w:top w:val="single" w:sz="4" w:space="0" w:color="auto"/>
            </w:tcBorders>
            <w:shd w:val="clear" w:color="auto" w:fill="auto"/>
          </w:tcPr>
          <w:p w14:paraId="78CB818B" w14:textId="77777777" w:rsidR="00DA7B72" w:rsidRPr="00DA7B72" w:rsidRDefault="00DA7B72" w:rsidP="00DA7B72">
            <w:pPr>
              <w:widowControl w:val="0"/>
              <w:suppressAutoHyphens/>
              <w:autoSpaceDE w:val="0"/>
              <w:autoSpaceDN w:val="0"/>
              <w:spacing w:line="240" w:lineRule="auto"/>
              <w:jc w:val="both"/>
              <w:rPr>
                <w:rFonts w:ascii="Times New Roman" w:eastAsia="Calibri" w:hAnsi="Times New Roman"/>
                <w:bCs/>
                <w:snapToGrid w:val="0"/>
                <w:color w:val="000000" w:themeColor="text1"/>
                <w:sz w:val="28"/>
              </w:rPr>
            </w:pPr>
            <w:r w:rsidRPr="00DA7B72">
              <w:rPr>
                <w:rFonts w:ascii="Times New Roman" w:eastAsia="Calibri" w:hAnsi="Times New Roman"/>
                <w:bCs/>
                <w:snapToGrid w:val="0"/>
                <w:color w:val="000000" w:themeColor="text1"/>
                <w:sz w:val="28"/>
              </w:rPr>
              <w:t>Не зараховуються листи/папери які виконані не самостійно або запозичені з мережі Інтернет.</w:t>
            </w:r>
          </w:p>
        </w:tc>
      </w:tr>
      <w:tr w:rsidR="00DA7B72" w:rsidRPr="00DA7B72" w14:paraId="7EB4B838" w14:textId="77777777" w:rsidTr="00A47FB6">
        <w:trPr>
          <w:trHeight w:val="1095"/>
        </w:trPr>
        <w:tc>
          <w:tcPr>
            <w:tcW w:w="2164" w:type="dxa"/>
            <w:vMerge/>
            <w:shd w:val="clear" w:color="auto" w:fill="auto"/>
          </w:tcPr>
          <w:p w14:paraId="4E73B9D2" w14:textId="77777777" w:rsidR="00DA7B72" w:rsidRPr="00DA7B72" w:rsidRDefault="00DA7B72" w:rsidP="00DA7B72">
            <w:pPr>
              <w:widowControl w:val="0"/>
              <w:suppressAutoHyphens/>
              <w:autoSpaceDE w:val="0"/>
              <w:autoSpaceDN w:val="0"/>
              <w:spacing w:line="240" w:lineRule="auto"/>
              <w:rPr>
                <w:rFonts w:ascii="Times New Roman" w:eastAsia="Calibri" w:hAnsi="Times New Roman"/>
                <w:bCs/>
                <w:snapToGrid w:val="0"/>
                <w:color w:val="000000" w:themeColor="text1"/>
                <w:sz w:val="28"/>
              </w:rPr>
            </w:pPr>
          </w:p>
        </w:tc>
        <w:tc>
          <w:tcPr>
            <w:tcW w:w="1645" w:type="dxa"/>
            <w:tcBorders>
              <w:bottom w:val="single" w:sz="4" w:space="0" w:color="auto"/>
            </w:tcBorders>
            <w:shd w:val="clear" w:color="auto" w:fill="auto"/>
          </w:tcPr>
          <w:p w14:paraId="48AC7BAA" w14:textId="77777777" w:rsidR="00DA7B72" w:rsidRPr="00DA7B72" w:rsidRDefault="00DA7B72" w:rsidP="00DA7B72">
            <w:pPr>
              <w:widowControl w:val="0"/>
              <w:suppressAutoHyphens/>
              <w:autoSpaceDE w:val="0"/>
              <w:autoSpaceDN w:val="0"/>
              <w:spacing w:line="240" w:lineRule="auto"/>
              <w:jc w:val="center"/>
              <w:rPr>
                <w:rFonts w:ascii="Times New Roman" w:eastAsia="Calibri" w:hAnsi="Times New Roman"/>
                <w:snapToGrid w:val="0"/>
                <w:color w:val="000000" w:themeColor="text1"/>
                <w:sz w:val="28"/>
              </w:rPr>
            </w:pPr>
            <w:r w:rsidRPr="00DA7B72">
              <w:rPr>
                <w:rFonts w:ascii="Times New Roman" w:eastAsia="Calibri" w:hAnsi="Times New Roman"/>
                <w:snapToGrid w:val="0"/>
                <w:color w:val="000000" w:themeColor="text1"/>
                <w:sz w:val="28"/>
              </w:rPr>
              <w:t>1 бал</w:t>
            </w:r>
          </w:p>
        </w:tc>
        <w:tc>
          <w:tcPr>
            <w:tcW w:w="5838" w:type="dxa"/>
            <w:gridSpan w:val="2"/>
            <w:tcBorders>
              <w:bottom w:val="single" w:sz="4" w:space="0" w:color="auto"/>
            </w:tcBorders>
            <w:shd w:val="clear" w:color="auto" w:fill="auto"/>
          </w:tcPr>
          <w:p w14:paraId="5397B983" w14:textId="38AD54FC" w:rsidR="00DA7B72" w:rsidRPr="00DA7B72" w:rsidRDefault="00DA7B72" w:rsidP="00DA7B72">
            <w:pPr>
              <w:widowControl w:val="0"/>
              <w:suppressAutoHyphens/>
              <w:autoSpaceDE w:val="0"/>
              <w:autoSpaceDN w:val="0"/>
              <w:spacing w:line="240" w:lineRule="auto"/>
              <w:jc w:val="both"/>
              <w:rPr>
                <w:rFonts w:ascii="Times New Roman" w:eastAsia="Calibri" w:hAnsi="Times New Roman"/>
                <w:bCs/>
                <w:snapToGrid w:val="0"/>
                <w:color w:val="000000" w:themeColor="text1"/>
                <w:sz w:val="28"/>
              </w:rPr>
            </w:pPr>
            <w:r w:rsidRPr="00DA7B72">
              <w:rPr>
                <w:rFonts w:ascii="Times New Roman" w:eastAsia="Calibri" w:hAnsi="Times New Roman"/>
                <w:bCs/>
                <w:snapToGrid w:val="0"/>
                <w:color w:val="000000" w:themeColor="text1"/>
                <w:sz w:val="28"/>
              </w:rPr>
              <w:t xml:space="preserve">Листи складені  самостійно, проте змістовний та </w:t>
            </w:r>
            <w:proofErr w:type="spellStart"/>
            <w:r w:rsidRPr="00DA7B72">
              <w:rPr>
                <w:rFonts w:ascii="Times New Roman" w:eastAsia="Calibri" w:hAnsi="Times New Roman"/>
                <w:bCs/>
                <w:snapToGrid w:val="0"/>
                <w:color w:val="000000" w:themeColor="text1"/>
                <w:sz w:val="28"/>
              </w:rPr>
              <w:t>терміногічний</w:t>
            </w:r>
            <w:proofErr w:type="spellEnd"/>
            <w:r w:rsidRPr="00DA7B72">
              <w:rPr>
                <w:rFonts w:ascii="Times New Roman" w:eastAsia="Calibri" w:hAnsi="Times New Roman"/>
                <w:bCs/>
                <w:snapToGrid w:val="0"/>
                <w:color w:val="000000" w:themeColor="text1"/>
                <w:sz w:val="28"/>
              </w:rPr>
              <w:t xml:space="preserve"> матеріал представлений фрагментарно, окремі пункти документа  містять неточності, порушена структура документа.</w:t>
            </w:r>
          </w:p>
        </w:tc>
      </w:tr>
      <w:tr w:rsidR="00DA7B72" w:rsidRPr="00DA7B72" w14:paraId="0AEEF8C1" w14:textId="77777777" w:rsidTr="00A47FB6">
        <w:trPr>
          <w:trHeight w:val="270"/>
        </w:trPr>
        <w:tc>
          <w:tcPr>
            <w:tcW w:w="2164" w:type="dxa"/>
            <w:vMerge/>
            <w:shd w:val="clear" w:color="auto" w:fill="auto"/>
          </w:tcPr>
          <w:p w14:paraId="760C302E" w14:textId="77777777" w:rsidR="00DA7B72" w:rsidRPr="00DA7B72" w:rsidRDefault="00DA7B72" w:rsidP="00DA7B72">
            <w:pPr>
              <w:widowControl w:val="0"/>
              <w:suppressAutoHyphens/>
              <w:autoSpaceDE w:val="0"/>
              <w:autoSpaceDN w:val="0"/>
              <w:spacing w:line="240" w:lineRule="auto"/>
              <w:rPr>
                <w:rFonts w:ascii="Times New Roman" w:eastAsia="Calibri" w:hAnsi="Times New Roman"/>
                <w:bCs/>
                <w:snapToGrid w:val="0"/>
                <w:color w:val="000000" w:themeColor="text1"/>
                <w:sz w:val="28"/>
              </w:rPr>
            </w:pPr>
          </w:p>
        </w:tc>
        <w:tc>
          <w:tcPr>
            <w:tcW w:w="1645" w:type="dxa"/>
            <w:tcBorders>
              <w:top w:val="single" w:sz="4" w:space="0" w:color="auto"/>
            </w:tcBorders>
            <w:shd w:val="clear" w:color="auto" w:fill="auto"/>
          </w:tcPr>
          <w:p w14:paraId="4CA14DDF" w14:textId="77777777" w:rsidR="00DA7B72" w:rsidRPr="00DA7B72" w:rsidRDefault="00DA7B72" w:rsidP="00DA7B72">
            <w:pPr>
              <w:widowControl w:val="0"/>
              <w:suppressAutoHyphens/>
              <w:autoSpaceDE w:val="0"/>
              <w:autoSpaceDN w:val="0"/>
              <w:spacing w:line="240" w:lineRule="auto"/>
              <w:jc w:val="center"/>
              <w:rPr>
                <w:rFonts w:ascii="Times New Roman" w:eastAsia="Calibri" w:hAnsi="Times New Roman"/>
                <w:snapToGrid w:val="0"/>
                <w:color w:val="000000" w:themeColor="text1"/>
                <w:sz w:val="28"/>
              </w:rPr>
            </w:pPr>
            <w:r w:rsidRPr="00DA7B72">
              <w:rPr>
                <w:rFonts w:ascii="Times New Roman" w:eastAsia="Calibri" w:hAnsi="Times New Roman"/>
                <w:snapToGrid w:val="0"/>
                <w:color w:val="000000" w:themeColor="text1"/>
                <w:sz w:val="28"/>
              </w:rPr>
              <w:t>2 бали</w:t>
            </w:r>
          </w:p>
        </w:tc>
        <w:tc>
          <w:tcPr>
            <w:tcW w:w="5838" w:type="dxa"/>
            <w:gridSpan w:val="2"/>
            <w:tcBorders>
              <w:top w:val="single" w:sz="4" w:space="0" w:color="auto"/>
            </w:tcBorders>
            <w:shd w:val="clear" w:color="auto" w:fill="auto"/>
          </w:tcPr>
          <w:p w14:paraId="633532E9" w14:textId="77777777" w:rsidR="00DA7B72" w:rsidRPr="00DA7B72" w:rsidRDefault="00DA7B72" w:rsidP="00DA7B72">
            <w:pPr>
              <w:widowControl w:val="0"/>
              <w:suppressAutoHyphens/>
              <w:autoSpaceDE w:val="0"/>
              <w:autoSpaceDN w:val="0"/>
              <w:spacing w:line="240" w:lineRule="auto"/>
              <w:jc w:val="both"/>
              <w:rPr>
                <w:rFonts w:ascii="Times New Roman" w:eastAsia="Calibri" w:hAnsi="Times New Roman"/>
                <w:bCs/>
                <w:snapToGrid w:val="0"/>
                <w:color w:val="000000" w:themeColor="text1"/>
                <w:sz w:val="28"/>
              </w:rPr>
            </w:pPr>
            <w:r w:rsidRPr="00DA7B72">
              <w:rPr>
                <w:rFonts w:ascii="Times New Roman" w:eastAsia="Calibri" w:hAnsi="Times New Roman"/>
                <w:bCs/>
                <w:snapToGrid w:val="0"/>
                <w:color w:val="000000" w:themeColor="text1"/>
                <w:sz w:val="28"/>
              </w:rPr>
              <w:t>Листи/папери складені  самостійно, представлений змістовний матеріал є повним, але окремі пункти документу містять граматичні та термінологічні не точності.</w:t>
            </w:r>
          </w:p>
        </w:tc>
      </w:tr>
      <w:tr w:rsidR="00DA7B72" w:rsidRPr="00DA7B72" w14:paraId="68EC277C" w14:textId="77777777" w:rsidTr="00A47FB6">
        <w:trPr>
          <w:trHeight w:val="975"/>
        </w:trPr>
        <w:tc>
          <w:tcPr>
            <w:tcW w:w="2164" w:type="dxa"/>
            <w:vMerge/>
            <w:tcBorders>
              <w:bottom w:val="single" w:sz="4" w:space="0" w:color="auto"/>
            </w:tcBorders>
            <w:shd w:val="clear" w:color="auto" w:fill="auto"/>
          </w:tcPr>
          <w:p w14:paraId="0CC9AB01" w14:textId="77777777" w:rsidR="00DA7B72" w:rsidRPr="00DA7B72" w:rsidRDefault="00DA7B72" w:rsidP="00DA7B72">
            <w:pPr>
              <w:widowControl w:val="0"/>
              <w:suppressAutoHyphens/>
              <w:autoSpaceDE w:val="0"/>
              <w:autoSpaceDN w:val="0"/>
              <w:spacing w:line="240" w:lineRule="auto"/>
              <w:rPr>
                <w:rFonts w:ascii="Times New Roman" w:eastAsia="Calibri" w:hAnsi="Times New Roman"/>
                <w:bCs/>
                <w:snapToGrid w:val="0"/>
                <w:color w:val="000000" w:themeColor="text1"/>
                <w:sz w:val="28"/>
              </w:rPr>
            </w:pPr>
          </w:p>
        </w:tc>
        <w:tc>
          <w:tcPr>
            <w:tcW w:w="1645" w:type="dxa"/>
            <w:tcBorders>
              <w:bottom w:val="single" w:sz="4" w:space="0" w:color="auto"/>
            </w:tcBorders>
            <w:shd w:val="clear" w:color="auto" w:fill="auto"/>
          </w:tcPr>
          <w:p w14:paraId="2FB20341" w14:textId="77777777" w:rsidR="00DA7B72" w:rsidRPr="00DA7B72" w:rsidRDefault="00DA7B72" w:rsidP="00DA7B72">
            <w:pPr>
              <w:widowControl w:val="0"/>
              <w:suppressAutoHyphens/>
              <w:autoSpaceDE w:val="0"/>
              <w:autoSpaceDN w:val="0"/>
              <w:spacing w:line="240" w:lineRule="auto"/>
              <w:jc w:val="center"/>
              <w:rPr>
                <w:rFonts w:ascii="Times New Roman" w:eastAsia="Calibri" w:hAnsi="Times New Roman"/>
                <w:snapToGrid w:val="0"/>
                <w:color w:val="000000" w:themeColor="text1"/>
                <w:sz w:val="28"/>
              </w:rPr>
            </w:pPr>
            <w:r w:rsidRPr="00DA7B72">
              <w:rPr>
                <w:rFonts w:ascii="Times New Roman" w:eastAsia="Calibri" w:hAnsi="Times New Roman"/>
                <w:snapToGrid w:val="0"/>
                <w:color w:val="000000" w:themeColor="text1"/>
                <w:sz w:val="28"/>
              </w:rPr>
              <w:t>3 бали</w:t>
            </w:r>
          </w:p>
        </w:tc>
        <w:tc>
          <w:tcPr>
            <w:tcW w:w="5838" w:type="dxa"/>
            <w:gridSpan w:val="2"/>
            <w:tcBorders>
              <w:bottom w:val="single" w:sz="4" w:space="0" w:color="auto"/>
            </w:tcBorders>
            <w:shd w:val="clear" w:color="auto" w:fill="auto"/>
          </w:tcPr>
          <w:p w14:paraId="5B33AFCD" w14:textId="77777777" w:rsidR="00DA7B72" w:rsidRPr="00DA7B72" w:rsidRDefault="00DA7B72" w:rsidP="00DA7B72">
            <w:pPr>
              <w:widowControl w:val="0"/>
              <w:suppressAutoHyphens/>
              <w:autoSpaceDE w:val="0"/>
              <w:autoSpaceDN w:val="0"/>
              <w:spacing w:line="240" w:lineRule="auto"/>
              <w:jc w:val="both"/>
              <w:rPr>
                <w:rFonts w:ascii="Times New Roman" w:eastAsia="Calibri" w:hAnsi="Times New Roman"/>
                <w:bCs/>
                <w:snapToGrid w:val="0"/>
                <w:color w:val="000000" w:themeColor="text1"/>
                <w:sz w:val="28"/>
              </w:rPr>
            </w:pPr>
            <w:r w:rsidRPr="00DA7B72">
              <w:rPr>
                <w:rFonts w:ascii="Times New Roman" w:eastAsia="Calibri" w:hAnsi="Times New Roman"/>
                <w:bCs/>
                <w:snapToGrid w:val="0"/>
                <w:color w:val="000000" w:themeColor="text1"/>
                <w:sz w:val="28"/>
              </w:rPr>
              <w:t>Листи/папери складені  самостійно, представлений змістовний матеріал є повним, з урахуванням відповідних граматичних та термінологічних конструкції.</w:t>
            </w:r>
          </w:p>
        </w:tc>
      </w:tr>
      <w:tr w:rsidR="00DA7B72" w:rsidRPr="00DA7B72" w14:paraId="5E5A5AC9" w14:textId="77777777" w:rsidTr="00A47FB6">
        <w:trPr>
          <w:trHeight w:val="284"/>
        </w:trPr>
        <w:tc>
          <w:tcPr>
            <w:tcW w:w="2164" w:type="dxa"/>
            <w:vMerge/>
            <w:tcBorders>
              <w:bottom w:val="single" w:sz="4" w:space="0" w:color="auto"/>
            </w:tcBorders>
            <w:shd w:val="clear" w:color="auto" w:fill="auto"/>
          </w:tcPr>
          <w:p w14:paraId="46B39BFC" w14:textId="77777777" w:rsidR="00DA7B72" w:rsidRPr="00DA7B72" w:rsidRDefault="00DA7B72" w:rsidP="00DA7B72">
            <w:pPr>
              <w:widowControl w:val="0"/>
              <w:suppressAutoHyphens/>
              <w:autoSpaceDE w:val="0"/>
              <w:autoSpaceDN w:val="0"/>
              <w:spacing w:line="240" w:lineRule="auto"/>
              <w:rPr>
                <w:rFonts w:ascii="Times New Roman" w:hAnsi="Times New Roman"/>
                <w:bCs/>
                <w:snapToGrid w:val="0"/>
                <w:color w:val="000000" w:themeColor="text1"/>
                <w:sz w:val="28"/>
              </w:rPr>
            </w:pPr>
            <w:r w:rsidRPr="00DA7B72">
              <w:rPr>
                <w:rFonts w:ascii="Times New Roman" w:hAnsi="Times New Roman"/>
                <w:bCs/>
                <w:snapToGrid w:val="0"/>
                <w:color w:val="000000" w:themeColor="text1"/>
                <w:sz w:val="28"/>
              </w:rPr>
              <w:t>Усний іспит (відповідь на 2 питання екзаменаційного білету, кожне питання оцінюється від 0 до 20 балів, разом на іспиті здобувач отримує від 0 до 40 балів)</w:t>
            </w:r>
          </w:p>
        </w:tc>
        <w:tc>
          <w:tcPr>
            <w:tcW w:w="1645" w:type="dxa"/>
            <w:tcBorders>
              <w:top w:val="single" w:sz="4" w:space="0" w:color="000000"/>
              <w:left w:val="single" w:sz="4" w:space="0" w:color="000000"/>
              <w:bottom w:val="single" w:sz="4" w:space="0" w:color="auto"/>
              <w:right w:val="single" w:sz="4" w:space="0" w:color="000000"/>
            </w:tcBorders>
            <w:shd w:val="clear" w:color="auto" w:fill="auto"/>
          </w:tcPr>
          <w:p w14:paraId="7373E783" w14:textId="77777777" w:rsidR="00DA7B72" w:rsidRPr="00DA7B72" w:rsidRDefault="00DA7B72" w:rsidP="00DA7B72">
            <w:pPr>
              <w:widowControl w:val="0"/>
              <w:suppressAutoHyphens/>
              <w:autoSpaceDE w:val="0"/>
              <w:autoSpaceDN w:val="0"/>
              <w:spacing w:line="240" w:lineRule="auto"/>
              <w:ind w:left="-2160" w:firstLine="2160"/>
              <w:rPr>
                <w:rFonts w:ascii="Times New Roman" w:hAnsi="Times New Roman"/>
                <w:bCs/>
                <w:sz w:val="28"/>
              </w:rPr>
            </w:pPr>
            <w:r w:rsidRPr="00DA7B72">
              <w:rPr>
                <w:rFonts w:ascii="Times New Roman" w:hAnsi="Times New Roman"/>
                <w:bCs/>
                <w:sz w:val="28"/>
              </w:rPr>
              <w:t>0 балів</w:t>
            </w:r>
          </w:p>
        </w:tc>
        <w:tc>
          <w:tcPr>
            <w:tcW w:w="5838" w:type="dxa"/>
            <w:gridSpan w:val="2"/>
            <w:tcBorders>
              <w:top w:val="single" w:sz="4" w:space="0" w:color="000000"/>
              <w:left w:val="single" w:sz="4" w:space="0" w:color="000000"/>
              <w:bottom w:val="single" w:sz="4" w:space="0" w:color="auto"/>
              <w:right w:val="single" w:sz="4" w:space="0" w:color="000000"/>
            </w:tcBorders>
            <w:shd w:val="clear" w:color="auto" w:fill="auto"/>
          </w:tcPr>
          <w:p w14:paraId="40858C0B" w14:textId="5774D8C8" w:rsidR="00DA7B72" w:rsidRPr="00DA7B72" w:rsidRDefault="00DA7B72" w:rsidP="00DA7B72">
            <w:pPr>
              <w:widowControl w:val="0"/>
              <w:suppressAutoHyphens/>
              <w:autoSpaceDE w:val="0"/>
              <w:autoSpaceDN w:val="0"/>
              <w:spacing w:line="240" w:lineRule="auto"/>
              <w:rPr>
                <w:rFonts w:ascii="Times New Roman" w:eastAsia="Calibri" w:hAnsi="Times New Roman"/>
                <w:snapToGrid w:val="0"/>
                <w:color w:val="000000" w:themeColor="text1"/>
                <w:sz w:val="28"/>
              </w:rPr>
            </w:pPr>
            <w:r w:rsidRPr="00DA7B72">
              <w:rPr>
                <w:rFonts w:ascii="Times New Roman" w:eastAsia="Calibri" w:hAnsi="Times New Roman"/>
                <w:snapToGrid w:val="0"/>
                <w:color w:val="000000" w:themeColor="text1"/>
                <w:sz w:val="28"/>
              </w:rPr>
              <w:t xml:space="preserve"> </w:t>
            </w:r>
            <w:r w:rsidR="006B03C7">
              <w:rPr>
                <w:rFonts w:ascii="Times New Roman" w:eastAsia="Calibri" w:hAnsi="Times New Roman"/>
                <w:snapToGrid w:val="0"/>
                <w:color w:val="000000" w:themeColor="text1"/>
                <w:sz w:val="28"/>
              </w:rPr>
              <w:t>З</w:t>
            </w:r>
            <w:r w:rsidRPr="00DA7B72">
              <w:rPr>
                <w:rFonts w:ascii="Times New Roman" w:eastAsia="Calibri" w:hAnsi="Times New Roman"/>
                <w:snapToGrid w:val="0"/>
                <w:color w:val="000000" w:themeColor="text1"/>
                <w:sz w:val="28"/>
              </w:rPr>
              <w:t xml:space="preserve">добувач не надав відповіді на питання </w:t>
            </w:r>
          </w:p>
        </w:tc>
      </w:tr>
      <w:tr w:rsidR="00DA7B72" w:rsidRPr="00DA7B72" w14:paraId="1C009B3F" w14:textId="77777777" w:rsidTr="00A47FB6">
        <w:trPr>
          <w:trHeight w:val="975"/>
        </w:trPr>
        <w:tc>
          <w:tcPr>
            <w:tcW w:w="2164" w:type="dxa"/>
            <w:vMerge/>
            <w:tcBorders>
              <w:bottom w:val="single" w:sz="4" w:space="0" w:color="auto"/>
            </w:tcBorders>
            <w:shd w:val="clear" w:color="auto" w:fill="auto"/>
          </w:tcPr>
          <w:p w14:paraId="4B59B439" w14:textId="77777777" w:rsidR="00DA7B72" w:rsidRPr="00DA7B72" w:rsidRDefault="00DA7B72" w:rsidP="00DA7B72">
            <w:pPr>
              <w:widowControl w:val="0"/>
              <w:suppressAutoHyphens/>
              <w:autoSpaceDE w:val="0"/>
              <w:autoSpaceDN w:val="0"/>
              <w:spacing w:line="240" w:lineRule="auto"/>
              <w:rPr>
                <w:rFonts w:ascii="Times New Roman" w:hAnsi="Times New Roman"/>
                <w:bCs/>
                <w:snapToGrid w:val="0"/>
                <w:color w:val="000000" w:themeColor="text1"/>
                <w:sz w:val="28"/>
              </w:rPr>
            </w:pPr>
          </w:p>
        </w:tc>
        <w:tc>
          <w:tcPr>
            <w:tcW w:w="1645" w:type="dxa"/>
            <w:tcBorders>
              <w:top w:val="single" w:sz="4" w:space="0" w:color="000000"/>
              <w:left w:val="single" w:sz="4" w:space="0" w:color="000000"/>
              <w:bottom w:val="single" w:sz="4" w:space="0" w:color="auto"/>
              <w:right w:val="single" w:sz="4" w:space="0" w:color="000000"/>
            </w:tcBorders>
            <w:shd w:val="clear" w:color="auto" w:fill="auto"/>
          </w:tcPr>
          <w:p w14:paraId="4B63DB6D" w14:textId="77777777" w:rsidR="00DA7B72" w:rsidRPr="00DA7B72" w:rsidRDefault="00DA7B72" w:rsidP="00DA7B72">
            <w:pPr>
              <w:widowControl w:val="0"/>
              <w:suppressAutoHyphens/>
              <w:autoSpaceDE w:val="0"/>
              <w:autoSpaceDN w:val="0"/>
              <w:spacing w:line="240" w:lineRule="auto"/>
              <w:rPr>
                <w:rFonts w:ascii="Times New Roman" w:hAnsi="Times New Roman"/>
                <w:bCs/>
                <w:sz w:val="28"/>
                <w:highlight w:val="yellow"/>
              </w:rPr>
            </w:pPr>
            <w:r w:rsidRPr="00DA7B72">
              <w:rPr>
                <w:rFonts w:ascii="Times New Roman" w:hAnsi="Times New Roman"/>
                <w:bCs/>
                <w:sz w:val="28"/>
              </w:rPr>
              <w:t>1-5 балів</w:t>
            </w:r>
          </w:p>
        </w:tc>
        <w:tc>
          <w:tcPr>
            <w:tcW w:w="5838" w:type="dxa"/>
            <w:gridSpan w:val="2"/>
            <w:tcBorders>
              <w:top w:val="single" w:sz="4" w:space="0" w:color="000000"/>
              <w:left w:val="single" w:sz="4" w:space="0" w:color="000000"/>
              <w:bottom w:val="single" w:sz="4" w:space="0" w:color="auto"/>
              <w:right w:val="single" w:sz="4" w:space="0" w:color="000000"/>
            </w:tcBorders>
            <w:shd w:val="clear" w:color="auto" w:fill="auto"/>
          </w:tcPr>
          <w:p w14:paraId="50E5D3F1" w14:textId="77777777" w:rsidR="00DA7B72" w:rsidRPr="00DA7B72" w:rsidRDefault="00DA7B72" w:rsidP="00DA7B72">
            <w:pPr>
              <w:widowControl w:val="0"/>
              <w:suppressAutoHyphens/>
              <w:autoSpaceDE w:val="0"/>
              <w:autoSpaceDN w:val="0"/>
              <w:spacing w:line="240" w:lineRule="auto"/>
              <w:jc w:val="both"/>
              <w:rPr>
                <w:rFonts w:ascii="Times New Roman" w:eastAsia="Calibri" w:hAnsi="Times New Roman"/>
                <w:snapToGrid w:val="0"/>
                <w:color w:val="000000" w:themeColor="text1"/>
                <w:sz w:val="28"/>
              </w:rPr>
            </w:pPr>
            <w:r w:rsidRPr="00DA7B72">
              <w:rPr>
                <w:rFonts w:ascii="Times New Roman" w:eastAsia="Calibri" w:hAnsi="Times New Roman"/>
                <w:snapToGrid w:val="0"/>
                <w:color w:val="000000" w:themeColor="text1"/>
                <w:sz w:val="28"/>
              </w:rPr>
              <w:t>Здобувач надає відповідь дуже поверхнево, не засвоїв матеріал у межах програми навчальної дисципліни, не дає конкретної відповіді на питання білету, не наводить прикладів, не ознайомлений з методичною і навчальною літературою з дисципліни, не здатний висвітлити поставлене питання. На додаткові та уточнюючи запитання екзаменатора здобувач не знає правильної відповіді. Не володіє базовими категоріями та основними теоретичними поняттями з дисципліни.</w:t>
            </w:r>
          </w:p>
        </w:tc>
      </w:tr>
      <w:tr w:rsidR="00DA7B72" w:rsidRPr="00DA7B72" w14:paraId="04AC84D8" w14:textId="77777777" w:rsidTr="00A47FB6">
        <w:trPr>
          <w:trHeight w:val="975"/>
        </w:trPr>
        <w:tc>
          <w:tcPr>
            <w:tcW w:w="2164" w:type="dxa"/>
            <w:vMerge/>
            <w:tcBorders>
              <w:bottom w:val="single" w:sz="4" w:space="0" w:color="auto"/>
            </w:tcBorders>
            <w:shd w:val="clear" w:color="auto" w:fill="auto"/>
          </w:tcPr>
          <w:p w14:paraId="5E50796E" w14:textId="77777777" w:rsidR="00DA7B72" w:rsidRPr="00DA7B72" w:rsidRDefault="00DA7B72" w:rsidP="00DA7B72">
            <w:pPr>
              <w:widowControl w:val="0"/>
              <w:suppressAutoHyphens/>
              <w:autoSpaceDE w:val="0"/>
              <w:autoSpaceDN w:val="0"/>
              <w:spacing w:line="240" w:lineRule="auto"/>
              <w:rPr>
                <w:rFonts w:ascii="Times New Roman" w:hAnsi="Times New Roman"/>
                <w:bCs/>
                <w:snapToGrid w:val="0"/>
                <w:color w:val="000000" w:themeColor="text1"/>
                <w:sz w:val="28"/>
              </w:rPr>
            </w:pPr>
          </w:p>
        </w:tc>
        <w:tc>
          <w:tcPr>
            <w:tcW w:w="1645" w:type="dxa"/>
            <w:tcBorders>
              <w:top w:val="single" w:sz="4" w:space="0" w:color="000000"/>
              <w:left w:val="single" w:sz="4" w:space="0" w:color="000000"/>
              <w:bottom w:val="single" w:sz="4" w:space="0" w:color="auto"/>
              <w:right w:val="single" w:sz="4" w:space="0" w:color="000000"/>
            </w:tcBorders>
            <w:shd w:val="clear" w:color="auto" w:fill="auto"/>
          </w:tcPr>
          <w:p w14:paraId="504F5DFB" w14:textId="77777777" w:rsidR="00DA7B72" w:rsidRPr="00DA7B72" w:rsidRDefault="00DA7B72" w:rsidP="00DA7B72">
            <w:pPr>
              <w:widowControl w:val="0"/>
              <w:suppressAutoHyphens/>
              <w:autoSpaceDE w:val="0"/>
              <w:autoSpaceDN w:val="0"/>
              <w:spacing w:line="240" w:lineRule="auto"/>
              <w:rPr>
                <w:rFonts w:ascii="Times New Roman" w:hAnsi="Times New Roman"/>
                <w:bCs/>
                <w:sz w:val="28"/>
                <w:highlight w:val="yellow"/>
              </w:rPr>
            </w:pPr>
            <w:r w:rsidRPr="00DA7B72">
              <w:rPr>
                <w:rFonts w:ascii="Times New Roman" w:hAnsi="Times New Roman"/>
                <w:bCs/>
                <w:sz w:val="28"/>
              </w:rPr>
              <w:t>5-10 балів</w:t>
            </w:r>
          </w:p>
        </w:tc>
        <w:tc>
          <w:tcPr>
            <w:tcW w:w="5838" w:type="dxa"/>
            <w:gridSpan w:val="2"/>
            <w:tcBorders>
              <w:top w:val="single" w:sz="4" w:space="0" w:color="000000"/>
              <w:left w:val="single" w:sz="4" w:space="0" w:color="000000"/>
              <w:bottom w:val="single" w:sz="4" w:space="0" w:color="auto"/>
              <w:right w:val="single" w:sz="4" w:space="0" w:color="000000"/>
            </w:tcBorders>
            <w:shd w:val="clear" w:color="auto" w:fill="auto"/>
          </w:tcPr>
          <w:p w14:paraId="0FD54B0A" w14:textId="77777777" w:rsidR="00DA7B72" w:rsidRPr="00DA7B72" w:rsidRDefault="00DA7B72" w:rsidP="00DA7B72">
            <w:pPr>
              <w:widowControl w:val="0"/>
              <w:suppressAutoHyphens/>
              <w:autoSpaceDE w:val="0"/>
              <w:autoSpaceDN w:val="0"/>
              <w:spacing w:line="240" w:lineRule="auto"/>
              <w:jc w:val="both"/>
              <w:rPr>
                <w:rFonts w:ascii="Times New Roman" w:eastAsia="Calibri" w:hAnsi="Times New Roman"/>
                <w:snapToGrid w:val="0"/>
                <w:color w:val="000000" w:themeColor="text1"/>
                <w:sz w:val="28"/>
              </w:rPr>
            </w:pPr>
            <w:r w:rsidRPr="00DA7B72">
              <w:rPr>
                <w:rFonts w:ascii="Times New Roman" w:eastAsia="Calibri" w:hAnsi="Times New Roman"/>
                <w:snapToGrid w:val="0"/>
                <w:color w:val="000000" w:themeColor="text1"/>
                <w:sz w:val="28"/>
              </w:rPr>
              <w:t xml:space="preserve">Здобувач надає відповіді на питання білету, проте із суттєвими </w:t>
            </w:r>
            <w:proofErr w:type="spellStart"/>
            <w:r w:rsidRPr="00DA7B72">
              <w:rPr>
                <w:rFonts w:ascii="Times New Roman" w:eastAsia="Calibri" w:hAnsi="Times New Roman"/>
                <w:snapToGrid w:val="0"/>
                <w:color w:val="000000" w:themeColor="text1"/>
                <w:sz w:val="28"/>
              </w:rPr>
              <w:t>неточностями</w:t>
            </w:r>
            <w:proofErr w:type="spellEnd"/>
            <w:r w:rsidRPr="00DA7B72">
              <w:rPr>
                <w:rFonts w:ascii="Times New Roman" w:eastAsia="Calibri" w:hAnsi="Times New Roman"/>
                <w:snapToGrid w:val="0"/>
                <w:color w:val="000000" w:themeColor="text1"/>
                <w:sz w:val="28"/>
              </w:rPr>
              <w:t xml:space="preserve">, формулювання нечіткі, більша частина змісту питання залишається нерозкритою, допущені помилки і порушена логіка викладу. На </w:t>
            </w:r>
            <w:r w:rsidRPr="00DA7B72">
              <w:rPr>
                <w:rFonts w:ascii="Times New Roman" w:eastAsia="Calibri" w:hAnsi="Times New Roman"/>
                <w:snapToGrid w:val="0"/>
                <w:color w:val="000000" w:themeColor="text1"/>
                <w:sz w:val="28"/>
              </w:rPr>
              <w:lastRenderedPageBreak/>
              <w:t>додаткові запитання екзаменатора не відповідає.</w:t>
            </w:r>
          </w:p>
        </w:tc>
      </w:tr>
      <w:tr w:rsidR="00DA7B72" w:rsidRPr="00DA7B72" w14:paraId="3D990DCE" w14:textId="77777777" w:rsidTr="00A47FB6">
        <w:trPr>
          <w:trHeight w:val="975"/>
        </w:trPr>
        <w:tc>
          <w:tcPr>
            <w:tcW w:w="2164" w:type="dxa"/>
            <w:vMerge/>
            <w:tcBorders>
              <w:bottom w:val="single" w:sz="4" w:space="0" w:color="auto"/>
            </w:tcBorders>
            <w:shd w:val="clear" w:color="auto" w:fill="auto"/>
          </w:tcPr>
          <w:p w14:paraId="69710D83" w14:textId="77777777" w:rsidR="00DA7B72" w:rsidRPr="00DA7B72" w:rsidRDefault="00DA7B72" w:rsidP="00DA7B72">
            <w:pPr>
              <w:widowControl w:val="0"/>
              <w:suppressAutoHyphens/>
              <w:autoSpaceDE w:val="0"/>
              <w:autoSpaceDN w:val="0"/>
              <w:spacing w:line="240" w:lineRule="auto"/>
              <w:rPr>
                <w:rFonts w:ascii="Times New Roman" w:hAnsi="Times New Roman"/>
                <w:bCs/>
                <w:snapToGrid w:val="0"/>
                <w:color w:val="000000" w:themeColor="text1"/>
                <w:sz w:val="28"/>
              </w:rPr>
            </w:pPr>
          </w:p>
        </w:tc>
        <w:tc>
          <w:tcPr>
            <w:tcW w:w="1645" w:type="dxa"/>
            <w:tcBorders>
              <w:top w:val="single" w:sz="4" w:space="0" w:color="000000"/>
              <w:left w:val="single" w:sz="4" w:space="0" w:color="000000"/>
              <w:bottom w:val="single" w:sz="4" w:space="0" w:color="auto"/>
              <w:right w:val="single" w:sz="4" w:space="0" w:color="000000"/>
            </w:tcBorders>
            <w:shd w:val="clear" w:color="auto" w:fill="auto"/>
          </w:tcPr>
          <w:p w14:paraId="31203986" w14:textId="77777777" w:rsidR="00DA7B72" w:rsidRPr="00DA7B72" w:rsidRDefault="00DA7B72" w:rsidP="00DA7B72">
            <w:pPr>
              <w:widowControl w:val="0"/>
              <w:suppressAutoHyphens/>
              <w:autoSpaceDE w:val="0"/>
              <w:autoSpaceDN w:val="0"/>
              <w:spacing w:line="240" w:lineRule="auto"/>
              <w:rPr>
                <w:rFonts w:ascii="Times New Roman" w:hAnsi="Times New Roman"/>
                <w:bCs/>
                <w:sz w:val="28"/>
                <w:highlight w:val="yellow"/>
              </w:rPr>
            </w:pPr>
            <w:r w:rsidRPr="00DA7B72">
              <w:rPr>
                <w:rFonts w:ascii="Times New Roman" w:hAnsi="Times New Roman"/>
                <w:bCs/>
                <w:sz w:val="28"/>
              </w:rPr>
              <w:t>10-15 балів</w:t>
            </w:r>
          </w:p>
        </w:tc>
        <w:tc>
          <w:tcPr>
            <w:tcW w:w="5838" w:type="dxa"/>
            <w:gridSpan w:val="2"/>
            <w:tcBorders>
              <w:top w:val="single" w:sz="4" w:space="0" w:color="000000"/>
              <w:left w:val="single" w:sz="4" w:space="0" w:color="000000"/>
              <w:bottom w:val="single" w:sz="4" w:space="0" w:color="auto"/>
              <w:right w:val="single" w:sz="4" w:space="0" w:color="000000"/>
            </w:tcBorders>
            <w:shd w:val="clear" w:color="auto" w:fill="auto"/>
          </w:tcPr>
          <w:p w14:paraId="3C4BA8D7" w14:textId="77777777" w:rsidR="00DA7B72" w:rsidRPr="00DA7B72" w:rsidRDefault="00DA7B72" w:rsidP="00DA7B72">
            <w:pPr>
              <w:widowControl w:val="0"/>
              <w:suppressAutoHyphens/>
              <w:autoSpaceDE w:val="0"/>
              <w:autoSpaceDN w:val="0"/>
              <w:spacing w:line="240" w:lineRule="auto"/>
              <w:jc w:val="both"/>
              <w:rPr>
                <w:rFonts w:ascii="Times New Roman" w:eastAsia="Calibri" w:hAnsi="Times New Roman"/>
                <w:snapToGrid w:val="0"/>
                <w:color w:val="000000" w:themeColor="text1"/>
                <w:sz w:val="28"/>
              </w:rPr>
            </w:pPr>
            <w:r w:rsidRPr="00DA7B72">
              <w:rPr>
                <w:rFonts w:ascii="Times New Roman" w:eastAsia="Calibri" w:hAnsi="Times New Roman"/>
                <w:snapToGrid w:val="0"/>
                <w:color w:val="000000" w:themeColor="text1"/>
                <w:sz w:val="28"/>
              </w:rPr>
              <w:t>Здобувач допустив деякі неточності чи залишилась нерозкритою частина питання, за умови, що принципові моменти запитань були розкриті правильно, незначні помилки усуваються самим здобувачем, коли на помилки вказує екзаменатор. Здобувач наводить приклади встановлює системні зв’язки між різними питаннями та темами курсу.</w:t>
            </w:r>
          </w:p>
        </w:tc>
      </w:tr>
      <w:tr w:rsidR="00DA7B72" w:rsidRPr="00DA7B72" w14:paraId="047397DC" w14:textId="77777777" w:rsidTr="00A47FB6">
        <w:trPr>
          <w:trHeight w:val="975"/>
        </w:trPr>
        <w:tc>
          <w:tcPr>
            <w:tcW w:w="2164" w:type="dxa"/>
            <w:vMerge/>
            <w:tcBorders>
              <w:bottom w:val="single" w:sz="4" w:space="0" w:color="auto"/>
            </w:tcBorders>
            <w:shd w:val="clear" w:color="auto" w:fill="auto"/>
          </w:tcPr>
          <w:p w14:paraId="33B37F8A" w14:textId="77777777" w:rsidR="00DA7B72" w:rsidRPr="00DA7B72" w:rsidRDefault="00DA7B72" w:rsidP="00DA7B72">
            <w:pPr>
              <w:widowControl w:val="0"/>
              <w:suppressAutoHyphens/>
              <w:autoSpaceDE w:val="0"/>
              <w:autoSpaceDN w:val="0"/>
              <w:spacing w:line="240" w:lineRule="auto"/>
              <w:rPr>
                <w:rFonts w:ascii="Times New Roman" w:hAnsi="Times New Roman"/>
                <w:bCs/>
                <w:snapToGrid w:val="0"/>
                <w:color w:val="000000" w:themeColor="text1"/>
                <w:sz w:val="28"/>
              </w:rPr>
            </w:pPr>
          </w:p>
        </w:tc>
        <w:tc>
          <w:tcPr>
            <w:tcW w:w="1645" w:type="dxa"/>
            <w:tcBorders>
              <w:top w:val="single" w:sz="4" w:space="0" w:color="000000"/>
              <w:left w:val="single" w:sz="4" w:space="0" w:color="000000"/>
              <w:bottom w:val="single" w:sz="4" w:space="0" w:color="auto"/>
              <w:right w:val="single" w:sz="4" w:space="0" w:color="000000"/>
            </w:tcBorders>
            <w:shd w:val="clear" w:color="auto" w:fill="auto"/>
          </w:tcPr>
          <w:p w14:paraId="08309399" w14:textId="77777777" w:rsidR="00DA7B72" w:rsidRPr="00DA7B72" w:rsidRDefault="00DA7B72" w:rsidP="00DA7B72">
            <w:pPr>
              <w:widowControl w:val="0"/>
              <w:suppressAutoHyphens/>
              <w:autoSpaceDE w:val="0"/>
              <w:autoSpaceDN w:val="0"/>
              <w:spacing w:line="240" w:lineRule="auto"/>
              <w:rPr>
                <w:rFonts w:ascii="Times New Roman" w:hAnsi="Times New Roman"/>
                <w:bCs/>
                <w:sz w:val="28"/>
                <w:highlight w:val="yellow"/>
              </w:rPr>
            </w:pPr>
            <w:r w:rsidRPr="00DA7B72">
              <w:rPr>
                <w:rFonts w:ascii="Times New Roman" w:hAnsi="Times New Roman"/>
                <w:bCs/>
                <w:sz w:val="28"/>
              </w:rPr>
              <w:t>15-20 балів</w:t>
            </w:r>
          </w:p>
        </w:tc>
        <w:tc>
          <w:tcPr>
            <w:tcW w:w="5838" w:type="dxa"/>
            <w:gridSpan w:val="2"/>
            <w:tcBorders>
              <w:top w:val="single" w:sz="4" w:space="0" w:color="000000"/>
              <w:left w:val="single" w:sz="4" w:space="0" w:color="000000"/>
              <w:bottom w:val="single" w:sz="4" w:space="0" w:color="auto"/>
              <w:right w:val="single" w:sz="4" w:space="0" w:color="000000"/>
            </w:tcBorders>
            <w:shd w:val="clear" w:color="auto" w:fill="auto"/>
          </w:tcPr>
          <w:p w14:paraId="16EC5B34" w14:textId="6CA229B3" w:rsidR="00DA7B72" w:rsidRPr="00DA7B72" w:rsidRDefault="00DA7B72" w:rsidP="006B03C7">
            <w:pPr>
              <w:widowControl w:val="0"/>
              <w:suppressAutoHyphens/>
              <w:autoSpaceDE w:val="0"/>
              <w:autoSpaceDN w:val="0"/>
              <w:spacing w:line="240" w:lineRule="auto"/>
              <w:jc w:val="both"/>
              <w:rPr>
                <w:rFonts w:ascii="Times New Roman" w:eastAsia="Calibri" w:hAnsi="Times New Roman"/>
                <w:snapToGrid w:val="0"/>
                <w:color w:val="000000" w:themeColor="text1"/>
                <w:sz w:val="28"/>
              </w:rPr>
            </w:pPr>
            <w:r w:rsidRPr="00DA7B72">
              <w:rPr>
                <w:rFonts w:ascii="Times New Roman" w:eastAsia="Calibri" w:hAnsi="Times New Roman"/>
                <w:snapToGrid w:val="0"/>
                <w:color w:val="000000" w:themeColor="text1"/>
                <w:sz w:val="28"/>
              </w:rPr>
              <w:t xml:space="preserve">Здобувач точно і повно відповів на запитання білету, чітко і </w:t>
            </w:r>
            <w:proofErr w:type="spellStart"/>
            <w:r w:rsidRPr="00DA7B72">
              <w:rPr>
                <w:rFonts w:ascii="Times New Roman" w:eastAsia="Calibri" w:hAnsi="Times New Roman"/>
                <w:snapToGrid w:val="0"/>
                <w:color w:val="000000" w:themeColor="text1"/>
                <w:sz w:val="28"/>
              </w:rPr>
              <w:t>логічно</w:t>
            </w:r>
            <w:proofErr w:type="spellEnd"/>
            <w:r w:rsidRPr="00DA7B72">
              <w:rPr>
                <w:rFonts w:ascii="Times New Roman" w:eastAsia="Calibri" w:hAnsi="Times New Roman"/>
                <w:snapToGrid w:val="0"/>
                <w:color w:val="000000" w:themeColor="text1"/>
                <w:sz w:val="28"/>
              </w:rPr>
              <w:t xml:space="preserve"> відповів на додаткові та уточнюючі запитання, вільно володіє </w:t>
            </w:r>
            <w:proofErr w:type="spellStart"/>
            <w:r w:rsidRPr="00DA7B72">
              <w:rPr>
                <w:rFonts w:ascii="Times New Roman" w:eastAsia="Calibri" w:hAnsi="Times New Roman"/>
                <w:snapToGrid w:val="0"/>
                <w:color w:val="000000" w:themeColor="text1"/>
                <w:sz w:val="28"/>
              </w:rPr>
              <w:t>анломовною</w:t>
            </w:r>
            <w:proofErr w:type="spellEnd"/>
            <w:r w:rsidRPr="00DA7B72">
              <w:rPr>
                <w:rFonts w:ascii="Times New Roman" w:eastAsia="Calibri" w:hAnsi="Times New Roman"/>
                <w:snapToGrid w:val="0"/>
                <w:color w:val="000000" w:themeColor="text1"/>
                <w:sz w:val="28"/>
              </w:rPr>
              <w:t xml:space="preserve"> термінологією, наводить приклади, демонструє бачення практичного застосування вивченого матеріалу, розуміє не лише базові, але й допоміжні чи проблемні аспекти питання.</w:t>
            </w:r>
          </w:p>
        </w:tc>
      </w:tr>
    </w:tbl>
    <w:p w14:paraId="41288359" w14:textId="77777777" w:rsidR="008F7C4B" w:rsidRPr="00DA7B72" w:rsidRDefault="008F7C4B" w:rsidP="00DA7B72">
      <w:pPr>
        <w:suppressAutoHyphens/>
        <w:spacing w:line="240" w:lineRule="auto"/>
        <w:ind w:firstLine="567"/>
        <w:jc w:val="both"/>
        <w:rPr>
          <w:rFonts w:ascii="Times New Roman" w:hAnsi="Times New Roman" w:cs="Times New Roman"/>
          <w:sz w:val="28"/>
          <w:szCs w:val="28"/>
        </w:rPr>
      </w:pPr>
    </w:p>
    <w:p w14:paraId="511F8A81" w14:textId="77777777" w:rsidR="008F7C4B" w:rsidRPr="00DA7B72" w:rsidRDefault="008F7C4B" w:rsidP="00DA7B72">
      <w:pPr>
        <w:spacing w:line="240" w:lineRule="auto"/>
        <w:jc w:val="both"/>
        <w:rPr>
          <w:rFonts w:ascii="Times New Roman" w:hAnsi="Times New Roman" w:cs="Times New Roman"/>
          <w:b/>
          <w:bCs/>
          <w:sz w:val="28"/>
          <w:szCs w:val="28"/>
        </w:rPr>
      </w:pPr>
      <w:r w:rsidRPr="00DA7B72">
        <w:rPr>
          <w:rFonts w:ascii="Times New Roman" w:hAnsi="Times New Roman" w:cs="Times New Roman"/>
          <w:b/>
          <w:bCs/>
          <w:sz w:val="28"/>
          <w:szCs w:val="28"/>
        </w:rPr>
        <w:t xml:space="preserve">Розподіл балів за темами: </w:t>
      </w:r>
    </w:p>
    <w:p w14:paraId="1607FCB3" w14:textId="77777777" w:rsidR="00D048DC" w:rsidRPr="00DA7B72" w:rsidRDefault="00AC5084" w:rsidP="00DA7B72">
      <w:pPr>
        <w:spacing w:after="0" w:line="240" w:lineRule="auto"/>
        <w:rPr>
          <w:rFonts w:ascii="Times New Roman" w:eastAsia="Times New Roman" w:hAnsi="Times New Roman" w:cs="Times New Roman"/>
          <w:sz w:val="28"/>
          <w:szCs w:val="24"/>
          <w:lang w:eastAsia="ru-RU"/>
        </w:rPr>
      </w:pPr>
      <w:r w:rsidRPr="00DA7B72">
        <w:rPr>
          <w:rFonts w:ascii="Times New Roman" w:eastAsia="Times New Roman" w:hAnsi="Times New Roman" w:cs="Times New Roman"/>
          <w:sz w:val="28"/>
          <w:szCs w:val="24"/>
          <w:lang w:eastAsia="ru-RU"/>
        </w:rPr>
        <w:t xml:space="preserve"> </w:t>
      </w:r>
    </w:p>
    <w:tbl>
      <w:tblPr>
        <w:tblW w:w="10002" w:type="dxa"/>
        <w:tblInd w:w="-113" w:type="dxa"/>
        <w:tblLayout w:type="fixed"/>
        <w:tblLook w:val="0400" w:firstRow="0" w:lastRow="0" w:firstColumn="0" w:lastColumn="0" w:noHBand="0" w:noVBand="1"/>
      </w:tblPr>
      <w:tblGrid>
        <w:gridCol w:w="5041"/>
        <w:gridCol w:w="3827"/>
        <w:gridCol w:w="1134"/>
      </w:tblGrid>
      <w:tr w:rsidR="00DA7B72" w:rsidRPr="00DA7B72" w14:paraId="30BA5DDE" w14:textId="77777777" w:rsidTr="006B03C7">
        <w:trPr>
          <w:trHeight w:val="477"/>
        </w:trPr>
        <w:tc>
          <w:tcPr>
            <w:tcW w:w="5041" w:type="dxa"/>
            <w:tcBorders>
              <w:top w:val="single" w:sz="4" w:space="0" w:color="000000"/>
              <w:left w:val="single" w:sz="4" w:space="0" w:color="000000"/>
              <w:bottom w:val="single" w:sz="4" w:space="0" w:color="000000"/>
              <w:right w:val="single" w:sz="4" w:space="0" w:color="000000"/>
            </w:tcBorders>
            <w:vAlign w:val="center"/>
          </w:tcPr>
          <w:p w14:paraId="30B4CB64"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Теми практичних занять</w:t>
            </w:r>
          </w:p>
        </w:tc>
        <w:tc>
          <w:tcPr>
            <w:tcW w:w="3827" w:type="dxa"/>
            <w:tcBorders>
              <w:top w:val="single" w:sz="4" w:space="0" w:color="000000"/>
              <w:left w:val="single" w:sz="4" w:space="0" w:color="000000"/>
              <w:bottom w:val="single" w:sz="4" w:space="0" w:color="000000"/>
              <w:right w:val="single" w:sz="4" w:space="0" w:color="000000"/>
            </w:tcBorders>
            <w:vAlign w:val="center"/>
          </w:tcPr>
          <w:p w14:paraId="22EB8C1A"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Кількість балів за вид роботи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416A93F1"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Разом балів</w:t>
            </w:r>
          </w:p>
        </w:tc>
      </w:tr>
      <w:tr w:rsidR="00DA7B72" w:rsidRPr="00DA7B72" w14:paraId="0C879829" w14:textId="77777777" w:rsidTr="00A47FB6">
        <w:trPr>
          <w:trHeight w:val="270"/>
        </w:trPr>
        <w:tc>
          <w:tcPr>
            <w:tcW w:w="10002" w:type="dxa"/>
            <w:gridSpan w:val="3"/>
            <w:tcBorders>
              <w:top w:val="single" w:sz="4" w:space="0" w:color="000000"/>
              <w:left w:val="single" w:sz="4" w:space="0" w:color="000000"/>
              <w:bottom w:val="single" w:sz="4" w:space="0" w:color="auto"/>
              <w:right w:val="single" w:sz="4" w:space="0" w:color="000000"/>
            </w:tcBorders>
          </w:tcPr>
          <w:p w14:paraId="78AFD4E7" w14:textId="77777777" w:rsidR="00DA7B72" w:rsidRPr="00DA7B72" w:rsidRDefault="00DA7B72" w:rsidP="00DA7B72">
            <w:pPr>
              <w:spacing w:line="240" w:lineRule="auto"/>
              <w:jc w:val="center"/>
              <w:rPr>
                <w:rFonts w:ascii="Times New Roman" w:hAnsi="Times New Roman"/>
                <w:sz w:val="28"/>
                <w:lang w:val="en-US"/>
              </w:rPr>
            </w:pPr>
            <w:r w:rsidRPr="00DA7B72">
              <w:rPr>
                <w:rFonts w:ascii="Times New Roman" w:hAnsi="Times New Roman"/>
                <w:bCs/>
                <w:sz w:val="28"/>
              </w:rPr>
              <w:t>Змістовий</w:t>
            </w:r>
            <w:r w:rsidRPr="00DA7B72">
              <w:rPr>
                <w:rFonts w:ascii="Times New Roman" w:hAnsi="Times New Roman"/>
                <w:bCs/>
                <w:sz w:val="28"/>
                <w:lang w:val="en-US"/>
              </w:rPr>
              <w:t xml:space="preserve"> </w:t>
            </w:r>
            <w:r w:rsidRPr="00DA7B72">
              <w:rPr>
                <w:rFonts w:ascii="Times New Roman" w:hAnsi="Times New Roman"/>
                <w:bCs/>
                <w:sz w:val="28"/>
              </w:rPr>
              <w:t>модуль</w:t>
            </w:r>
            <w:r w:rsidRPr="00DA7B72">
              <w:rPr>
                <w:rFonts w:ascii="Times New Roman" w:hAnsi="Times New Roman"/>
                <w:bCs/>
                <w:sz w:val="28"/>
                <w:lang w:val="en-US"/>
              </w:rPr>
              <w:t xml:space="preserve"> 1. Socializing in professional environment.</w:t>
            </w:r>
            <w:r w:rsidRPr="00DA7B72">
              <w:rPr>
                <w:rFonts w:ascii="Times New Roman" w:hAnsi="Times New Roman"/>
                <w:sz w:val="28"/>
                <w:lang w:val="en-US"/>
              </w:rPr>
              <w:t xml:space="preserve"> </w:t>
            </w:r>
          </w:p>
        </w:tc>
      </w:tr>
      <w:tr w:rsidR="00DA7B72" w:rsidRPr="00DA7B72" w14:paraId="04ED0D27" w14:textId="77777777" w:rsidTr="006B03C7">
        <w:trPr>
          <w:trHeight w:val="295"/>
        </w:trPr>
        <w:tc>
          <w:tcPr>
            <w:tcW w:w="5041" w:type="dxa"/>
            <w:tcBorders>
              <w:top w:val="single" w:sz="4" w:space="0" w:color="auto"/>
              <w:left w:val="single" w:sz="4" w:space="0" w:color="000000"/>
              <w:right w:val="single" w:sz="4" w:space="0" w:color="000000"/>
            </w:tcBorders>
          </w:tcPr>
          <w:p w14:paraId="48E50222" w14:textId="77777777" w:rsidR="00DA7B72" w:rsidRPr="00DA7B72" w:rsidRDefault="00DA7B72" w:rsidP="00DA7B72">
            <w:pPr>
              <w:tabs>
                <w:tab w:val="left" w:pos="8460"/>
              </w:tabs>
              <w:adjustRightInd w:val="0"/>
              <w:spacing w:line="240" w:lineRule="auto"/>
              <w:ind w:right="57"/>
              <w:rPr>
                <w:rFonts w:ascii="Times New Roman" w:hAnsi="Times New Roman"/>
                <w:bCs/>
                <w:iCs/>
                <w:sz w:val="28"/>
                <w:lang w:val="en-US"/>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bCs/>
                <w:iCs/>
                <w:sz w:val="28"/>
                <w:lang w:val="en-US"/>
              </w:rPr>
              <w:t xml:space="preserve"> 1. </w:t>
            </w:r>
            <w:r w:rsidRPr="00DA7B72">
              <w:rPr>
                <w:rFonts w:ascii="Times New Roman" w:hAnsi="Times New Roman"/>
                <w:sz w:val="28"/>
                <w:lang w:val="en-US"/>
              </w:rPr>
              <w:t>Career choice. Transferrable skills. Networking.</w:t>
            </w:r>
          </w:p>
        </w:tc>
        <w:tc>
          <w:tcPr>
            <w:tcW w:w="3827" w:type="dxa"/>
            <w:tcBorders>
              <w:top w:val="single" w:sz="4" w:space="0" w:color="auto"/>
              <w:left w:val="single" w:sz="4" w:space="0" w:color="000000"/>
              <w:right w:val="single" w:sz="4" w:space="0" w:color="000000"/>
            </w:tcBorders>
            <w:vAlign w:val="center"/>
          </w:tcPr>
          <w:p w14:paraId="148FB6C2"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6862F33C"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2 (тренувальні вправи)</w:t>
            </w:r>
          </w:p>
        </w:tc>
        <w:tc>
          <w:tcPr>
            <w:tcW w:w="1134" w:type="dxa"/>
            <w:tcBorders>
              <w:top w:val="single" w:sz="4" w:space="0" w:color="auto"/>
              <w:left w:val="single" w:sz="4" w:space="0" w:color="000000"/>
              <w:bottom w:val="single" w:sz="4" w:space="0" w:color="000000"/>
              <w:right w:val="single" w:sz="4" w:space="0" w:color="000000"/>
            </w:tcBorders>
            <w:vAlign w:val="center"/>
          </w:tcPr>
          <w:p w14:paraId="371A3EEE"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 xml:space="preserve">0 – 5 </w:t>
            </w:r>
          </w:p>
        </w:tc>
      </w:tr>
      <w:tr w:rsidR="00DA7B72" w:rsidRPr="00DA7B72" w14:paraId="3A6D1FA3" w14:textId="77777777" w:rsidTr="006B03C7">
        <w:trPr>
          <w:trHeight w:val="535"/>
        </w:trPr>
        <w:tc>
          <w:tcPr>
            <w:tcW w:w="5041" w:type="dxa"/>
            <w:tcBorders>
              <w:top w:val="single" w:sz="4" w:space="0" w:color="000000"/>
              <w:left w:val="single" w:sz="4" w:space="0" w:color="000000"/>
              <w:right w:val="single" w:sz="4" w:space="0" w:color="000000"/>
            </w:tcBorders>
          </w:tcPr>
          <w:p w14:paraId="151E38BC" w14:textId="77777777" w:rsidR="00DA7B72" w:rsidRPr="00DA7B72" w:rsidRDefault="00DA7B72" w:rsidP="00DA7B72">
            <w:pPr>
              <w:tabs>
                <w:tab w:val="left" w:pos="8460"/>
              </w:tabs>
              <w:adjustRightInd w:val="0"/>
              <w:spacing w:line="240" w:lineRule="auto"/>
              <w:ind w:right="57"/>
              <w:rPr>
                <w:rFonts w:ascii="Times New Roman" w:hAnsi="Times New Roman"/>
                <w:bCs/>
                <w:iCs/>
                <w:sz w:val="28"/>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bCs/>
                <w:iCs/>
                <w:sz w:val="28"/>
                <w:lang w:val="en-US"/>
              </w:rPr>
              <w:t xml:space="preserve"> 2. </w:t>
            </w:r>
            <w:r w:rsidRPr="00DA7B72">
              <w:rPr>
                <w:rFonts w:ascii="Times New Roman" w:hAnsi="Times New Roman"/>
                <w:sz w:val="28"/>
                <w:lang w:val="en-US"/>
              </w:rPr>
              <w:t>Career choice. Transferrable skills. Networking.</w:t>
            </w:r>
          </w:p>
        </w:tc>
        <w:tc>
          <w:tcPr>
            <w:tcW w:w="3827" w:type="dxa"/>
            <w:tcBorders>
              <w:top w:val="single" w:sz="4" w:space="0" w:color="000000"/>
              <w:left w:val="single" w:sz="4" w:space="0" w:color="000000"/>
              <w:right w:val="single" w:sz="4" w:space="0" w:color="000000"/>
            </w:tcBorders>
            <w:vAlign w:val="center"/>
          </w:tcPr>
          <w:p w14:paraId="4373342D"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35A57ECF"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2 (тренувальні вправи)</w:t>
            </w:r>
          </w:p>
          <w:p w14:paraId="28FEAA96"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4 (рольова гра)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CE2F8BC"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9</w:t>
            </w:r>
          </w:p>
        </w:tc>
      </w:tr>
      <w:tr w:rsidR="00DA7B72" w:rsidRPr="00DA7B72" w14:paraId="1D49C99D" w14:textId="77777777" w:rsidTr="006B03C7">
        <w:trPr>
          <w:trHeight w:val="548"/>
        </w:trPr>
        <w:tc>
          <w:tcPr>
            <w:tcW w:w="5041" w:type="dxa"/>
            <w:tcBorders>
              <w:top w:val="single" w:sz="4" w:space="0" w:color="000000"/>
              <w:left w:val="single" w:sz="4" w:space="0" w:color="000000"/>
              <w:right w:val="single" w:sz="4" w:space="0" w:color="000000"/>
            </w:tcBorders>
          </w:tcPr>
          <w:p w14:paraId="076373CE" w14:textId="77777777" w:rsidR="00DA7B72" w:rsidRPr="00DA7B72" w:rsidRDefault="00DA7B72" w:rsidP="00DA7B72">
            <w:pPr>
              <w:tabs>
                <w:tab w:val="left" w:pos="8460"/>
              </w:tabs>
              <w:adjustRightInd w:val="0"/>
              <w:spacing w:line="240" w:lineRule="auto"/>
              <w:ind w:right="57"/>
              <w:rPr>
                <w:rFonts w:ascii="Times New Roman" w:hAnsi="Times New Roman"/>
                <w:bCs/>
                <w:iCs/>
                <w:sz w:val="28"/>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bCs/>
                <w:iCs/>
                <w:sz w:val="28"/>
                <w:lang w:val="en-US"/>
              </w:rPr>
              <w:t xml:space="preserve"> 3.</w:t>
            </w:r>
            <w:r w:rsidRPr="00DA7B72">
              <w:rPr>
                <w:rFonts w:ascii="Times New Roman" w:hAnsi="Times New Roman"/>
                <w:sz w:val="28"/>
                <w:lang w:val="en-US"/>
              </w:rPr>
              <w:t xml:space="preserve"> Career choice. Transferrable skills. Networking.</w:t>
            </w:r>
          </w:p>
        </w:tc>
        <w:tc>
          <w:tcPr>
            <w:tcW w:w="3827" w:type="dxa"/>
            <w:tcBorders>
              <w:top w:val="single" w:sz="4" w:space="0" w:color="000000"/>
              <w:left w:val="single" w:sz="4" w:space="0" w:color="000000"/>
              <w:right w:val="single" w:sz="4" w:space="0" w:color="000000"/>
            </w:tcBorders>
            <w:vAlign w:val="center"/>
          </w:tcPr>
          <w:p w14:paraId="0D5E532C"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76A96E56"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(складання листа)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CFAD1A7"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6</w:t>
            </w:r>
          </w:p>
        </w:tc>
      </w:tr>
      <w:tr w:rsidR="00DA7B72" w:rsidRPr="00DA7B72" w14:paraId="29311739" w14:textId="77777777" w:rsidTr="006B03C7">
        <w:trPr>
          <w:trHeight w:val="548"/>
        </w:trPr>
        <w:tc>
          <w:tcPr>
            <w:tcW w:w="5041" w:type="dxa"/>
            <w:tcBorders>
              <w:top w:val="single" w:sz="4" w:space="0" w:color="000000"/>
              <w:left w:val="single" w:sz="4" w:space="0" w:color="000000"/>
              <w:right w:val="single" w:sz="4" w:space="0" w:color="000000"/>
            </w:tcBorders>
          </w:tcPr>
          <w:p w14:paraId="32C84CA0" w14:textId="77777777" w:rsidR="00DA7B72" w:rsidRPr="00DA7B72" w:rsidRDefault="00DA7B72" w:rsidP="00DA7B72">
            <w:pPr>
              <w:tabs>
                <w:tab w:val="left" w:pos="8460"/>
              </w:tabs>
              <w:adjustRightInd w:val="0"/>
              <w:spacing w:line="240" w:lineRule="auto"/>
              <w:ind w:right="57"/>
              <w:rPr>
                <w:rFonts w:ascii="Times New Roman" w:hAnsi="Times New Roman"/>
                <w:sz w:val="28"/>
                <w:lang w:val="en-US"/>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sz w:val="28"/>
                <w:lang w:val="en-US"/>
              </w:rPr>
              <w:t xml:space="preserve"> 4. Business sector.  Sector and industries. Invest your money.</w:t>
            </w:r>
          </w:p>
        </w:tc>
        <w:tc>
          <w:tcPr>
            <w:tcW w:w="3827" w:type="dxa"/>
            <w:tcBorders>
              <w:top w:val="single" w:sz="4" w:space="0" w:color="000000"/>
              <w:left w:val="single" w:sz="4" w:space="0" w:color="000000"/>
              <w:right w:val="single" w:sz="4" w:space="0" w:color="000000"/>
            </w:tcBorders>
            <w:vAlign w:val="center"/>
          </w:tcPr>
          <w:p w14:paraId="49305FA1"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5FD18498"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2 (тренувальні вправи)</w:t>
            </w:r>
          </w:p>
        </w:tc>
        <w:tc>
          <w:tcPr>
            <w:tcW w:w="1134" w:type="dxa"/>
            <w:tcBorders>
              <w:top w:val="single" w:sz="4" w:space="0" w:color="000000"/>
              <w:left w:val="single" w:sz="4" w:space="0" w:color="000000"/>
              <w:bottom w:val="single" w:sz="4" w:space="0" w:color="000000"/>
              <w:right w:val="single" w:sz="4" w:space="0" w:color="000000"/>
            </w:tcBorders>
            <w:vAlign w:val="center"/>
          </w:tcPr>
          <w:p w14:paraId="03D8A4A6"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 xml:space="preserve">0 – 5 </w:t>
            </w:r>
          </w:p>
        </w:tc>
      </w:tr>
      <w:tr w:rsidR="00DA7B72" w:rsidRPr="00DA7B72" w14:paraId="6BF088B7" w14:textId="77777777" w:rsidTr="006B03C7">
        <w:trPr>
          <w:trHeight w:val="385"/>
        </w:trPr>
        <w:tc>
          <w:tcPr>
            <w:tcW w:w="5041" w:type="dxa"/>
            <w:tcBorders>
              <w:top w:val="single" w:sz="4" w:space="0" w:color="000000"/>
              <w:left w:val="single" w:sz="4" w:space="0" w:color="000000"/>
              <w:bottom w:val="single" w:sz="4" w:space="0" w:color="000000"/>
              <w:right w:val="single" w:sz="4" w:space="0" w:color="000000"/>
            </w:tcBorders>
          </w:tcPr>
          <w:p w14:paraId="5B54B1E8" w14:textId="77777777" w:rsidR="00DA7B72" w:rsidRPr="00DA7B72" w:rsidRDefault="00DA7B72" w:rsidP="00DA7B72">
            <w:pPr>
              <w:shd w:val="clear" w:color="auto" w:fill="FFFFFF"/>
              <w:spacing w:line="240" w:lineRule="auto"/>
              <w:jc w:val="both"/>
              <w:rPr>
                <w:rFonts w:ascii="Times New Roman" w:hAnsi="Times New Roman"/>
                <w:sz w:val="28"/>
              </w:rPr>
            </w:pPr>
            <w:r w:rsidRPr="00DA7B72">
              <w:rPr>
                <w:rFonts w:ascii="Times New Roman" w:hAnsi="Times New Roman"/>
                <w:bCs/>
                <w:iCs/>
                <w:sz w:val="28"/>
              </w:rPr>
              <w:lastRenderedPageBreak/>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bCs/>
                <w:iCs/>
                <w:sz w:val="28"/>
                <w:lang w:val="en-US"/>
              </w:rPr>
              <w:t xml:space="preserve"> 5. </w:t>
            </w:r>
            <w:r w:rsidRPr="00DA7B72">
              <w:rPr>
                <w:rFonts w:ascii="Times New Roman" w:hAnsi="Times New Roman"/>
                <w:sz w:val="28"/>
                <w:lang w:val="en-US"/>
              </w:rPr>
              <w:t>Business sector.  Sector and industries. Invest your money.</w:t>
            </w:r>
          </w:p>
        </w:tc>
        <w:tc>
          <w:tcPr>
            <w:tcW w:w="3827" w:type="dxa"/>
            <w:tcBorders>
              <w:top w:val="single" w:sz="4" w:space="0" w:color="000000"/>
              <w:left w:val="single" w:sz="4" w:space="0" w:color="000000"/>
              <w:bottom w:val="single" w:sz="4" w:space="0" w:color="000000"/>
              <w:right w:val="single" w:sz="4" w:space="0" w:color="000000"/>
            </w:tcBorders>
            <w:vAlign w:val="center"/>
          </w:tcPr>
          <w:p w14:paraId="5B3A0711"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5C2E05B2"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2 (тренувальні вправи)</w:t>
            </w:r>
          </w:p>
          <w:p w14:paraId="6C9D546E"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4 (рольова гра)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ABCE6D6"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9</w:t>
            </w:r>
          </w:p>
        </w:tc>
      </w:tr>
      <w:tr w:rsidR="00DA7B72" w:rsidRPr="00DA7B72" w14:paraId="7D3CBB0B" w14:textId="77777777" w:rsidTr="006B03C7">
        <w:trPr>
          <w:trHeight w:val="385"/>
        </w:trPr>
        <w:tc>
          <w:tcPr>
            <w:tcW w:w="5041" w:type="dxa"/>
            <w:tcBorders>
              <w:top w:val="single" w:sz="4" w:space="0" w:color="000000"/>
              <w:left w:val="single" w:sz="4" w:space="0" w:color="000000"/>
              <w:bottom w:val="single" w:sz="4" w:space="0" w:color="000000"/>
              <w:right w:val="single" w:sz="4" w:space="0" w:color="000000"/>
            </w:tcBorders>
          </w:tcPr>
          <w:p w14:paraId="05B9C0AE" w14:textId="77777777" w:rsidR="00DA7B72" w:rsidRPr="00DA7B72" w:rsidRDefault="00DA7B72" w:rsidP="00DA7B72">
            <w:pPr>
              <w:shd w:val="clear" w:color="auto" w:fill="FFFFFF"/>
              <w:spacing w:line="240" w:lineRule="auto"/>
              <w:jc w:val="both"/>
              <w:rPr>
                <w:rFonts w:ascii="Times New Roman" w:hAnsi="Times New Roman"/>
                <w:sz w:val="28"/>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bCs/>
                <w:iCs/>
                <w:sz w:val="28"/>
                <w:lang w:val="en-US"/>
              </w:rPr>
              <w:t xml:space="preserve"> 6. </w:t>
            </w:r>
            <w:r w:rsidRPr="00DA7B72">
              <w:rPr>
                <w:rFonts w:ascii="Times New Roman" w:hAnsi="Times New Roman"/>
                <w:sz w:val="28"/>
                <w:lang w:val="en-US"/>
              </w:rPr>
              <w:t>Business sector.  Sector and industries. Invest your money.</w:t>
            </w:r>
          </w:p>
        </w:tc>
        <w:tc>
          <w:tcPr>
            <w:tcW w:w="3827" w:type="dxa"/>
            <w:tcBorders>
              <w:top w:val="single" w:sz="4" w:space="0" w:color="000000"/>
              <w:left w:val="single" w:sz="4" w:space="0" w:color="000000"/>
              <w:bottom w:val="single" w:sz="4" w:space="0" w:color="000000"/>
              <w:right w:val="single" w:sz="4" w:space="0" w:color="000000"/>
            </w:tcBorders>
            <w:vAlign w:val="center"/>
          </w:tcPr>
          <w:p w14:paraId="422191C7"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1CE24C79"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(складання листа)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309C74E1"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6</w:t>
            </w:r>
          </w:p>
        </w:tc>
      </w:tr>
      <w:tr w:rsidR="00DA7B72" w:rsidRPr="00DA7B72" w14:paraId="0AF62366"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1DE09700" w14:textId="77777777" w:rsidR="00DA7B72" w:rsidRPr="00DA7B72" w:rsidRDefault="00DA7B72" w:rsidP="00DA7B72">
            <w:pPr>
              <w:spacing w:line="240" w:lineRule="auto"/>
              <w:ind w:right="57"/>
              <w:rPr>
                <w:rFonts w:ascii="Times New Roman" w:hAnsi="Times New Roman"/>
                <w:sz w:val="28"/>
                <w:lang w:val="en-US"/>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sz w:val="28"/>
                <w:lang w:val="en-US"/>
              </w:rPr>
              <w:t xml:space="preserve"> 7. </w:t>
            </w:r>
            <w:r w:rsidRPr="00DA7B72">
              <w:rPr>
                <w:rFonts w:ascii="Times New Roman" w:hAnsi="Times New Roman"/>
                <w:bCs/>
                <w:sz w:val="28"/>
                <w:lang w:val="en-US"/>
              </w:rPr>
              <w:t>Projects. Large scale projects.</w:t>
            </w:r>
            <w:r w:rsidRPr="00DA7B72">
              <w:rPr>
                <w:rFonts w:ascii="Times New Roman" w:hAnsi="Times New Roman"/>
                <w:sz w:val="28"/>
                <w:lang w:val="en-US"/>
              </w:rPr>
              <w:t xml:space="preserve"> </w:t>
            </w:r>
            <w:r w:rsidRPr="00DA7B72">
              <w:rPr>
                <w:rFonts w:ascii="Times New Roman" w:hAnsi="Times New Roman"/>
                <w:bCs/>
                <w:sz w:val="28"/>
                <w:lang w:val="en-US"/>
              </w:rPr>
              <w:t>Understanding project priorities.</w:t>
            </w:r>
          </w:p>
        </w:tc>
        <w:tc>
          <w:tcPr>
            <w:tcW w:w="3827" w:type="dxa"/>
            <w:tcBorders>
              <w:top w:val="single" w:sz="4" w:space="0" w:color="000000"/>
              <w:left w:val="single" w:sz="4" w:space="0" w:color="000000"/>
              <w:bottom w:val="single" w:sz="4" w:space="0" w:color="000000"/>
              <w:right w:val="single" w:sz="4" w:space="0" w:color="000000"/>
            </w:tcBorders>
            <w:vAlign w:val="center"/>
          </w:tcPr>
          <w:p w14:paraId="4C0D942B"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3FFA262A"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2  (тренувальні вправи)</w:t>
            </w:r>
          </w:p>
        </w:tc>
        <w:tc>
          <w:tcPr>
            <w:tcW w:w="1134" w:type="dxa"/>
            <w:tcBorders>
              <w:top w:val="single" w:sz="4" w:space="0" w:color="000000"/>
              <w:left w:val="single" w:sz="4" w:space="0" w:color="000000"/>
              <w:right w:val="single" w:sz="4" w:space="0" w:color="000000"/>
            </w:tcBorders>
            <w:vAlign w:val="center"/>
          </w:tcPr>
          <w:p w14:paraId="7A96EC5A"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5</w:t>
            </w:r>
          </w:p>
        </w:tc>
      </w:tr>
      <w:tr w:rsidR="00DA7B72" w:rsidRPr="00DA7B72" w14:paraId="27540A61"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1FB8A658" w14:textId="77777777" w:rsidR="00DA7B72" w:rsidRPr="00DA7B72" w:rsidRDefault="00DA7B72" w:rsidP="00DA7B72">
            <w:pPr>
              <w:spacing w:line="240" w:lineRule="auto"/>
              <w:ind w:right="57"/>
              <w:rPr>
                <w:rFonts w:ascii="Times New Roman" w:hAnsi="Times New Roman"/>
                <w:sz w:val="28"/>
                <w:lang w:val="en-US"/>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sz w:val="28"/>
                <w:lang w:val="en-US"/>
              </w:rPr>
              <w:t xml:space="preserve"> 8. </w:t>
            </w:r>
            <w:r w:rsidRPr="00DA7B72">
              <w:rPr>
                <w:rFonts w:ascii="Times New Roman" w:hAnsi="Times New Roman"/>
                <w:bCs/>
                <w:sz w:val="28"/>
                <w:lang w:val="en-US"/>
              </w:rPr>
              <w:t>Projects. Large scale projects.</w:t>
            </w:r>
            <w:r w:rsidRPr="00DA7B72">
              <w:rPr>
                <w:rFonts w:ascii="Times New Roman" w:hAnsi="Times New Roman"/>
                <w:sz w:val="28"/>
                <w:lang w:val="en-US"/>
              </w:rPr>
              <w:t xml:space="preserve"> </w:t>
            </w:r>
            <w:r w:rsidRPr="00DA7B72">
              <w:rPr>
                <w:rFonts w:ascii="Times New Roman" w:hAnsi="Times New Roman"/>
                <w:bCs/>
                <w:sz w:val="28"/>
                <w:lang w:val="en-US"/>
              </w:rPr>
              <w:t>Understanding project priorities.</w:t>
            </w:r>
          </w:p>
        </w:tc>
        <w:tc>
          <w:tcPr>
            <w:tcW w:w="3827" w:type="dxa"/>
            <w:tcBorders>
              <w:top w:val="single" w:sz="4" w:space="0" w:color="000000"/>
              <w:left w:val="single" w:sz="4" w:space="0" w:color="000000"/>
              <w:bottom w:val="single" w:sz="4" w:space="0" w:color="000000"/>
              <w:right w:val="single" w:sz="4" w:space="0" w:color="000000"/>
            </w:tcBorders>
            <w:vAlign w:val="center"/>
          </w:tcPr>
          <w:p w14:paraId="09D250D8"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64741DE5"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2 (тренувальні вправи)</w:t>
            </w:r>
          </w:p>
          <w:p w14:paraId="55ABD992"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4 (рольова гра)</w:t>
            </w:r>
          </w:p>
        </w:tc>
        <w:tc>
          <w:tcPr>
            <w:tcW w:w="1134" w:type="dxa"/>
            <w:tcBorders>
              <w:top w:val="single" w:sz="4" w:space="0" w:color="000000"/>
              <w:left w:val="single" w:sz="4" w:space="0" w:color="000000"/>
              <w:right w:val="single" w:sz="4" w:space="0" w:color="000000"/>
            </w:tcBorders>
            <w:vAlign w:val="center"/>
          </w:tcPr>
          <w:p w14:paraId="3CC687C9"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9</w:t>
            </w:r>
          </w:p>
        </w:tc>
      </w:tr>
      <w:tr w:rsidR="00DA7B72" w:rsidRPr="00DA7B72" w14:paraId="0F41D48A"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5E1EF557" w14:textId="77777777" w:rsidR="00DA7B72" w:rsidRPr="00DA7B72" w:rsidRDefault="00DA7B72" w:rsidP="00DA7B72">
            <w:pPr>
              <w:spacing w:line="240" w:lineRule="auto"/>
              <w:ind w:right="57"/>
              <w:rPr>
                <w:rFonts w:ascii="Times New Roman" w:hAnsi="Times New Roman"/>
                <w:sz w:val="28"/>
                <w:lang w:val="en-US"/>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sz w:val="28"/>
                <w:lang w:val="en-US"/>
              </w:rPr>
              <w:t xml:space="preserve"> 9. </w:t>
            </w:r>
            <w:r w:rsidRPr="00DA7B72">
              <w:rPr>
                <w:rFonts w:ascii="Times New Roman" w:hAnsi="Times New Roman"/>
                <w:bCs/>
                <w:sz w:val="28"/>
                <w:lang w:val="en-US"/>
              </w:rPr>
              <w:t>Projects. Large scale projects.</w:t>
            </w:r>
            <w:r w:rsidRPr="00DA7B72">
              <w:rPr>
                <w:rFonts w:ascii="Times New Roman" w:hAnsi="Times New Roman"/>
                <w:sz w:val="28"/>
                <w:lang w:val="en-US"/>
              </w:rPr>
              <w:t xml:space="preserve"> </w:t>
            </w:r>
            <w:r w:rsidRPr="00DA7B72">
              <w:rPr>
                <w:rFonts w:ascii="Times New Roman" w:hAnsi="Times New Roman"/>
                <w:bCs/>
                <w:sz w:val="28"/>
                <w:lang w:val="en-US"/>
              </w:rPr>
              <w:t>Understanding project priorities.</w:t>
            </w:r>
          </w:p>
        </w:tc>
        <w:tc>
          <w:tcPr>
            <w:tcW w:w="3827" w:type="dxa"/>
            <w:tcBorders>
              <w:top w:val="single" w:sz="4" w:space="0" w:color="000000"/>
              <w:left w:val="single" w:sz="4" w:space="0" w:color="000000"/>
              <w:bottom w:val="single" w:sz="4" w:space="0" w:color="000000"/>
              <w:right w:val="single" w:sz="4" w:space="0" w:color="000000"/>
            </w:tcBorders>
            <w:vAlign w:val="center"/>
          </w:tcPr>
          <w:p w14:paraId="64B6FD18"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5B187089"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(складання листа)</w:t>
            </w:r>
          </w:p>
        </w:tc>
        <w:tc>
          <w:tcPr>
            <w:tcW w:w="1134" w:type="dxa"/>
            <w:tcBorders>
              <w:top w:val="single" w:sz="4" w:space="0" w:color="000000"/>
              <w:left w:val="single" w:sz="4" w:space="0" w:color="000000"/>
              <w:right w:val="single" w:sz="4" w:space="0" w:color="000000"/>
            </w:tcBorders>
            <w:vAlign w:val="center"/>
          </w:tcPr>
          <w:p w14:paraId="53A22A69"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6</w:t>
            </w:r>
          </w:p>
        </w:tc>
      </w:tr>
      <w:tr w:rsidR="00DA7B72" w:rsidRPr="00DA7B72" w14:paraId="0D1C5D80"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6B83762A" w14:textId="77777777" w:rsidR="00DA7B72" w:rsidRPr="00DA7B72" w:rsidRDefault="00DA7B72" w:rsidP="00DA7B72">
            <w:pPr>
              <w:spacing w:line="240" w:lineRule="auto"/>
              <w:ind w:right="57"/>
              <w:rPr>
                <w:rFonts w:ascii="Times New Roman" w:hAnsi="Times New Roman"/>
                <w:sz w:val="28"/>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sz w:val="28"/>
                <w:lang w:val="en-US"/>
              </w:rPr>
              <w:t xml:space="preserve"> 10. </w:t>
            </w:r>
            <w:proofErr w:type="spellStart"/>
            <w:r w:rsidRPr="00DA7B72">
              <w:rPr>
                <w:rFonts w:ascii="Times New Roman" w:hAnsi="Times New Roman"/>
                <w:bCs/>
                <w:sz w:val="28"/>
              </w:rPr>
              <w:t>Global</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markets</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Key</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factors</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for</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global</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business</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Doing</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market</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research</w:t>
            </w:r>
            <w:proofErr w:type="spellEnd"/>
            <w:r w:rsidRPr="00DA7B72">
              <w:rPr>
                <w:rFonts w:ascii="Times New Roman" w:hAnsi="Times New Roman"/>
                <w:bCs/>
                <w:sz w:val="28"/>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2D5926C4"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5030EA45"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2 (тренувальні вправи)</w:t>
            </w:r>
          </w:p>
        </w:tc>
        <w:tc>
          <w:tcPr>
            <w:tcW w:w="1134" w:type="dxa"/>
            <w:tcBorders>
              <w:top w:val="single" w:sz="4" w:space="0" w:color="000000"/>
              <w:left w:val="single" w:sz="4" w:space="0" w:color="000000"/>
              <w:right w:val="single" w:sz="4" w:space="0" w:color="000000"/>
            </w:tcBorders>
            <w:vAlign w:val="center"/>
          </w:tcPr>
          <w:p w14:paraId="7F983453"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5</w:t>
            </w:r>
          </w:p>
        </w:tc>
      </w:tr>
      <w:tr w:rsidR="00DA7B72" w:rsidRPr="00DA7B72" w14:paraId="3FB20AE2"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143BA908" w14:textId="77777777" w:rsidR="00DA7B72" w:rsidRPr="00DA7B72" w:rsidRDefault="00DA7B72" w:rsidP="00DA7B72">
            <w:pPr>
              <w:spacing w:line="240" w:lineRule="auto"/>
              <w:ind w:right="57"/>
              <w:rPr>
                <w:rFonts w:ascii="Times New Roman" w:hAnsi="Times New Roman"/>
                <w:sz w:val="28"/>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sz w:val="28"/>
                <w:lang w:val="en-US"/>
              </w:rPr>
              <w:t xml:space="preserve"> 11. </w:t>
            </w:r>
            <w:proofErr w:type="spellStart"/>
            <w:r w:rsidRPr="00DA7B72">
              <w:rPr>
                <w:rFonts w:ascii="Times New Roman" w:hAnsi="Times New Roman"/>
                <w:bCs/>
                <w:sz w:val="28"/>
              </w:rPr>
              <w:t>Global</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markets</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Key</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factors</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for</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global</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business</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Doing</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market</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research</w:t>
            </w:r>
            <w:proofErr w:type="spellEnd"/>
            <w:r w:rsidRPr="00DA7B72">
              <w:rPr>
                <w:rFonts w:ascii="Times New Roman" w:hAnsi="Times New Roman"/>
                <w:bCs/>
                <w:sz w:val="28"/>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4FD04DDB"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05479C02"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2 (тренувальні вправи)</w:t>
            </w:r>
          </w:p>
          <w:p w14:paraId="2738BD36"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4 (рольова гра)</w:t>
            </w:r>
          </w:p>
        </w:tc>
        <w:tc>
          <w:tcPr>
            <w:tcW w:w="1134" w:type="dxa"/>
            <w:tcBorders>
              <w:top w:val="single" w:sz="4" w:space="0" w:color="000000"/>
              <w:left w:val="single" w:sz="4" w:space="0" w:color="000000"/>
              <w:right w:val="single" w:sz="4" w:space="0" w:color="000000"/>
            </w:tcBorders>
            <w:vAlign w:val="center"/>
          </w:tcPr>
          <w:p w14:paraId="46BF9B35"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9</w:t>
            </w:r>
          </w:p>
        </w:tc>
      </w:tr>
      <w:tr w:rsidR="00DA7B72" w:rsidRPr="00DA7B72" w14:paraId="0BA0AF38"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2C5856A5" w14:textId="77777777" w:rsidR="00DA7B72" w:rsidRPr="00DA7B72" w:rsidRDefault="00DA7B72" w:rsidP="00DA7B72">
            <w:pPr>
              <w:spacing w:line="240" w:lineRule="auto"/>
              <w:ind w:right="57"/>
              <w:rPr>
                <w:rFonts w:ascii="Times New Roman" w:hAnsi="Times New Roman"/>
                <w:sz w:val="28"/>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bCs/>
                <w:iCs/>
                <w:sz w:val="28"/>
                <w:lang w:val="en-US"/>
              </w:rPr>
              <w:t xml:space="preserve"> </w:t>
            </w:r>
            <w:r w:rsidRPr="00DA7B72">
              <w:rPr>
                <w:rFonts w:ascii="Times New Roman" w:hAnsi="Times New Roman"/>
                <w:sz w:val="28"/>
                <w:lang w:val="en-US"/>
              </w:rPr>
              <w:t xml:space="preserve">12. </w:t>
            </w:r>
            <w:proofErr w:type="spellStart"/>
            <w:r w:rsidRPr="00DA7B72">
              <w:rPr>
                <w:rFonts w:ascii="Times New Roman" w:hAnsi="Times New Roman"/>
                <w:bCs/>
                <w:sz w:val="28"/>
              </w:rPr>
              <w:t>Global</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markets</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Key</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factors</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for</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global</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business</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Doing</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market</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research</w:t>
            </w:r>
            <w:proofErr w:type="spellEnd"/>
            <w:r w:rsidRPr="00DA7B72">
              <w:rPr>
                <w:rFonts w:ascii="Times New Roman" w:hAnsi="Times New Roman"/>
                <w:bCs/>
                <w:sz w:val="28"/>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5400C9E9"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3D4EE4E8"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(складання листа)</w:t>
            </w:r>
          </w:p>
        </w:tc>
        <w:tc>
          <w:tcPr>
            <w:tcW w:w="1134" w:type="dxa"/>
            <w:tcBorders>
              <w:top w:val="single" w:sz="4" w:space="0" w:color="000000"/>
              <w:left w:val="single" w:sz="4" w:space="0" w:color="000000"/>
              <w:right w:val="single" w:sz="4" w:space="0" w:color="000000"/>
            </w:tcBorders>
            <w:vAlign w:val="center"/>
          </w:tcPr>
          <w:p w14:paraId="16B07C63"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6</w:t>
            </w:r>
          </w:p>
        </w:tc>
      </w:tr>
      <w:tr w:rsidR="00DA7B72" w:rsidRPr="00DA7B72" w14:paraId="1BFD3283"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2E6EB53C" w14:textId="77777777" w:rsidR="00DA7B72" w:rsidRPr="00DA7B72" w:rsidRDefault="00DA7B72" w:rsidP="00DA7B72">
            <w:pPr>
              <w:spacing w:line="240" w:lineRule="auto"/>
              <w:ind w:right="57"/>
              <w:rPr>
                <w:rFonts w:ascii="Times New Roman" w:hAnsi="Times New Roman"/>
                <w:sz w:val="28"/>
                <w:lang w:val="en-US"/>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sz w:val="28"/>
                <w:lang w:val="en-US"/>
              </w:rPr>
              <w:t xml:space="preserve"> 13. </w:t>
            </w:r>
            <w:r w:rsidRPr="00DA7B72">
              <w:rPr>
                <w:rFonts w:ascii="Times New Roman" w:hAnsi="Times New Roman"/>
                <w:bCs/>
                <w:sz w:val="28"/>
                <w:lang w:val="en-US"/>
              </w:rPr>
              <w:t>Workplace culture.</w:t>
            </w:r>
          </w:p>
        </w:tc>
        <w:tc>
          <w:tcPr>
            <w:tcW w:w="3827" w:type="dxa"/>
            <w:tcBorders>
              <w:top w:val="single" w:sz="4" w:space="0" w:color="000000"/>
              <w:left w:val="single" w:sz="4" w:space="0" w:color="000000"/>
              <w:bottom w:val="single" w:sz="4" w:space="0" w:color="000000"/>
              <w:right w:val="single" w:sz="4" w:space="0" w:color="000000"/>
            </w:tcBorders>
            <w:vAlign w:val="center"/>
          </w:tcPr>
          <w:p w14:paraId="682B99FC"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6BBF348E"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2 (тренувальні вправи)</w:t>
            </w:r>
          </w:p>
        </w:tc>
        <w:tc>
          <w:tcPr>
            <w:tcW w:w="1134" w:type="dxa"/>
            <w:tcBorders>
              <w:top w:val="single" w:sz="4" w:space="0" w:color="000000"/>
              <w:left w:val="single" w:sz="4" w:space="0" w:color="000000"/>
              <w:right w:val="single" w:sz="4" w:space="0" w:color="000000"/>
            </w:tcBorders>
            <w:vAlign w:val="center"/>
          </w:tcPr>
          <w:p w14:paraId="21502DE3"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5</w:t>
            </w:r>
          </w:p>
        </w:tc>
      </w:tr>
      <w:tr w:rsidR="00DA7B72" w:rsidRPr="00DA7B72" w14:paraId="42D2C4FA" w14:textId="77777777" w:rsidTr="006B03C7">
        <w:trPr>
          <w:trHeight w:val="457"/>
        </w:trPr>
        <w:tc>
          <w:tcPr>
            <w:tcW w:w="5041" w:type="dxa"/>
            <w:tcBorders>
              <w:top w:val="single" w:sz="4" w:space="0" w:color="000000"/>
              <w:left w:val="single" w:sz="4" w:space="0" w:color="000000"/>
              <w:bottom w:val="single" w:sz="4" w:space="0" w:color="000000"/>
              <w:right w:val="single" w:sz="4" w:space="0" w:color="000000"/>
            </w:tcBorders>
          </w:tcPr>
          <w:p w14:paraId="5B878549" w14:textId="77777777" w:rsidR="00DA7B72" w:rsidRPr="00DA7B72" w:rsidRDefault="00DA7B72" w:rsidP="00DA7B72">
            <w:pPr>
              <w:spacing w:line="240" w:lineRule="auto"/>
              <w:ind w:right="57"/>
              <w:rPr>
                <w:rFonts w:ascii="Times New Roman" w:hAnsi="Times New Roman"/>
                <w:sz w:val="28"/>
              </w:rPr>
            </w:pPr>
            <w:r w:rsidRPr="00DA7B72">
              <w:rPr>
                <w:rFonts w:ascii="Times New Roman" w:hAnsi="Times New Roman"/>
                <w:bCs/>
                <w:iCs/>
                <w:sz w:val="28"/>
              </w:rPr>
              <w:t>Практичне заняття</w:t>
            </w:r>
            <w:r w:rsidRPr="00DA7B72">
              <w:rPr>
                <w:rFonts w:ascii="Times New Roman" w:hAnsi="Times New Roman"/>
                <w:sz w:val="28"/>
              </w:rPr>
              <w:t xml:space="preserve"> 14.</w:t>
            </w:r>
            <w:r w:rsidRPr="00DA7B72">
              <w:rPr>
                <w:rFonts w:ascii="Times New Roman" w:hAnsi="Times New Roman"/>
                <w:bCs/>
                <w:iCs/>
                <w:sz w:val="28"/>
              </w:rPr>
              <w:t xml:space="preserve"> </w:t>
            </w:r>
            <w:r w:rsidRPr="00DA7B72">
              <w:rPr>
                <w:rFonts w:ascii="Times New Roman" w:hAnsi="Times New Roman"/>
                <w:bCs/>
                <w:sz w:val="28"/>
                <w:lang w:val="en-US"/>
              </w:rPr>
              <w:t>Workplace</w:t>
            </w:r>
            <w:r w:rsidRPr="00DA7B72">
              <w:rPr>
                <w:rFonts w:ascii="Times New Roman" w:hAnsi="Times New Roman"/>
                <w:bCs/>
                <w:sz w:val="28"/>
              </w:rPr>
              <w:t xml:space="preserve"> </w:t>
            </w:r>
            <w:r w:rsidRPr="00DA7B72">
              <w:rPr>
                <w:rFonts w:ascii="Times New Roman" w:hAnsi="Times New Roman"/>
                <w:bCs/>
                <w:sz w:val="28"/>
                <w:lang w:val="en-US"/>
              </w:rPr>
              <w:t>culture</w:t>
            </w:r>
            <w:r w:rsidRPr="00DA7B72">
              <w:rPr>
                <w:rFonts w:ascii="Times New Roman" w:hAnsi="Times New Roman"/>
                <w:bCs/>
                <w:sz w:val="28"/>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7911161C"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1F8A3326"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2 (тренувальні вправи)</w:t>
            </w:r>
          </w:p>
          <w:p w14:paraId="13D8FFC4"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4 (рольова гра)</w:t>
            </w:r>
          </w:p>
        </w:tc>
        <w:tc>
          <w:tcPr>
            <w:tcW w:w="1134" w:type="dxa"/>
            <w:tcBorders>
              <w:top w:val="single" w:sz="4" w:space="0" w:color="000000"/>
              <w:left w:val="single" w:sz="4" w:space="0" w:color="000000"/>
              <w:right w:val="single" w:sz="4" w:space="0" w:color="000000"/>
            </w:tcBorders>
            <w:vAlign w:val="center"/>
          </w:tcPr>
          <w:p w14:paraId="06D8B635"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9</w:t>
            </w:r>
          </w:p>
        </w:tc>
      </w:tr>
      <w:tr w:rsidR="00DA7B72" w:rsidRPr="00DA7B72" w14:paraId="0C386117"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2ADB8DBA" w14:textId="77777777" w:rsidR="00DA7B72" w:rsidRPr="00DA7B72" w:rsidRDefault="00DA7B72" w:rsidP="00DA7B72">
            <w:pPr>
              <w:spacing w:line="240" w:lineRule="auto"/>
              <w:ind w:right="57"/>
              <w:rPr>
                <w:rFonts w:ascii="Times New Roman" w:hAnsi="Times New Roman"/>
                <w:bCs/>
                <w:sz w:val="28"/>
              </w:rPr>
            </w:pPr>
            <w:r w:rsidRPr="00DA7B72">
              <w:rPr>
                <w:rFonts w:ascii="Times New Roman" w:hAnsi="Times New Roman"/>
                <w:bCs/>
                <w:iCs/>
                <w:sz w:val="28"/>
              </w:rPr>
              <w:t>Практичне заняття</w:t>
            </w:r>
            <w:r w:rsidRPr="00DA7B72">
              <w:rPr>
                <w:rFonts w:ascii="Times New Roman" w:hAnsi="Times New Roman"/>
                <w:sz w:val="28"/>
              </w:rPr>
              <w:t xml:space="preserve"> 15.</w:t>
            </w:r>
            <w:r w:rsidRPr="00DA7B72">
              <w:rPr>
                <w:rFonts w:ascii="Times New Roman" w:hAnsi="Times New Roman"/>
                <w:bCs/>
                <w:iCs/>
                <w:sz w:val="28"/>
              </w:rPr>
              <w:t xml:space="preserve"> </w:t>
            </w:r>
            <w:r w:rsidRPr="00DA7B72">
              <w:rPr>
                <w:rFonts w:ascii="Times New Roman" w:hAnsi="Times New Roman"/>
                <w:bCs/>
                <w:sz w:val="28"/>
                <w:lang w:val="en-US"/>
              </w:rPr>
              <w:t>Workplace</w:t>
            </w:r>
            <w:r w:rsidRPr="00DA7B72">
              <w:rPr>
                <w:rFonts w:ascii="Times New Roman" w:hAnsi="Times New Roman"/>
                <w:bCs/>
                <w:sz w:val="28"/>
              </w:rPr>
              <w:t xml:space="preserve"> </w:t>
            </w:r>
            <w:r w:rsidRPr="00DA7B72">
              <w:rPr>
                <w:rFonts w:ascii="Times New Roman" w:hAnsi="Times New Roman"/>
                <w:bCs/>
                <w:sz w:val="28"/>
                <w:lang w:val="en-US"/>
              </w:rPr>
              <w:t>culture</w:t>
            </w:r>
            <w:r w:rsidRPr="00DA7B72">
              <w:rPr>
                <w:rFonts w:ascii="Times New Roman" w:hAnsi="Times New Roman"/>
                <w:bCs/>
                <w:sz w:val="28"/>
              </w:rPr>
              <w:t>.</w:t>
            </w:r>
          </w:p>
          <w:p w14:paraId="43D8E96B" w14:textId="77777777" w:rsidR="00DA7B72" w:rsidRPr="00DA7B72" w:rsidRDefault="00DA7B72" w:rsidP="00DA7B72">
            <w:pPr>
              <w:spacing w:line="240" w:lineRule="auto"/>
              <w:ind w:right="57"/>
              <w:rPr>
                <w:rFonts w:ascii="Times New Roman" w:hAnsi="Times New Roman"/>
                <w:sz w:val="28"/>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737F8755"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lastRenderedPageBreak/>
              <w:t>0 – 3 (опитування)</w:t>
            </w:r>
          </w:p>
          <w:p w14:paraId="7E77C36F"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(складання листа)</w:t>
            </w:r>
          </w:p>
        </w:tc>
        <w:tc>
          <w:tcPr>
            <w:tcW w:w="1134" w:type="dxa"/>
            <w:tcBorders>
              <w:top w:val="single" w:sz="4" w:space="0" w:color="000000"/>
              <w:left w:val="single" w:sz="4" w:space="0" w:color="000000"/>
              <w:right w:val="single" w:sz="4" w:space="0" w:color="000000"/>
            </w:tcBorders>
            <w:vAlign w:val="center"/>
          </w:tcPr>
          <w:p w14:paraId="53916765"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6</w:t>
            </w:r>
          </w:p>
        </w:tc>
      </w:tr>
      <w:tr w:rsidR="00DA7B72" w:rsidRPr="00DA7B72" w14:paraId="3D9E8FD2" w14:textId="77777777" w:rsidTr="006B03C7">
        <w:trPr>
          <w:trHeight w:val="300"/>
        </w:trPr>
        <w:tc>
          <w:tcPr>
            <w:tcW w:w="8868" w:type="dxa"/>
            <w:gridSpan w:val="2"/>
            <w:tcBorders>
              <w:top w:val="single" w:sz="4" w:space="0" w:color="000000"/>
              <w:left w:val="single" w:sz="4" w:space="0" w:color="000000"/>
              <w:bottom w:val="single" w:sz="4" w:space="0" w:color="000000"/>
              <w:right w:val="single" w:sz="4" w:space="0" w:color="000000"/>
            </w:tcBorders>
          </w:tcPr>
          <w:p w14:paraId="69F16933" w14:textId="77777777" w:rsidR="00DA7B72" w:rsidRPr="00DA7B72" w:rsidRDefault="00DA7B72" w:rsidP="00DA7B72">
            <w:pPr>
              <w:spacing w:line="240" w:lineRule="auto"/>
              <w:jc w:val="right"/>
              <w:rPr>
                <w:rFonts w:ascii="Times New Roman" w:hAnsi="Times New Roman"/>
                <w:sz w:val="28"/>
              </w:rPr>
            </w:pPr>
            <w:r w:rsidRPr="00DA7B72">
              <w:rPr>
                <w:rFonts w:ascii="Times New Roman" w:hAnsi="Times New Roman"/>
                <w:sz w:val="28"/>
              </w:rPr>
              <w:t>Загалом сума балів</w:t>
            </w:r>
          </w:p>
        </w:tc>
        <w:tc>
          <w:tcPr>
            <w:tcW w:w="1134" w:type="dxa"/>
            <w:tcBorders>
              <w:top w:val="single" w:sz="4" w:space="0" w:color="000000"/>
              <w:left w:val="single" w:sz="4" w:space="0" w:color="000000"/>
              <w:bottom w:val="single" w:sz="4" w:space="0" w:color="000000"/>
              <w:right w:val="single" w:sz="4" w:space="0" w:color="000000"/>
            </w:tcBorders>
            <w:vAlign w:val="center"/>
          </w:tcPr>
          <w:p w14:paraId="6D5DAC0E"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 xml:space="preserve">0 – 100 </w:t>
            </w:r>
          </w:p>
        </w:tc>
      </w:tr>
      <w:tr w:rsidR="00DA7B72" w:rsidRPr="00DA7B72" w14:paraId="2DB133F5" w14:textId="77777777" w:rsidTr="00A47FB6">
        <w:trPr>
          <w:trHeight w:val="220"/>
        </w:trPr>
        <w:tc>
          <w:tcPr>
            <w:tcW w:w="10002" w:type="dxa"/>
            <w:gridSpan w:val="3"/>
            <w:tcBorders>
              <w:top w:val="single" w:sz="4" w:space="0" w:color="000000"/>
              <w:left w:val="single" w:sz="4" w:space="0" w:color="000000"/>
              <w:bottom w:val="single" w:sz="4" w:space="0" w:color="auto"/>
              <w:right w:val="single" w:sz="4" w:space="0" w:color="000000"/>
            </w:tcBorders>
          </w:tcPr>
          <w:p w14:paraId="07003300" w14:textId="77777777" w:rsidR="00DA7B72" w:rsidRPr="00DA7B72" w:rsidRDefault="00DA7B72" w:rsidP="00DA7B72">
            <w:pPr>
              <w:autoSpaceDE w:val="0"/>
              <w:autoSpaceDN w:val="0"/>
              <w:adjustRightInd w:val="0"/>
              <w:spacing w:line="240" w:lineRule="auto"/>
              <w:jc w:val="center"/>
              <w:rPr>
                <w:rFonts w:ascii="Times New Roman" w:hAnsi="Times New Roman"/>
                <w:sz w:val="28"/>
              </w:rPr>
            </w:pPr>
            <w:r w:rsidRPr="00DA7B72">
              <w:rPr>
                <w:rFonts w:ascii="Times New Roman" w:hAnsi="Times New Roman"/>
                <w:sz w:val="28"/>
              </w:rPr>
              <w:t xml:space="preserve">Змістовий модуль 2. </w:t>
            </w:r>
            <w:r w:rsidRPr="00DA7B72">
              <w:rPr>
                <w:rFonts w:ascii="Times New Roman" w:hAnsi="Times New Roman"/>
                <w:sz w:val="28"/>
                <w:lang w:val="en-US"/>
              </w:rPr>
              <w:t>Workspace and technological innovations</w:t>
            </w:r>
          </w:p>
        </w:tc>
      </w:tr>
      <w:tr w:rsidR="00DA7B72" w:rsidRPr="00DA7B72" w14:paraId="72FE6B75" w14:textId="77777777" w:rsidTr="006B03C7">
        <w:trPr>
          <w:trHeight w:val="295"/>
        </w:trPr>
        <w:tc>
          <w:tcPr>
            <w:tcW w:w="5041" w:type="dxa"/>
            <w:tcBorders>
              <w:top w:val="single" w:sz="4" w:space="0" w:color="auto"/>
              <w:left w:val="single" w:sz="4" w:space="0" w:color="000000"/>
              <w:right w:val="single" w:sz="4" w:space="0" w:color="000000"/>
            </w:tcBorders>
          </w:tcPr>
          <w:p w14:paraId="0223173F" w14:textId="77777777" w:rsidR="00DA7B72" w:rsidRPr="00DA7B72" w:rsidRDefault="00DA7B72" w:rsidP="00DA7B72">
            <w:pPr>
              <w:tabs>
                <w:tab w:val="left" w:pos="284"/>
                <w:tab w:val="left" w:pos="567"/>
              </w:tabs>
              <w:spacing w:line="240" w:lineRule="auto"/>
              <w:rPr>
                <w:rFonts w:ascii="Times New Roman" w:hAnsi="Times New Roman"/>
                <w:bCs/>
                <w:sz w:val="28"/>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bCs/>
                <w:iCs/>
                <w:sz w:val="28"/>
                <w:lang w:val="en-US"/>
              </w:rPr>
              <w:t xml:space="preserve"> 1. </w:t>
            </w:r>
            <w:proofErr w:type="spellStart"/>
            <w:r w:rsidRPr="00DA7B72">
              <w:rPr>
                <w:rFonts w:ascii="Times New Roman" w:hAnsi="Times New Roman"/>
                <w:bCs/>
                <w:sz w:val="28"/>
              </w:rPr>
              <w:t>Technological</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innovations</w:t>
            </w:r>
            <w:proofErr w:type="spellEnd"/>
            <w:r w:rsidRPr="00DA7B72">
              <w:rPr>
                <w:rFonts w:ascii="Times New Roman" w:hAnsi="Times New Roman"/>
                <w:bCs/>
                <w:sz w:val="28"/>
              </w:rPr>
              <w:t>.</w:t>
            </w:r>
          </w:p>
        </w:tc>
        <w:tc>
          <w:tcPr>
            <w:tcW w:w="3827" w:type="dxa"/>
            <w:tcBorders>
              <w:top w:val="single" w:sz="4" w:space="0" w:color="auto"/>
              <w:left w:val="single" w:sz="4" w:space="0" w:color="000000"/>
              <w:right w:val="single" w:sz="4" w:space="0" w:color="000000"/>
            </w:tcBorders>
            <w:vAlign w:val="center"/>
          </w:tcPr>
          <w:p w14:paraId="173F8C2E"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7BF16E57"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2  (тренувальні вправи)</w:t>
            </w:r>
          </w:p>
        </w:tc>
        <w:tc>
          <w:tcPr>
            <w:tcW w:w="1134" w:type="dxa"/>
            <w:tcBorders>
              <w:top w:val="single" w:sz="4" w:space="0" w:color="auto"/>
              <w:left w:val="single" w:sz="4" w:space="0" w:color="000000"/>
              <w:bottom w:val="single" w:sz="4" w:space="0" w:color="000000"/>
              <w:right w:val="single" w:sz="4" w:space="0" w:color="000000"/>
            </w:tcBorders>
            <w:vAlign w:val="center"/>
          </w:tcPr>
          <w:p w14:paraId="78230832"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0-5</w:t>
            </w:r>
          </w:p>
        </w:tc>
      </w:tr>
      <w:tr w:rsidR="00DA7B72" w:rsidRPr="00DA7B72" w14:paraId="313A6C13" w14:textId="77777777" w:rsidTr="006B03C7">
        <w:trPr>
          <w:trHeight w:val="272"/>
        </w:trPr>
        <w:tc>
          <w:tcPr>
            <w:tcW w:w="5041" w:type="dxa"/>
            <w:tcBorders>
              <w:top w:val="single" w:sz="4" w:space="0" w:color="000000"/>
              <w:left w:val="single" w:sz="4" w:space="0" w:color="000000"/>
              <w:bottom w:val="single" w:sz="4" w:space="0" w:color="auto"/>
              <w:right w:val="single" w:sz="4" w:space="0" w:color="000000"/>
            </w:tcBorders>
          </w:tcPr>
          <w:p w14:paraId="256D6D1A" w14:textId="77777777" w:rsidR="00DA7B72" w:rsidRPr="00DA7B72" w:rsidRDefault="00DA7B72" w:rsidP="00DA7B72">
            <w:pPr>
              <w:tabs>
                <w:tab w:val="left" w:pos="284"/>
                <w:tab w:val="left" w:pos="567"/>
              </w:tabs>
              <w:spacing w:line="240" w:lineRule="auto"/>
              <w:rPr>
                <w:rFonts w:ascii="Times New Roman" w:hAnsi="Times New Roman"/>
                <w:bCs/>
                <w:sz w:val="28"/>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bCs/>
                <w:iCs/>
                <w:sz w:val="28"/>
                <w:lang w:val="en-US"/>
              </w:rPr>
              <w:t xml:space="preserve"> 2. </w:t>
            </w:r>
            <w:proofErr w:type="spellStart"/>
            <w:r w:rsidRPr="00DA7B72">
              <w:rPr>
                <w:rFonts w:ascii="Times New Roman" w:hAnsi="Times New Roman"/>
                <w:bCs/>
                <w:sz w:val="28"/>
              </w:rPr>
              <w:t>Technological</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innovations</w:t>
            </w:r>
            <w:proofErr w:type="spellEnd"/>
            <w:r w:rsidRPr="00DA7B72">
              <w:rPr>
                <w:rFonts w:ascii="Times New Roman" w:hAnsi="Times New Roman"/>
                <w:bCs/>
                <w:sz w:val="28"/>
              </w:rPr>
              <w:t>.</w:t>
            </w:r>
          </w:p>
        </w:tc>
        <w:tc>
          <w:tcPr>
            <w:tcW w:w="3827" w:type="dxa"/>
            <w:tcBorders>
              <w:top w:val="single" w:sz="4" w:space="0" w:color="000000"/>
              <w:left w:val="single" w:sz="4" w:space="0" w:color="000000"/>
              <w:bottom w:val="single" w:sz="4" w:space="0" w:color="auto"/>
              <w:right w:val="single" w:sz="4" w:space="0" w:color="000000"/>
            </w:tcBorders>
            <w:vAlign w:val="center"/>
          </w:tcPr>
          <w:p w14:paraId="71FF5330"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6B2742FC"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2 (тренувальні вправи)</w:t>
            </w:r>
          </w:p>
          <w:p w14:paraId="5C41A2A0"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4 (рольова гра)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D08AF50"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9</w:t>
            </w:r>
          </w:p>
        </w:tc>
      </w:tr>
      <w:tr w:rsidR="00DA7B72" w:rsidRPr="00DA7B72" w14:paraId="2BCD3826" w14:textId="77777777" w:rsidTr="006B03C7">
        <w:trPr>
          <w:trHeight w:val="548"/>
        </w:trPr>
        <w:tc>
          <w:tcPr>
            <w:tcW w:w="5041" w:type="dxa"/>
            <w:tcBorders>
              <w:top w:val="single" w:sz="4" w:space="0" w:color="auto"/>
              <w:left w:val="single" w:sz="4" w:space="0" w:color="auto"/>
              <w:bottom w:val="single" w:sz="4" w:space="0" w:color="auto"/>
              <w:right w:val="single" w:sz="4" w:space="0" w:color="auto"/>
            </w:tcBorders>
          </w:tcPr>
          <w:p w14:paraId="2950F0D7" w14:textId="77777777" w:rsidR="00DA7B72" w:rsidRPr="00DA7B72" w:rsidRDefault="00DA7B72" w:rsidP="00DA7B72">
            <w:pPr>
              <w:tabs>
                <w:tab w:val="left" w:pos="284"/>
                <w:tab w:val="left" w:pos="567"/>
              </w:tabs>
              <w:spacing w:line="240" w:lineRule="auto"/>
              <w:rPr>
                <w:rFonts w:ascii="Times New Roman" w:hAnsi="Times New Roman"/>
                <w:bCs/>
                <w:sz w:val="28"/>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bCs/>
                <w:iCs/>
                <w:sz w:val="28"/>
                <w:lang w:val="en-US"/>
              </w:rPr>
              <w:t xml:space="preserve"> 3.</w:t>
            </w:r>
            <w:r w:rsidRPr="00DA7B72">
              <w:rPr>
                <w:rFonts w:ascii="Times New Roman" w:hAnsi="Times New Roman"/>
                <w:sz w:val="28"/>
                <w:lang w:val="en-US"/>
              </w:rPr>
              <w:t xml:space="preserve"> </w:t>
            </w:r>
            <w:proofErr w:type="spellStart"/>
            <w:r w:rsidRPr="00DA7B72">
              <w:rPr>
                <w:rFonts w:ascii="Times New Roman" w:hAnsi="Times New Roman"/>
                <w:bCs/>
                <w:sz w:val="28"/>
              </w:rPr>
              <w:t>Technological</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innovations</w:t>
            </w:r>
            <w:proofErr w:type="spellEnd"/>
            <w:r w:rsidRPr="00DA7B72">
              <w:rPr>
                <w:rFonts w:ascii="Times New Roman" w:hAnsi="Times New Roman"/>
                <w:bCs/>
                <w:sz w:val="28"/>
              </w:rPr>
              <w:t>.</w:t>
            </w:r>
          </w:p>
        </w:tc>
        <w:tc>
          <w:tcPr>
            <w:tcW w:w="3827" w:type="dxa"/>
            <w:tcBorders>
              <w:top w:val="single" w:sz="4" w:space="0" w:color="auto"/>
              <w:left w:val="single" w:sz="4" w:space="0" w:color="auto"/>
              <w:bottom w:val="single" w:sz="4" w:space="0" w:color="auto"/>
              <w:right w:val="single" w:sz="4" w:space="0" w:color="auto"/>
            </w:tcBorders>
            <w:vAlign w:val="center"/>
          </w:tcPr>
          <w:p w14:paraId="21343D14"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6C17DAFD"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(складання листа)</w:t>
            </w:r>
          </w:p>
        </w:tc>
        <w:tc>
          <w:tcPr>
            <w:tcW w:w="1134" w:type="dxa"/>
            <w:tcBorders>
              <w:top w:val="single" w:sz="4" w:space="0" w:color="000000"/>
              <w:left w:val="single" w:sz="4" w:space="0" w:color="auto"/>
              <w:bottom w:val="single" w:sz="4" w:space="0" w:color="000000"/>
              <w:right w:val="single" w:sz="4" w:space="0" w:color="000000"/>
            </w:tcBorders>
            <w:vAlign w:val="center"/>
          </w:tcPr>
          <w:p w14:paraId="6A391AFC"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6</w:t>
            </w:r>
          </w:p>
        </w:tc>
      </w:tr>
      <w:tr w:rsidR="00DA7B72" w:rsidRPr="00DA7B72" w14:paraId="615E7EA6" w14:textId="77777777" w:rsidTr="006B03C7">
        <w:trPr>
          <w:trHeight w:val="548"/>
        </w:trPr>
        <w:tc>
          <w:tcPr>
            <w:tcW w:w="5041" w:type="dxa"/>
            <w:tcBorders>
              <w:top w:val="single" w:sz="4" w:space="0" w:color="auto"/>
              <w:left w:val="single" w:sz="4" w:space="0" w:color="000000"/>
              <w:right w:val="single" w:sz="4" w:space="0" w:color="000000"/>
            </w:tcBorders>
          </w:tcPr>
          <w:p w14:paraId="7AEFD448" w14:textId="77777777" w:rsidR="00DA7B72" w:rsidRPr="00DA7B72" w:rsidRDefault="00DA7B72" w:rsidP="00DA7B72">
            <w:pPr>
              <w:tabs>
                <w:tab w:val="left" w:pos="8460"/>
              </w:tabs>
              <w:adjustRightInd w:val="0"/>
              <w:spacing w:line="240" w:lineRule="auto"/>
              <w:ind w:right="57"/>
              <w:rPr>
                <w:rFonts w:ascii="Times New Roman" w:hAnsi="Times New Roman"/>
                <w:sz w:val="28"/>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sz w:val="28"/>
                <w:lang w:val="en-US"/>
              </w:rPr>
              <w:t xml:space="preserve"> 4</w:t>
            </w:r>
            <w:r w:rsidRPr="00DA7B72">
              <w:rPr>
                <w:rFonts w:ascii="Times New Roman" w:hAnsi="Times New Roman"/>
                <w:sz w:val="28"/>
              </w:rPr>
              <w:t>.</w:t>
            </w:r>
            <w:r w:rsidRPr="00DA7B72">
              <w:rPr>
                <w:rFonts w:ascii="Times New Roman" w:hAnsi="Times New Roman"/>
                <w:sz w:val="28"/>
                <w:lang w:val="en-US"/>
              </w:rPr>
              <w:t xml:space="preserve"> </w:t>
            </w:r>
            <w:proofErr w:type="spellStart"/>
            <w:r w:rsidRPr="00DA7B72">
              <w:rPr>
                <w:rFonts w:ascii="Times New Roman" w:hAnsi="Times New Roman"/>
                <w:iCs/>
                <w:sz w:val="28"/>
              </w:rPr>
              <w:t>Entrepreneurs</w:t>
            </w:r>
            <w:proofErr w:type="spellEnd"/>
            <w:r w:rsidRPr="00DA7B72">
              <w:rPr>
                <w:rFonts w:ascii="Times New Roman" w:hAnsi="Times New Roman"/>
                <w:iCs/>
                <w:sz w:val="28"/>
              </w:rPr>
              <w:t xml:space="preserve">. </w:t>
            </w:r>
            <w:proofErr w:type="spellStart"/>
            <w:r w:rsidRPr="00DA7B72">
              <w:rPr>
                <w:rFonts w:ascii="Times New Roman" w:hAnsi="Times New Roman"/>
                <w:iCs/>
                <w:sz w:val="28"/>
              </w:rPr>
              <w:t>Doable</w:t>
            </w:r>
            <w:proofErr w:type="spellEnd"/>
            <w:r w:rsidRPr="00DA7B72">
              <w:rPr>
                <w:rFonts w:ascii="Times New Roman" w:hAnsi="Times New Roman"/>
                <w:iCs/>
                <w:sz w:val="28"/>
              </w:rPr>
              <w:t xml:space="preserve"> </w:t>
            </w:r>
            <w:proofErr w:type="spellStart"/>
            <w:r w:rsidRPr="00DA7B72">
              <w:rPr>
                <w:rFonts w:ascii="Times New Roman" w:hAnsi="Times New Roman"/>
                <w:iCs/>
                <w:sz w:val="28"/>
              </w:rPr>
              <w:t>crowdfunding</w:t>
            </w:r>
            <w:proofErr w:type="spellEnd"/>
            <w:r w:rsidRPr="00DA7B72">
              <w:rPr>
                <w:rFonts w:ascii="Times New Roman" w:hAnsi="Times New Roman"/>
                <w:iCs/>
                <w:sz w:val="28"/>
              </w:rPr>
              <w:t>.</w:t>
            </w:r>
          </w:p>
        </w:tc>
        <w:tc>
          <w:tcPr>
            <w:tcW w:w="3827" w:type="dxa"/>
            <w:tcBorders>
              <w:top w:val="single" w:sz="4" w:space="0" w:color="auto"/>
              <w:left w:val="single" w:sz="4" w:space="0" w:color="000000"/>
              <w:right w:val="single" w:sz="4" w:space="0" w:color="000000"/>
            </w:tcBorders>
            <w:vAlign w:val="center"/>
          </w:tcPr>
          <w:p w14:paraId="5DAFBD20"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39F74EEA"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2  (тренувальні вправи)</w:t>
            </w:r>
          </w:p>
        </w:tc>
        <w:tc>
          <w:tcPr>
            <w:tcW w:w="1134" w:type="dxa"/>
            <w:tcBorders>
              <w:top w:val="single" w:sz="4" w:space="0" w:color="000000"/>
              <w:left w:val="single" w:sz="4" w:space="0" w:color="000000"/>
              <w:bottom w:val="single" w:sz="4" w:space="0" w:color="000000"/>
              <w:right w:val="single" w:sz="4" w:space="0" w:color="000000"/>
            </w:tcBorders>
            <w:vAlign w:val="center"/>
          </w:tcPr>
          <w:p w14:paraId="5F9B3C20"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 xml:space="preserve">0 – 5 </w:t>
            </w:r>
          </w:p>
        </w:tc>
      </w:tr>
      <w:tr w:rsidR="00DA7B72" w:rsidRPr="00DA7B72" w14:paraId="37693153" w14:textId="77777777" w:rsidTr="006B03C7">
        <w:trPr>
          <w:trHeight w:val="385"/>
        </w:trPr>
        <w:tc>
          <w:tcPr>
            <w:tcW w:w="5041" w:type="dxa"/>
            <w:tcBorders>
              <w:top w:val="single" w:sz="4" w:space="0" w:color="000000"/>
              <w:left w:val="single" w:sz="4" w:space="0" w:color="000000"/>
              <w:bottom w:val="single" w:sz="4" w:space="0" w:color="000000"/>
              <w:right w:val="single" w:sz="4" w:space="0" w:color="000000"/>
            </w:tcBorders>
          </w:tcPr>
          <w:p w14:paraId="012D9D25" w14:textId="77777777" w:rsidR="00DA7B72" w:rsidRPr="00DA7B72" w:rsidRDefault="00DA7B72" w:rsidP="00DA7B72">
            <w:pPr>
              <w:shd w:val="clear" w:color="auto" w:fill="FFFFFF"/>
              <w:spacing w:line="240" w:lineRule="auto"/>
              <w:rPr>
                <w:rFonts w:ascii="Times New Roman" w:hAnsi="Times New Roman"/>
                <w:sz w:val="28"/>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bCs/>
                <w:iCs/>
                <w:sz w:val="28"/>
                <w:lang w:val="en-US"/>
              </w:rPr>
              <w:t xml:space="preserve"> 5. </w:t>
            </w:r>
            <w:proofErr w:type="spellStart"/>
            <w:r w:rsidRPr="00DA7B72">
              <w:rPr>
                <w:rFonts w:ascii="Times New Roman" w:hAnsi="Times New Roman"/>
                <w:iCs/>
                <w:sz w:val="28"/>
              </w:rPr>
              <w:t>Entrepreneurs</w:t>
            </w:r>
            <w:proofErr w:type="spellEnd"/>
            <w:r w:rsidRPr="00DA7B72">
              <w:rPr>
                <w:rFonts w:ascii="Times New Roman" w:hAnsi="Times New Roman"/>
                <w:iCs/>
                <w:sz w:val="28"/>
              </w:rPr>
              <w:t xml:space="preserve">. </w:t>
            </w:r>
            <w:proofErr w:type="spellStart"/>
            <w:r w:rsidRPr="00DA7B72">
              <w:rPr>
                <w:rFonts w:ascii="Times New Roman" w:hAnsi="Times New Roman"/>
                <w:iCs/>
                <w:sz w:val="28"/>
              </w:rPr>
              <w:t>Doable</w:t>
            </w:r>
            <w:proofErr w:type="spellEnd"/>
            <w:r w:rsidRPr="00DA7B72">
              <w:rPr>
                <w:rFonts w:ascii="Times New Roman" w:hAnsi="Times New Roman"/>
                <w:iCs/>
                <w:sz w:val="28"/>
              </w:rPr>
              <w:t xml:space="preserve"> </w:t>
            </w:r>
            <w:proofErr w:type="spellStart"/>
            <w:r w:rsidRPr="00DA7B72">
              <w:rPr>
                <w:rFonts w:ascii="Times New Roman" w:hAnsi="Times New Roman"/>
                <w:iCs/>
                <w:sz w:val="28"/>
              </w:rPr>
              <w:t>crowdfunding</w:t>
            </w:r>
            <w:proofErr w:type="spellEnd"/>
            <w:r w:rsidRPr="00DA7B72">
              <w:rPr>
                <w:rFonts w:ascii="Times New Roman" w:hAnsi="Times New Roman"/>
                <w:iCs/>
                <w:sz w:val="28"/>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4DF24B10"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63368E9C"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2 (тренувальні вправи)</w:t>
            </w:r>
          </w:p>
          <w:p w14:paraId="3F09EE42"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4 (рольова гра)</w:t>
            </w:r>
          </w:p>
        </w:tc>
        <w:tc>
          <w:tcPr>
            <w:tcW w:w="1134" w:type="dxa"/>
            <w:tcBorders>
              <w:top w:val="single" w:sz="4" w:space="0" w:color="000000"/>
              <w:left w:val="single" w:sz="4" w:space="0" w:color="000000"/>
              <w:bottom w:val="single" w:sz="4" w:space="0" w:color="000000"/>
              <w:right w:val="single" w:sz="4" w:space="0" w:color="000000"/>
            </w:tcBorders>
            <w:vAlign w:val="center"/>
          </w:tcPr>
          <w:p w14:paraId="7B062FEB"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9</w:t>
            </w:r>
          </w:p>
        </w:tc>
      </w:tr>
      <w:tr w:rsidR="00DA7B72" w:rsidRPr="00DA7B72" w14:paraId="30E8BF7F" w14:textId="77777777" w:rsidTr="006B03C7">
        <w:trPr>
          <w:trHeight w:val="385"/>
        </w:trPr>
        <w:tc>
          <w:tcPr>
            <w:tcW w:w="5041" w:type="dxa"/>
            <w:tcBorders>
              <w:top w:val="single" w:sz="4" w:space="0" w:color="000000"/>
              <w:left w:val="single" w:sz="4" w:space="0" w:color="000000"/>
              <w:bottom w:val="single" w:sz="4" w:space="0" w:color="000000"/>
              <w:right w:val="single" w:sz="4" w:space="0" w:color="000000"/>
            </w:tcBorders>
          </w:tcPr>
          <w:p w14:paraId="599606A8" w14:textId="77777777" w:rsidR="00DA7B72" w:rsidRPr="00DA7B72" w:rsidRDefault="00DA7B72" w:rsidP="00DA7B72">
            <w:pPr>
              <w:shd w:val="clear" w:color="auto" w:fill="FFFFFF"/>
              <w:spacing w:line="240" w:lineRule="auto"/>
              <w:rPr>
                <w:rFonts w:ascii="Times New Roman" w:hAnsi="Times New Roman"/>
                <w:sz w:val="28"/>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bCs/>
                <w:iCs/>
                <w:sz w:val="28"/>
                <w:lang w:val="en-US"/>
              </w:rPr>
              <w:t xml:space="preserve"> 6. </w:t>
            </w:r>
            <w:proofErr w:type="spellStart"/>
            <w:r w:rsidRPr="00DA7B72">
              <w:rPr>
                <w:rFonts w:ascii="Times New Roman" w:hAnsi="Times New Roman"/>
                <w:iCs/>
                <w:sz w:val="28"/>
              </w:rPr>
              <w:t>Entrepreneurs</w:t>
            </w:r>
            <w:proofErr w:type="spellEnd"/>
            <w:r w:rsidRPr="00DA7B72">
              <w:rPr>
                <w:rFonts w:ascii="Times New Roman" w:hAnsi="Times New Roman"/>
                <w:iCs/>
                <w:sz w:val="28"/>
              </w:rPr>
              <w:t xml:space="preserve">. </w:t>
            </w:r>
            <w:proofErr w:type="spellStart"/>
            <w:r w:rsidRPr="00DA7B72">
              <w:rPr>
                <w:rFonts w:ascii="Times New Roman" w:hAnsi="Times New Roman"/>
                <w:iCs/>
                <w:sz w:val="28"/>
              </w:rPr>
              <w:t>Doable</w:t>
            </w:r>
            <w:proofErr w:type="spellEnd"/>
            <w:r w:rsidRPr="00DA7B72">
              <w:rPr>
                <w:rFonts w:ascii="Times New Roman" w:hAnsi="Times New Roman"/>
                <w:iCs/>
                <w:sz w:val="28"/>
              </w:rPr>
              <w:t xml:space="preserve"> </w:t>
            </w:r>
            <w:proofErr w:type="spellStart"/>
            <w:r w:rsidRPr="00DA7B72">
              <w:rPr>
                <w:rFonts w:ascii="Times New Roman" w:hAnsi="Times New Roman"/>
                <w:iCs/>
                <w:sz w:val="28"/>
              </w:rPr>
              <w:t>crowdfunding</w:t>
            </w:r>
            <w:proofErr w:type="spellEnd"/>
            <w:r w:rsidRPr="00DA7B72">
              <w:rPr>
                <w:rFonts w:ascii="Times New Roman" w:hAnsi="Times New Roman"/>
                <w:iCs/>
                <w:sz w:val="28"/>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6B8A3C23"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3131F424"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(складання листа)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46FD26E"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6</w:t>
            </w:r>
          </w:p>
        </w:tc>
      </w:tr>
      <w:tr w:rsidR="00DA7B72" w:rsidRPr="00DA7B72" w14:paraId="4563DF16"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6C073670" w14:textId="77777777" w:rsidR="00DA7B72" w:rsidRPr="00DA7B72" w:rsidRDefault="00DA7B72" w:rsidP="00DA7B72">
            <w:pPr>
              <w:spacing w:line="240" w:lineRule="auto"/>
              <w:ind w:right="57"/>
              <w:rPr>
                <w:rFonts w:ascii="Times New Roman" w:hAnsi="Times New Roman"/>
                <w:sz w:val="28"/>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sz w:val="28"/>
                <w:lang w:val="en-US"/>
              </w:rPr>
              <w:t xml:space="preserve"> 7</w:t>
            </w:r>
            <w:r w:rsidRPr="00DA7B72">
              <w:rPr>
                <w:rFonts w:ascii="Times New Roman" w:hAnsi="Times New Roman"/>
                <w:sz w:val="28"/>
              </w:rPr>
              <w:t>.</w:t>
            </w:r>
            <w:r w:rsidRPr="00DA7B72">
              <w:rPr>
                <w:rFonts w:ascii="Times New Roman" w:hAnsi="Times New Roman"/>
                <w:sz w:val="28"/>
                <w:lang w:val="en-US"/>
              </w:rPr>
              <w:t xml:space="preserve"> </w:t>
            </w:r>
            <w:proofErr w:type="spellStart"/>
            <w:r w:rsidRPr="00DA7B72">
              <w:rPr>
                <w:rFonts w:ascii="Times New Roman" w:hAnsi="Times New Roman"/>
                <w:bCs/>
                <w:sz w:val="28"/>
              </w:rPr>
              <w:t>Performance</w:t>
            </w:r>
            <w:proofErr w:type="spellEnd"/>
            <w:r w:rsidRPr="00DA7B72">
              <w:rPr>
                <w:rFonts w:ascii="Times New Roman" w:hAnsi="Times New Roman"/>
                <w:bCs/>
                <w:sz w:val="28"/>
                <w:lang w:val="en-US"/>
              </w:rPr>
              <w:t xml:space="preserve"> and rewards.</w:t>
            </w:r>
          </w:p>
        </w:tc>
        <w:tc>
          <w:tcPr>
            <w:tcW w:w="3827" w:type="dxa"/>
            <w:tcBorders>
              <w:top w:val="single" w:sz="4" w:space="0" w:color="000000"/>
              <w:left w:val="single" w:sz="4" w:space="0" w:color="000000"/>
              <w:bottom w:val="single" w:sz="4" w:space="0" w:color="000000"/>
              <w:right w:val="single" w:sz="4" w:space="0" w:color="000000"/>
            </w:tcBorders>
            <w:vAlign w:val="center"/>
          </w:tcPr>
          <w:p w14:paraId="6BC05594"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4CA00860"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2  (тренувальні вправи)</w:t>
            </w:r>
          </w:p>
        </w:tc>
        <w:tc>
          <w:tcPr>
            <w:tcW w:w="1134" w:type="dxa"/>
            <w:tcBorders>
              <w:top w:val="single" w:sz="4" w:space="0" w:color="000000"/>
              <w:left w:val="single" w:sz="4" w:space="0" w:color="000000"/>
              <w:right w:val="single" w:sz="4" w:space="0" w:color="000000"/>
            </w:tcBorders>
            <w:vAlign w:val="center"/>
          </w:tcPr>
          <w:p w14:paraId="326E1D39"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5</w:t>
            </w:r>
          </w:p>
        </w:tc>
      </w:tr>
      <w:tr w:rsidR="00DA7B72" w:rsidRPr="00DA7B72" w14:paraId="40F48700"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23721E7E" w14:textId="77777777" w:rsidR="00DA7B72" w:rsidRPr="00DA7B72" w:rsidRDefault="00DA7B72" w:rsidP="00DA7B72">
            <w:pPr>
              <w:spacing w:line="240" w:lineRule="auto"/>
              <w:ind w:right="57"/>
              <w:rPr>
                <w:rFonts w:ascii="Times New Roman" w:hAnsi="Times New Roman"/>
                <w:sz w:val="28"/>
                <w:lang w:val="en-US"/>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sz w:val="28"/>
                <w:lang w:val="en-US"/>
              </w:rPr>
              <w:t xml:space="preserve"> 8.</w:t>
            </w:r>
            <w:r w:rsidRPr="00DA7B72">
              <w:rPr>
                <w:rFonts w:ascii="Times New Roman" w:hAnsi="Times New Roman"/>
                <w:bCs/>
                <w:sz w:val="28"/>
              </w:rPr>
              <w:t xml:space="preserve"> </w:t>
            </w:r>
            <w:proofErr w:type="spellStart"/>
            <w:r w:rsidRPr="00DA7B72">
              <w:rPr>
                <w:rFonts w:ascii="Times New Roman" w:hAnsi="Times New Roman"/>
                <w:bCs/>
                <w:sz w:val="28"/>
              </w:rPr>
              <w:t>Performance</w:t>
            </w:r>
            <w:proofErr w:type="spellEnd"/>
            <w:r w:rsidRPr="00DA7B72">
              <w:rPr>
                <w:rFonts w:ascii="Times New Roman" w:hAnsi="Times New Roman"/>
                <w:bCs/>
                <w:sz w:val="28"/>
                <w:lang w:val="en-US"/>
              </w:rPr>
              <w:t xml:space="preserve"> and rewards.</w:t>
            </w:r>
          </w:p>
        </w:tc>
        <w:tc>
          <w:tcPr>
            <w:tcW w:w="3827" w:type="dxa"/>
            <w:tcBorders>
              <w:top w:val="single" w:sz="4" w:space="0" w:color="000000"/>
              <w:left w:val="single" w:sz="4" w:space="0" w:color="000000"/>
              <w:bottom w:val="single" w:sz="4" w:space="0" w:color="000000"/>
              <w:right w:val="single" w:sz="4" w:space="0" w:color="000000"/>
            </w:tcBorders>
            <w:vAlign w:val="center"/>
          </w:tcPr>
          <w:p w14:paraId="6C0896E5"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2091C834"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2 (тренувальні вправи)</w:t>
            </w:r>
          </w:p>
          <w:p w14:paraId="13BA33DB"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4 (рольова гра)</w:t>
            </w:r>
          </w:p>
        </w:tc>
        <w:tc>
          <w:tcPr>
            <w:tcW w:w="1134" w:type="dxa"/>
            <w:tcBorders>
              <w:top w:val="single" w:sz="4" w:space="0" w:color="000000"/>
              <w:left w:val="single" w:sz="4" w:space="0" w:color="000000"/>
              <w:right w:val="single" w:sz="4" w:space="0" w:color="000000"/>
            </w:tcBorders>
            <w:vAlign w:val="center"/>
          </w:tcPr>
          <w:p w14:paraId="69641E8A"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9</w:t>
            </w:r>
          </w:p>
        </w:tc>
      </w:tr>
      <w:tr w:rsidR="00DA7B72" w:rsidRPr="00DA7B72" w14:paraId="5C58552A"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7FEBCFEE" w14:textId="77777777" w:rsidR="00DA7B72" w:rsidRPr="00DA7B72" w:rsidRDefault="00DA7B72" w:rsidP="00DA7B72">
            <w:pPr>
              <w:spacing w:line="240" w:lineRule="auto"/>
              <w:ind w:right="57"/>
              <w:rPr>
                <w:rFonts w:ascii="Times New Roman" w:hAnsi="Times New Roman"/>
                <w:sz w:val="28"/>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sz w:val="28"/>
                <w:lang w:val="en-US"/>
              </w:rPr>
              <w:t xml:space="preserve"> 9</w:t>
            </w:r>
            <w:r w:rsidRPr="00DA7B72">
              <w:rPr>
                <w:rFonts w:ascii="Times New Roman" w:hAnsi="Times New Roman"/>
                <w:sz w:val="28"/>
              </w:rPr>
              <w:t>.</w:t>
            </w:r>
            <w:r w:rsidRPr="00DA7B72">
              <w:rPr>
                <w:rFonts w:ascii="Times New Roman" w:hAnsi="Times New Roman"/>
                <w:bCs/>
                <w:sz w:val="28"/>
              </w:rPr>
              <w:t xml:space="preserve"> </w:t>
            </w:r>
            <w:proofErr w:type="spellStart"/>
            <w:r w:rsidRPr="00DA7B72">
              <w:rPr>
                <w:rFonts w:ascii="Times New Roman" w:hAnsi="Times New Roman"/>
                <w:bCs/>
                <w:sz w:val="28"/>
              </w:rPr>
              <w:t>Performance</w:t>
            </w:r>
            <w:proofErr w:type="spellEnd"/>
            <w:r w:rsidRPr="00DA7B72">
              <w:rPr>
                <w:rFonts w:ascii="Times New Roman" w:hAnsi="Times New Roman"/>
                <w:bCs/>
                <w:sz w:val="28"/>
                <w:lang w:val="en-US"/>
              </w:rPr>
              <w:t xml:space="preserve"> and rewards.</w:t>
            </w:r>
          </w:p>
        </w:tc>
        <w:tc>
          <w:tcPr>
            <w:tcW w:w="3827" w:type="dxa"/>
            <w:tcBorders>
              <w:top w:val="single" w:sz="4" w:space="0" w:color="000000"/>
              <w:left w:val="single" w:sz="4" w:space="0" w:color="000000"/>
              <w:bottom w:val="single" w:sz="4" w:space="0" w:color="000000"/>
              <w:right w:val="single" w:sz="4" w:space="0" w:color="000000"/>
            </w:tcBorders>
            <w:vAlign w:val="center"/>
          </w:tcPr>
          <w:p w14:paraId="1494E1DD"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2EA98D44"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(складання листа)</w:t>
            </w:r>
          </w:p>
        </w:tc>
        <w:tc>
          <w:tcPr>
            <w:tcW w:w="1134" w:type="dxa"/>
            <w:tcBorders>
              <w:top w:val="single" w:sz="4" w:space="0" w:color="000000"/>
              <w:left w:val="single" w:sz="4" w:space="0" w:color="000000"/>
              <w:right w:val="single" w:sz="4" w:space="0" w:color="000000"/>
            </w:tcBorders>
            <w:vAlign w:val="center"/>
          </w:tcPr>
          <w:p w14:paraId="399D2319"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6</w:t>
            </w:r>
          </w:p>
        </w:tc>
      </w:tr>
      <w:tr w:rsidR="00DA7B72" w:rsidRPr="00DA7B72" w14:paraId="402D8E04"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43C8195A" w14:textId="77777777" w:rsidR="00DA7B72" w:rsidRPr="00DA7B72" w:rsidRDefault="00DA7B72" w:rsidP="00DA7B72">
            <w:pPr>
              <w:spacing w:line="240" w:lineRule="auto"/>
              <w:ind w:right="57"/>
              <w:rPr>
                <w:rFonts w:ascii="Times New Roman" w:hAnsi="Times New Roman"/>
                <w:sz w:val="28"/>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sz w:val="28"/>
                <w:lang w:val="en-US"/>
              </w:rPr>
              <w:t xml:space="preserve"> 10. </w:t>
            </w:r>
            <w:proofErr w:type="spellStart"/>
            <w:r w:rsidRPr="00DA7B72">
              <w:rPr>
                <w:rFonts w:ascii="Times New Roman" w:hAnsi="Times New Roman"/>
                <w:bCs/>
                <w:sz w:val="28"/>
              </w:rPr>
              <w:t>Business</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strategy</w:t>
            </w:r>
            <w:proofErr w:type="spellEnd"/>
            <w:r w:rsidRPr="00DA7B72">
              <w:rPr>
                <w:rFonts w:ascii="Times New Roman" w:hAnsi="Times New Roman"/>
                <w:bCs/>
                <w:sz w:val="28"/>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6E817D84"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78B91966"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2  (тренувальні вправи)</w:t>
            </w:r>
          </w:p>
        </w:tc>
        <w:tc>
          <w:tcPr>
            <w:tcW w:w="1134" w:type="dxa"/>
            <w:tcBorders>
              <w:top w:val="single" w:sz="4" w:space="0" w:color="000000"/>
              <w:left w:val="single" w:sz="4" w:space="0" w:color="000000"/>
              <w:right w:val="single" w:sz="4" w:space="0" w:color="000000"/>
            </w:tcBorders>
            <w:vAlign w:val="center"/>
          </w:tcPr>
          <w:p w14:paraId="70106632"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5</w:t>
            </w:r>
          </w:p>
        </w:tc>
      </w:tr>
      <w:tr w:rsidR="00DA7B72" w:rsidRPr="00DA7B72" w14:paraId="2356E3CF"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2EAE010D" w14:textId="77777777" w:rsidR="00DA7B72" w:rsidRPr="00DA7B72" w:rsidRDefault="00DA7B72" w:rsidP="00DA7B72">
            <w:pPr>
              <w:spacing w:line="240" w:lineRule="auto"/>
              <w:ind w:right="57"/>
              <w:rPr>
                <w:rFonts w:ascii="Times New Roman" w:hAnsi="Times New Roman"/>
                <w:sz w:val="28"/>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sz w:val="28"/>
                <w:lang w:val="en-US"/>
              </w:rPr>
              <w:t xml:space="preserve"> 11. </w:t>
            </w:r>
            <w:proofErr w:type="spellStart"/>
            <w:r w:rsidRPr="00DA7B72">
              <w:rPr>
                <w:rFonts w:ascii="Times New Roman" w:hAnsi="Times New Roman"/>
                <w:bCs/>
                <w:sz w:val="28"/>
              </w:rPr>
              <w:t>Business</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strategy</w:t>
            </w:r>
            <w:proofErr w:type="spellEnd"/>
            <w:r w:rsidRPr="00DA7B72">
              <w:rPr>
                <w:rFonts w:ascii="Times New Roman" w:hAnsi="Times New Roman"/>
                <w:bCs/>
                <w:sz w:val="28"/>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646B2224"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7D09B7C9"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lastRenderedPageBreak/>
              <w:t>0 – 2 (тренувальні вправи)</w:t>
            </w:r>
          </w:p>
          <w:p w14:paraId="78DC8BC2"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4 (рольова гра)</w:t>
            </w:r>
          </w:p>
        </w:tc>
        <w:tc>
          <w:tcPr>
            <w:tcW w:w="1134" w:type="dxa"/>
            <w:tcBorders>
              <w:top w:val="single" w:sz="4" w:space="0" w:color="000000"/>
              <w:left w:val="single" w:sz="4" w:space="0" w:color="000000"/>
              <w:right w:val="single" w:sz="4" w:space="0" w:color="000000"/>
            </w:tcBorders>
            <w:vAlign w:val="center"/>
          </w:tcPr>
          <w:p w14:paraId="3FEA8757"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lastRenderedPageBreak/>
              <w:t>0 – 9</w:t>
            </w:r>
          </w:p>
        </w:tc>
      </w:tr>
      <w:tr w:rsidR="00DA7B72" w:rsidRPr="00DA7B72" w14:paraId="46B54FE7"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576E2F73" w14:textId="77777777" w:rsidR="00DA7B72" w:rsidRPr="00DA7B72" w:rsidRDefault="00DA7B72" w:rsidP="00DA7B72">
            <w:pPr>
              <w:spacing w:line="240" w:lineRule="auto"/>
              <w:ind w:right="57"/>
              <w:rPr>
                <w:rFonts w:ascii="Times New Roman" w:hAnsi="Times New Roman"/>
                <w:sz w:val="28"/>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bCs/>
                <w:iCs/>
                <w:sz w:val="28"/>
                <w:lang w:val="en-US"/>
              </w:rPr>
              <w:t xml:space="preserve"> </w:t>
            </w:r>
            <w:r w:rsidRPr="00DA7B72">
              <w:rPr>
                <w:rFonts w:ascii="Times New Roman" w:hAnsi="Times New Roman"/>
                <w:sz w:val="28"/>
                <w:lang w:val="en-US"/>
              </w:rPr>
              <w:t>12</w:t>
            </w:r>
            <w:r w:rsidRPr="00DA7B72">
              <w:rPr>
                <w:rFonts w:ascii="Times New Roman" w:hAnsi="Times New Roman"/>
                <w:sz w:val="28"/>
              </w:rPr>
              <w:t xml:space="preserve">. </w:t>
            </w:r>
            <w:proofErr w:type="spellStart"/>
            <w:r w:rsidRPr="00DA7B72">
              <w:rPr>
                <w:rFonts w:ascii="Times New Roman" w:hAnsi="Times New Roman"/>
                <w:bCs/>
                <w:sz w:val="28"/>
              </w:rPr>
              <w:t>Business</w:t>
            </w:r>
            <w:proofErr w:type="spellEnd"/>
            <w:r w:rsidRPr="00DA7B72">
              <w:rPr>
                <w:rFonts w:ascii="Times New Roman" w:hAnsi="Times New Roman"/>
                <w:bCs/>
                <w:sz w:val="28"/>
              </w:rPr>
              <w:t xml:space="preserve"> </w:t>
            </w:r>
            <w:proofErr w:type="spellStart"/>
            <w:r w:rsidRPr="00DA7B72">
              <w:rPr>
                <w:rFonts w:ascii="Times New Roman" w:hAnsi="Times New Roman"/>
                <w:bCs/>
                <w:sz w:val="28"/>
              </w:rPr>
              <w:t>strategy</w:t>
            </w:r>
            <w:proofErr w:type="spellEnd"/>
            <w:r w:rsidRPr="00DA7B72">
              <w:rPr>
                <w:rFonts w:ascii="Times New Roman" w:hAnsi="Times New Roman"/>
                <w:bCs/>
                <w:sz w:val="28"/>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391F31E9"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7CCA7708"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(складання листа)</w:t>
            </w:r>
          </w:p>
        </w:tc>
        <w:tc>
          <w:tcPr>
            <w:tcW w:w="1134" w:type="dxa"/>
            <w:tcBorders>
              <w:top w:val="single" w:sz="4" w:space="0" w:color="000000"/>
              <w:left w:val="single" w:sz="4" w:space="0" w:color="000000"/>
              <w:right w:val="single" w:sz="4" w:space="0" w:color="000000"/>
            </w:tcBorders>
            <w:vAlign w:val="center"/>
          </w:tcPr>
          <w:p w14:paraId="7E45615E"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6</w:t>
            </w:r>
          </w:p>
        </w:tc>
      </w:tr>
      <w:tr w:rsidR="00DA7B72" w:rsidRPr="00DA7B72" w14:paraId="01DD0900"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34C73B64" w14:textId="77777777" w:rsidR="00DA7B72" w:rsidRPr="00DA7B72" w:rsidRDefault="00DA7B72" w:rsidP="00DA7B72">
            <w:pPr>
              <w:spacing w:line="240" w:lineRule="auto"/>
              <w:ind w:right="57"/>
              <w:rPr>
                <w:rFonts w:ascii="Times New Roman" w:hAnsi="Times New Roman"/>
                <w:sz w:val="28"/>
                <w:lang w:val="en-US"/>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sz w:val="28"/>
                <w:lang w:val="en-US"/>
              </w:rPr>
              <w:t xml:space="preserve"> 13. </w:t>
            </w:r>
            <w:r w:rsidRPr="00DA7B72">
              <w:rPr>
                <w:rFonts w:ascii="Times New Roman" w:hAnsi="Times New Roman"/>
                <w:bCs/>
                <w:sz w:val="28"/>
                <w:lang w:val="en-US"/>
              </w:rPr>
              <w:t>Ethics.</w:t>
            </w:r>
          </w:p>
        </w:tc>
        <w:tc>
          <w:tcPr>
            <w:tcW w:w="3827" w:type="dxa"/>
            <w:tcBorders>
              <w:top w:val="single" w:sz="4" w:space="0" w:color="000000"/>
              <w:left w:val="single" w:sz="4" w:space="0" w:color="000000"/>
              <w:bottom w:val="single" w:sz="4" w:space="0" w:color="000000"/>
              <w:right w:val="single" w:sz="4" w:space="0" w:color="000000"/>
            </w:tcBorders>
            <w:vAlign w:val="center"/>
          </w:tcPr>
          <w:p w14:paraId="5A3E4970"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22942CEC"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2  (тренувальні вправи)</w:t>
            </w:r>
          </w:p>
        </w:tc>
        <w:tc>
          <w:tcPr>
            <w:tcW w:w="1134" w:type="dxa"/>
            <w:tcBorders>
              <w:top w:val="single" w:sz="4" w:space="0" w:color="000000"/>
              <w:left w:val="single" w:sz="4" w:space="0" w:color="000000"/>
              <w:right w:val="single" w:sz="4" w:space="0" w:color="000000"/>
            </w:tcBorders>
            <w:vAlign w:val="center"/>
          </w:tcPr>
          <w:p w14:paraId="298C2E68"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5</w:t>
            </w:r>
          </w:p>
        </w:tc>
      </w:tr>
      <w:tr w:rsidR="00DA7B72" w:rsidRPr="00DA7B72" w14:paraId="14255806"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17AF07D7" w14:textId="77777777" w:rsidR="00DA7B72" w:rsidRPr="00DA7B72" w:rsidRDefault="00DA7B72" w:rsidP="00DA7B72">
            <w:pPr>
              <w:spacing w:line="240" w:lineRule="auto"/>
              <w:ind w:right="57"/>
              <w:rPr>
                <w:rFonts w:ascii="Times New Roman" w:hAnsi="Times New Roman"/>
                <w:sz w:val="28"/>
                <w:lang w:val="en-US"/>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sz w:val="28"/>
                <w:lang w:val="en-US"/>
              </w:rPr>
              <w:t xml:space="preserve"> 14. </w:t>
            </w:r>
            <w:r w:rsidRPr="00DA7B72">
              <w:rPr>
                <w:rFonts w:ascii="Times New Roman" w:hAnsi="Times New Roman"/>
                <w:bCs/>
                <w:sz w:val="28"/>
                <w:lang w:val="en-US"/>
              </w:rPr>
              <w:t>Ethics.</w:t>
            </w:r>
          </w:p>
        </w:tc>
        <w:tc>
          <w:tcPr>
            <w:tcW w:w="3827" w:type="dxa"/>
            <w:tcBorders>
              <w:top w:val="single" w:sz="4" w:space="0" w:color="000000"/>
              <w:left w:val="single" w:sz="4" w:space="0" w:color="000000"/>
              <w:bottom w:val="single" w:sz="4" w:space="0" w:color="000000"/>
              <w:right w:val="single" w:sz="4" w:space="0" w:color="000000"/>
            </w:tcBorders>
            <w:vAlign w:val="center"/>
          </w:tcPr>
          <w:p w14:paraId="30CC777C"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2F109941"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2 (тренувальні вправи)</w:t>
            </w:r>
          </w:p>
          <w:p w14:paraId="2AD417D9"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4 (рольова гра)</w:t>
            </w:r>
          </w:p>
        </w:tc>
        <w:tc>
          <w:tcPr>
            <w:tcW w:w="1134" w:type="dxa"/>
            <w:tcBorders>
              <w:top w:val="single" w:sz="4" w:space="0" w:color="000000"/>
              <w:left w:val="single" w:sz="4" w:space="0" w:color="000000"/>
              <w:right w:val="single" w:sz="4" w:space="0" w:color="000000"/>
            </w:tcBorders>
            <w:vAlign w:val="center"/>
          </w:tcPr>
          <w:p w14:paraId="25A3B361"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9</w:t>
            </w:r>
          </w:p>
        </w:tc>
      </w:tr>
      <w:tr w:rsidR="00DA7B72" w:rsidRPr="00DA7B72" w14:paraId="033BBCF1"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77AE921A" w14:textId="77777777" w:rsidR="00DA7B72" w:rsidRPr="00DA7B72" w:rsidRDefault="00DA7B72" w:rsidP="00DA7B72">
            <w:pPr>
              <w:spacing w:line="240" w:lineRule="auto"/>
              <w:ind w:right="57"/>
              <w:rPr>
                <w:rFonts w:ascii="Times New Roman" w:hAnsi="Times New Roman"/>
                <w:sz w:val="28"/>
                <w:lang w:val="en-US"/>
              </w:rPr>
            </w:pPr>
            <w:r w:rsidRPr="00DA7B72">
              <w:rPr>
                <w:rFonts w:ascii="Times New Roman" w:hAnsi="Times New Roman"/>
                <w:bCs/>
                <w:iCs/>
                <w:sz w:val="28"/>
              </w:rPr>
              <w:t>Практичне</w:t>
            </w:r>
            <w:r w:rsidRPr="00DA7B72">
              <w:rPr>
                <w:rFonts w:ascii="Times New Roman" w:hAnsi="Times New Roman"/>
                <w:bCs/>
                <w:iCs/>
                <w:sz w:val="28"/>
                <w:lang w:val="en-US"/>
              </w:rPr>
              <w:t xml:space="preserve"> </w:t>
            </w:r>
            <w:r w:rsidRPr="00DA7B72">
              <w:rPr>
                <w:rFonts w:ascii="Times New Roman" w:hAnsi="Times New Roman"/>
                <w:bCs/>
                <w:iCs/>
                <w:sz w:val="28"/>
              </w:rPr>
              <w:t>заняття</w:t>
            </w:r>
            <w:r w:rsidRPr="00DA7B72">
              <w:rPr>
                <w:rFonts w:ascii="Times New Roman" w:hAnsi="Times New Roman"/>
                <w:sz w:val="28"/>
                <w:lang w:val="en-US"/>
              </w:rPr>
              <w:t xml:space="preserve"> 15.</w:t>
            </w:r>
            <w:r w:rsidRPr="00DA7B72">
              <w:rPr>
                <w:rFonts w:ascii="Times New Roman" w:hAnsi="Times New Roman"/>
                <w:bCs/>
                <w:sz w:val="28"/>
                <w:lang w:val="en-US"/>
              </w:rPr>
              <w:t xml:space="preserve"> Ethics.</w:t>
            </w:r>
          </w:p>
        </w:tc>
        <w:tc>
          <w:tcPr>
            <w:tcW w:w="3827" w:type="dxa"/>
            <w:tcBorders>
              <w:top w:val="single" w:sz="4" w:space="0" w:color="000000"/>
              <w:left w:val="single" w:sz="4" w:space="0" w:color="000000"/>
              <w:bottom w:val="single" w:sz="4" w:space="0" w:color="000000"/>
              <w:right w:val="single" w:sz="4" w:space="0" w:color="000000"/>
            </w:tcBorders>
            <w:vAlign w:val="center"/>
          </w:tcPr>
          <w:p w14:paraId="7F27EAEC"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396C6D20"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(складання листа)</w:t>
            </w:r>
          </w:p>
        </w:tc>
        <w:tc>
          <w:tcPr>
            <w:tcW w:w="1134" w:type="dxa"/>
            <w:tcBorders>
              <w:top w:val="single" w:sz="4" w:space="0" w:color="000000"/>
              <w:left w:val="single" w:sz="4" w:space="0" w:color="000000"/>
              <w:right w:val="single" w:sz="4" w:space="0" w:color="000000"/>
            </w:tcBorders>
            <w:vAlign w:val="center"/>
          </w:tcPr>
          <w:p w14:paraId="0FA3352D"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0 – 6</w:t>
            </w:r>
          </w:p>
        </w:tc>
      </w:tr>
      <w:tr w:rsidR="00DA7B72" w:rsidRPr="00DA7B72" w14:paraId="0F33F41A" w14:textId="77777777" w:rsidTr="006B03C7">
        <w:trPr>
          <w:trHeight w:val="300"/>
        </w:trPr>
        <w:tc>
          <w:tcPr>
            <w:tcW w:w="8868" w:type="dxa"/>
            <w:gridSpan w:val="2"/>
            <w:tcBorders>
              <w:top w:val="single" w:sz="4" w:space="0" w:color="000000"/>
              <w:left w:val="single" w:sz="4" w:space="0" w:color="000000"/>
              <w:bottom w:val="single" w:sz="4" w:space="0" w:color="000000"/>
              <w:right w:val="single" w:sz="4" w:space="0" w:color="000000"/>
            </w:tcBorders>
          </w:tcPr>
          <w:p w14:paraId="25CC28DE" w14:textId="77777777" w:rsidR="00DA7B72" w:rsidRPr="00DA7B72" w:rsidRDefault="00DA7B72" w:rsidP="00DA7B72">
            <w:pPr>
              <w:spacing w:line="240" w:lineRule="auto"/>
              <w:jc w:val="right"/>
              <w:rPr>
                <w:rFonts w:ascii="Times New Roman" w:hAnsi="Times New Roman"/>
                <w:sz w:val="28"/>
              </w:rPr>
            </w:pPr>
            <w:r w:rsidRPr="00DA7B72">
              <w:rPr>
                <w:rFonts w:ascii="Times New Roman" w:hAnsi="Times New Roman"/>
                <w:sz w:val="28"/>
              </w:rPr>
              <w:t>Загалом сума балів</w:t>
            </w:r>
          </w:p>
        </w:tc>
        <w:tc>
          <w:tcPr>
            <w:tcW w:w="1134" w:type="dxa"/>
            <w:tcBorders>
              <w:top w:val="single" w:sz="4" w:space="0" w:color="000000"/>
              <w:left w:val="single" w:sz="4" w:space="0" w:color="000000"/>
              <w:bottom w:val="single" w:sz="4" w:space="0" w:color="000000"/>
              <w:right w:val="single" w:sz="4" w:space="0" w:color="000000"/>
            </w:tcBorders>
            <w:vAlign w:val="center"/>
          </w:tcPr>
          <w:p w14:paraId="244892C9" w14:textId="77777777" w:rsidR="00DA7B72" w:rsidRPr="00DA7B72" w:rsidRDefault="00DA7B72" w:rsidP="00DA7B72">
            <w:pPr>
              <w:spacing w:line="240" w:lineRule="auto"/>
              <w:jc w:val="center"/>
              <w:rPr>
                <w:rFonts w:ascii="Times New Roman" w:hAnsi="Times New Roman"/>
                <w:sz w:val="28"/>
              </w:rPr>
            </w:pPr>
            <w:r w:rsidRPr="00DA7B72">
              <w:rPr>
                <w:rFonts w:ascii="Times New Roman" w:hAnsi="Times New Roman"/>
                <w:sz w:val="28"/>
              </w:rPr>
              <w:t xml:space="preserve">0 – 100 </w:t>
            </w:r>
          </w:p>
        </w:tc>
      </w:tr>
      <w:tr w:rsidR="00DA7B72" w:rsidRPr="00DA7B72" w14:paraId="3DBBBB26" w14:textId="77777777" w:rsidTr="00A47FB6">
        <w:trPr>
          <w:trHeight w:val="366"/>
        </w:trPr>
        <w:tc>
          <w:tcPr>
            <w:tcW w:w="10002" w:type="dxa"/>
            <w:gridSpan w:val="3"/>
            <w:tcBorders>
              <w:top w:val="single" w:sz="4" w:space="0" w:color="000000"/>
              <w:left w:val="single" w:sz="4" w:space="0" w:color="000000"/>
              <w:bottom w:val="single" w:sz="4" w:space="0" w:color="auto"/>
              <w:right w:val="single" w:sz="4" w:space="0" w:color="000000"/>
            </w:tcBorders>
          </w:tcPr>
          <w:p w14:paraId="57283D12" w14:textId="77777777" w:rsidR="00DA7B72" w:rsidRPr="00DA7B72" w:rsidRDefault="00DA7B72" w:rsidP="00DA7B72">
            <w:pPr>
              <w:widowControl w:val="0"/>
              <w:tabs>
                <w:tab w:val="left" w:pos="8460"/>
              </w:tabs>
              <w:adjustRightInd w:val="0"/>
              <w:spacing w:line="240" w:lineRule="auto"/>
              <w:ind w:left="142" w:right="57"/>
              <w:rPr>
                <w:rFonts w:ascii="Times New Roman" w:hAnsi="Times New Roman"/>
                <w:bCs/>
                <w:iCs/>
                <w:sz w:val="28"/>
              </w:rPr>
            </w:pPr>
            <w:r w:rsidRPr="00DA7B72">
              <w:rPr>
                <w:rFonts w:ascii="Times New Roman" w:hAnsi="Times New Roman"/>
                <w:bCs/>
                <w:sz w:val="28"/>
              </w:rPr>
              <w:t xml:space="preserve">               Змістовий</w:t>
            </w:r>
            <w:r w:rsidRPr="00DA7B72">
              <w:rPr>
                <w:rFonts w:ascii="Times New Roman" w:hAnsi="Times New Roman"/>
                <w:bCs/>
                <w:sz w:val="28"/>
                <w:lang w:val="en-US"/>
              </w:rPr>
              <w:t xml:space="preserve"> </w:t>
            </w:r>
            <w:r w:rsidRPr="00DA7B72">
              <w:rPr>
                <w:rFonts w:ascii="Times New Roman" w:hAnsi="Times New Roman"/>
                <w:bCs/>
                <w:sz w:val="28"/>
              </w:rPr>
              <w:t>модуль</w:t>
            </w:r>
            <w:r w:rsidRPr="00DA7B72">
              <w:rPr>
                <w:rFonts w:ascii="Times New Roman" w:hAnsi="Times New Roman"/>
                <w:bCs/>
                <w:sz w:val="28"/>
                <w:lang w:val="en-US"/>
              </w:rPr>
              <w:t xml:space="preserve"> </w:t>
            </w:r>
            <w:r w:rsidRPr="00DA7B72">
              <w:rPr>
                <w:rFonts w:ascii="Times New Roman" w:hAnsi="Times New Roman"/>
                <w:bCs/>
                <w:sz w:val="28"/>
              </w:rPr>
              <w:t>3</w:t>
            </w:r>
            <w:r w:rsidRPr="00DA7B72">
              <w:rPr>
                <w:rFonts w:ascii="Times New Roman" w:hAnsi="Times New Roman"/>
                <w:bCs/>
                <w:sz w:val="28"/>
                <w:lang w:val="en-US"/>
              </w:rPr>
              <w:t>. Managing challenges: Finance, Technology, and Time</w:t>
            </w:r>
          </w:p>
        </w:tc>
      </w:tr>
      <w:tr w:rsidR="00DA7B72" w:rsidRPr="00DA7B72" w14:paraId="0D063B9B" w14:textId="77777777" w:rsidTr="006B03C7">
        <w:trPr>
          <w:trHeight w:val="536"/>
        </w:trPr>
        <w:tc>
          <w:tcPr>
            <w:tcW w:w="5041" w:type="dxa"/>
            <w:tcBorders>
              <w:top w:val="single" w:sz="4" w:space="0" w:color="auto"/>
              <w:left w:val="single" w:sz="4" w:space="0" w:color="000000"/>
              <w:right w:val="single" w:sz="4" w:space="0" w:color="000000"/>
            </w:tcBorders>
          </w:tcPr>
          <w:p w14:paraId="660771F3" w14:textId="77777777" w:rsidR="00DA7B72" w:rsidRPr="00DA7B72" w:rsidRDefault="00DA7B72" w:rsidP="00DA7B72">
            <w:pPr>
              <w:widowControl w:val="0"/>
              <w:tabs>
                <w:tab w:val="left" w:pos="8460"/>
              </w:tabs>
              <w:adjustRightInd w:val="0"/>
              <w:spacing w:line="240" w:lineRule="auto"/>
              <w:ind w:right="57"/>
              <w:rPr>
                <w:rFonts w:ascii="Times New Roman" w:hAnsi="Times New Roman"/>
                <w:bCs/>
                <w:iCs/>
                <w:sz w:val="28"/>
              </w:rPr>
            </w:pPr>
            <w:r w:rsidRPr="00DA7B72">
              <w:rPr>
                <w:rFonts w:ascii="Times New Roman" w:hAnsi="Times New Roman"/>
                <w:bCs/>
                <w:iCs/>
                <w:sz w:val="28"/>
              </w:rPr>
              <w:t xml:space="preserve">Практичне заняття 1. </w:t>
            </w:r>
            <w:r w:rsidRPr="00DA7B72">
              <w:rPr>
                <w:rFonts w:ascii="Times New Roman" w:hAnsi="Times New Roman"/>
                <w:bCs/>
                <w:sz w:val="28"/>
                <w:lang w:val="en-US"/>
              </w:rPr>
              <w:t>Finance.</w:t>
            </w:r>
          </w:p>
        </w:tc>
        <w:tc>
          <w:tcPr>
            <w:tcW w:w="3827" w:type="dxa"/>
            <w:tcBorders>
              <w:top w:val="single" w:sz="4" w:space="0" w:color="auto"/>
              <w:left w:val="single" w:sz="4" w:space="0" w:color="000000"/>
              <w:right w:val="single" w:sz="4" w:space="0" w:color="000000"/>
            </w:tcBorders>
            <w:vAlign w:val="center"/>
          </w:tcPr>
          <w:p w14:paraId="46AB6C9D"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3972AE1C" w14:textId="77777777" w:rsidR="00DA7B72" w:rsidRPr="00DA7B72" w:rsidRDefault="00DA7B72" w:rsidP="00DA7B72">
            <w:pPr>
              <w:widowControl w:val="0"/>
              <w:spacing w:line="240" w:lineRule="auto"/>
              <w:rPr>
                <w:rFonts w:ascii="Times New Roman" w:hAnsi="Times New Roman"/>
                <w:sz w:val="28"/>
              </w:rPr>
            </w:pPr>
            <w:r w:rsidRPr="00DA7B72">
              <w:rPr>
                <w:rFonts w:ascii="Times New Roman" w:hAnsi="Times New Roman"/>
                <w:sz w:val="28"/>
              </w:rPr>
              <w:t>0 – 2 (тренувальні вправи)</w:t>
            </w:r>
          </w:p>
        </w:tc>
        <w:tc>
          <w:tcPr>
            <w:tcW w:w="1134" w:type="dxa"/>
            <w:tcBorders>
              <w:top w:val="single" w:sz="4" w:space="0" w:color="auto"/>
              <w:left w:val="single" w:sz="4" w:space="0" w:color="000000"/>
              <w:bottom w:val="single" w:sz="4" w:space="0" w:color="000000"/>
              <w:right w:val="single" w:sz="4" w:space="0" w:color="000000"/>
            </w:tcBorders>
            <w:vAlign w:val="center"/>
          </w:tcPr>
          <w:p w14:paraId="7F8E314C" w14:textId="77777777" w:rsidR="00DA7B72" w:rsidRPr="00DA7B72" w:rsidRDefault="00DA7B72" w:rsidP="00DA7B72">
            <w:pPr>
              <w:widowControl w:val="0"/>
              <w:spacing w:line="240" w:lineRule="auto"/>
              <w:jc w:val="center"/>
              <w:rPr>
                <w:rFonts w:ascii="Times New Roman" w:hAnsi="Times New Roman"/>
                <w:sz w:val="28"/>
              </w:rPr>
            </w:pPr>
            <w:r w:rsidRPr="00DA7B72">
              <w:rPr>
                <w:rFonts w:ascii="Times New Roman" w:hAnsi="Times New Roman"/>
                <w:sz w:val="28"/>
              </w:rPr>
              <w:t>0 – 5</w:t>
            </w:r>
          </w:p>
        </w:tc>
      </w:tr>
      <w:tr w:rsidR="00DA7B72" w:rsidRPr="00DA7B72" w14:paraId="7FCB4DD8" w14:textId="77777777" w:rsidTr="006B03C7">
        <w:trPr>
          <w:trHeight w:val="260"/>
        </w:trPr>
        <w:tc>
          <w:tcPr>
            <w:tcW w:w="5041" w:type="dxa"/>
            <w:tcBorders>
              <w:top w:val="single" w:sz="4" w:space="0" w:color="000000"/>
              <w:left w:val="single" w:sz="4" w:space="0" w:color="000000"/>
              <w:right w:val="single" w:sz="4" w:space="0" w:color="000000"/>
            </w:tcBorders>
          </w:tcPr>
          <w:p w14:paraId="43295AB0" w14:textId="77777777" w:rsidR="00DA7B72" w:rsidRPr="00DA7B72" w:rsidRDefault="00DA7B72" w:rsidP="00DA7B72">
            <w:pPr>
              <w:widowControl w:val="0"/>
              <w:tabs>
                <w:tab w:val="left" w:pos="8460"/>
              </w:tabs>
              <w:adjustRightInd w:val="0"/>
              <w:spacing w:line="240" w:lineRule="auto"/>
              <w:ind w:right="57"/>
              <w:rPr>
                <w:rFonts w:ascii="Times New Roman" w:hAnsi="Times New Roman"/>
                <w:bCs/>
                <w:iCs/>
                <w:sz w:val="28"/>
              </w:rPr>
            </w:pPr>
            <w:r w:rsidRPr="00DA7B72">
              <w:rPr>
                <w:rFonts w:ascii="Times New Roman" w:hAnsi="Times New Roman"/>
                <w:bCs/>
                <w:iCs/>
                <w:sz w:val="28"/>
              </w:rPr>
              <w:t xml:space="preserve">Практичне заняття 2. </w:t>
            </w:r>
            <w:r w:rsidRPr="00DA7B72">
              <w:rPr>
                <w:rFonts w:ascii="Times New Roman" w:hAnsi="Times New Roman"/>
                <w:bCs/>
                <w:sz w:val="28"/>
                <w:lang w:val="en-US"/>
              </w:rPr>
              <w:t>Finance.</w:t>
            </w:r>
          </w:p>
        </w:tc>
        <w:tc>
          <w:tcPr>
            <w:tcW w:w="3827" w:type="dxa"/>
            <w:tcBorders>
              <w:top w:val="single" w:sz="4" w:space="0" w:color="000000"/>
              <w:left w:val="single" w:sz="4" w:space="0" w:color="000000"/>
              <w:right w:val="single" w:sz="4" w:space="0" w:color="000000"/>
            </w:tcBorders>
            <w:vAlign w:val="center"/>
          </w:tcPr>
          <w:p w14:paraId="2488E051" w14:textId="77777777" w:rsidR="00DA7B72" w:rsidRPr="00DA7B72" w:rsidRDefault="00DA7B72" w:rsidP="00DA7B72">
            <w:pPr>
              <w:widowControl w:val="0"/>
              <w:spacing w:line="240" w:lineRule="auto"/>
              <w:rPr>
                <w:rFonts w:ascii="Times New Roman" w:hAnsi="Times New Roman"/>
                <w:sz w:val="28"/>
              </w:rPr>
            </w:pPr>
            <w:r w:rsidRPr="00DA7B72">
              <w:rPr>
                <w:rFonts w:ascii="Times New Roman" w:hAnsi="Times New Roman"/>
                <w:sz w:val="28"/>
              </w:rPr>
              <w:t>0 – 4 (рольова гра)</w:t>
            </w:r>
          </w:p>
        </w:tc>
        <w:tc>
          <w:tcPr>
            <w:tcW w:w="1134" w:type="dxa"/>
            <w:tcBorders>
              <w:top w:val="single" w:sz="4" w:space="0" w:color="000000"/>
              <w:left w:val="single" w:sz="4" w:space="0" w:color="000000"/>
              <w:bottom w:val="single" w:sz="4" w:space="0" w:color="000000"/>
              <w:right w:val="single" w:sz="4" w:space="0" w:color="000000"/>
            </w:tcBorders>
            <w:vAlign w:val="center"/>
          </w:tcPr>
          <w:p w14:paraId="321236C1" w14:textId="77777777" w:rsidR="00DA7B72" w:rsidRPr="00DA7B72" w:rsidRDefault="00DA7B72" w:rsidP="00DA7B72">
            <w:pPr>
              <w:widowControl w:val="0"/>
              <w:spacing w:line="240" w:lineRule="auto"/>
              <w:jc w:val="center"/>
              <w:rPr>
                <w:rFonts w:ascii="Times New Roman" w:hAnsi="Times New Roman"/>
                <w:sz w:val="28"/>
              </w:rPr>
            </w:pPr>
            <w:r w:rsidRPr="00DA7B72">
              <w:rPr>
                <w:rFonts w:ascii="Times New Roman" w:hAnsi="Times New Roman"/>
                <w:sz w:val="28"/>
              </w:rPr>
              <w:t>0 – 4</w:t>
            </w:r>
          </w:p>
        </w:tc>
      </w:tr>
      <w:tr w:rsidR="00DA7B72" w:rsidRPr="00DA7B72" w14:paraId="035BE4B4" w14:textId="77777777" w:rsidTr="006B03C7">
        <w:trPr>
          <w:trHeight w:val="548"/>
        </w:trPr>
        <w:tc>
          <w:tcPr>
            <w:tcW w:w="5041" w:type="dxa"/>
            <w:tcBorders>
              <w:top w:val="single" w:sz="4" w:space="0" w:color="000000"/>
              <w:left w:val="single" w:sz="4" w:space="0" w:color="000000"/>
              <w:right w:val="single" w:sz="4" w:space="0" w:color="000000"/>
            </w:tcBorders>
          </w:tcPr>
          <w:p w14:paraId="35765F77" w14:textId="77777777" w:rsidR="00DA7B72" w:rsidRPr="00DA7B72" w:rsidRDefault="00DA7B72" w:rsidP="00DA7B72">
            <w:pPr>
              <w:widowControl w:val="0"/>
              <w:tabs>
                <w:tab w:val="left" w:pos="8460"/>
              </w:tabs>
              <w:adjustRightInd w:val="0"/>
              <w:spacing w:line="240" w:lineRule="auto"/>
              <w:ind w:right="57"/>
              <w:rPr>
                <w:rFonts w:ascii="Times New Roman" w:hAnsi="Times New Roman"/>
                <w:bCs/>
                <w:iCs/>
                <w:sz w:val="28"/>
              </w:rPr>
            </w:pPr>
            <w:r w:rsidRPr="00DA7B72">
              <w:rPr>
                <w:rFonts w:ascii="Times New Roman" w:hAnsi="Times New Roman"/>
                <w:bCs/>
                <w:iCs/>
                <w:sz w:val="28"/>
              </w:rPr>
              <w:t xml:space="preserve">Практичне заняття 3. </w:t>
            </w:r>
            <w:r w:rsidRPr="00DA7B72">
              <w:rPr>
                <w:rFonts w:ascii="Times New Roman" w:hAnsi="Times New Roman"/>
                <w:bCs/>
                <w:sz w:val="28"/>
                <w:lang w:val="en-US"/>
              </w:rPr>
              <w:t>Finance.</w:t>
            </w:r>
          </w:p>
        </w:tc>
        <w:tc>
          <w:tcPr>
            <w:tcW w:w="3827" w:type="dxa"/>
            <w:tcBorders>
              <w:top w:val="single" w:sz="4" w:space="0" w:color="000000"/>
              <w:left w:val="single" w:sz="4" w:space="0" w:color="000000"/>
              <w:right w:val="single" w:sz="4" w:space="0" w:color="000000"/>
            </w:tcBorders>
            <w:vAlign w:val="center"/>
          </w:tcPr>
          <w:p w14:paraId="193925C9"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406B436C" w14:textId="77777777" w:rsidR="00DA7B72" w:rsidRPr="00DA7B72" w:rsidRDefault="00DA7B72" w:rsidP="00DA7B72">
            <w:pPr>
              <w:widowControl w:val="0"/>
              <w:spacing w:line="240" w:lineRule="auto"/>
              <w:rPr>
                <w:rFonts w:ascii="Times New Roman" w:hAnsi="Times New Roman"/>
                <w:sz w:val="28"/>
              </w:rPr>
            </w:pPr>
            <w:r w:rsidRPr="00DA7B72">
              <w:rPr>
                <w:rFonts w:ascii="Times New Roman" w:hAnsi="Times New Roman"/>
                <w:sz w:val="28"/>
              </w:rPr>
              <w:t>0 – 3 (складання листа)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E0650EF" w14:textId="77777777" w:rsidR="00DA7B72" w:rsidRPr="00DA7B72" w:rsidRDefault="00DA7B72" w:rsidP="00DA7B72">
            <w:pPr>
              <w:widowControl w:val="0"/>
              <w:spacing w:line="240" w:lineRule="auto"/>
              <w:jc w:val="center"/>
              <w:rPr>
                <w:rFonts w:ascii="Times New Roman" w:hAnsi="Times New Roman"/>
                <w:sz w:val="28"/>
              </w:rPr>
            </w:pPr>
            <w:r w:rsidRPr="00DA7B72">
              <w:rPr>
                <w:rFonts w:ascii="Times New Roman" w:hAnsi="Times New Roman"/>
                <w:sz w:val="28"/>
              </w:rPr>
              <w:t>0 – 6</w:t>
            </w:r>
          </w:p>
        </w:tc>
      </w:tr>
      <w:tr w:rsidR="00DA7B72" w:rsidRPr="00DA7B72" w14:paraId="08041AC6" w14:textId="77777777" w:rsidTr="006B03C7">
        <w:trPr>
          <w:trHeight w:val="548"/>
        </w:trPr>
        <w:tc>
          <w:tcPr>
            <w:tcW w:w="5041" w:type="dxa"/>
            <w:tcBorders>
              <w:top w:val="single" w:sz="4" w:space="0" w:color="000000"/>
              <w:left w:val="single" w:sz="4" w:space="0" w:color="000000"/>
              <w:right w:val="single" w:sz="4" w:space="0" w:color="000000"/>
            </w:tcBorders>
          </w:tcPr>
          <w:p w14:paraId="776174E0" w14:textId="77777777" w:rsidR="00DA7B72" w:rsidRPr="00DA7B72" w:rsidRDefault="00DA7B72" w:rsidP="00DA7B72">
            <w:pPr>
              <w:widowControl w:val="0"/>
              <w:tabs>
                <w:tab w:val="left" w:pos="8460"/>
              </w:tabs>
              <w:adjustRightInd w:val="0"/>
              <w:spacing w:line="240" w:lineRule="auto"/>
              <w:ind w:right="57"/>
              <w:rPr>
                <w:rFonts w:ascii="Times New Roman" w:hAnsi="Times New Roman"/>
                <w:bCs/>
                <w:iCs/>
                <w:sz w:val="28"/>
              </w:rPr>
            </w:pPr>
            <w:r w:rsidRPr="00DA7B72">
              <w:rPr>
                <w:rFonts w:ascii="Times New Roman" w:hAnsi="Times New Roman"/>
                <w:bCs/>
                <w:iCs/>
                <w:sz w:val="28"/>
              </w:rPr>
              <w:t>Практичне заняття</w:t>
            </w:r>
            <w:r w:rsidRPr="00DA7B72">
              <w:rPr>
                <w:rFonts w:ascii="Times New Roman" w:hAnsi="Times New Roman"/>
                <w:sz w:val="28"/>
              </w:rPr>
              <w:t xml:space="preserve"> 4.  </w:t>
            </w:r>
            <w:proofErr w:type="spellStart"/>
            <w:r w:rsidRPr="00DA7B72">
              <w:rPr>
                <w:rFonts w:ascii="Times New Roman" w:hAnsi="Times New Roman"/>
                <w:sz w:val="28"/>
              </w:rPr>
              <w:t>Digital</w:t>
            </w:r>
            <w:proofErr w:type="spellEnd"/>
            <w:r w:rsidRPr="00DA7B72">
              <w:rPr>
                <w:rFonts w:ascii="Times New Roman" w:hAnsi="Times New Roman"/>
                <w:sz w:val="28"/>
              </w:rPr>
              <w:t xml:space="preserve"> </w:t>
            </w:r>
            <w:proofErr w:type="spellStart"/>
            <w:r w:rsidRPr="00DA7B72">
              <w:rPr>
                <w:rFonts w:ascii="Times New Roman" w:hAnsi="Times New Roman"/>
                <w:sz w:val="28"/>
              </w:rPr>
              <w:t>business</w:t>
            </w:r>
            <w:proofErr w:type="spellEnd"/>
            <w:r w:rsidRPr="00DA7B72">
              <w:rPr>
                <w:rFonts w:ascii="Times New Roman" w:hAnsi="Times New Roman"/>
                <w:sz w:val="28"/>
              </w:rPr>
              <w:t>.</w:t>
            </w:r>
          </w:p>
        </w:tc>
        <w:tc>
          <w:tcPr>
            <w:tcW w:w="3827" w:type="dxa"/>
            <w:tcBorders>
              <w:top w:val="single" w:sz="4" w:space="0" w:color="000000"/>
              <w:left w:val="single" w:sz="4" w:space="0" w:color="000000"/>
              <w:right w:val="single" w:sz="4" w:space="0" w:color="000000"/>
            </w:tcBorders>
            <w:vAlign w:val="center"/>
          </w:tcPr>
          <w:p w14:paraId="70CDAB02"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1D2672AD" w14:textId="77777777" w:rsidR="00DA7B72" w:rsidRPr="00DA7B72" w:rsidRDefault="00DA7B72" w:rsidP="00DA7B72">
            <w:pPr>
              <w:widowControl w:val="0"/>
              <w:spacing w:line="240" w:lineRule="auto"/>
              <w:rPr>
                <w:rFonts w:ascii="Times New Roman" w:hAnsi="Times New Roman"/>
                <w:sz w:val="28"/>
              </w:rPr>
            </w:pPr>
            <w:r w:rsidRPr="00DA7B72">
              <w:rPr>
                <w:rFonts w:ascii="Times New Roman" w:hAnsi="Times New Roman"/>
                <w:sz w:val="28"/>
              </w:rPr>
              <w:t>0 – 2  (тренувальні вправи)</w:t>
            </w:r>
          </w:p>
        </w:tc>
        <w:tc>
          <w:tcPr>
            <w:tcW w:w="1134" w:type="dxa"/>
            <w:tcBorders>
              <w:top w:val="single" w:sz="4" w:space="0" w:color="000000"/>
              <w:left w:val="single" w:sz="4" w:space="0" w:color="000000"/>
              <w:bottom w:val="single" w:sz="4" w:space="0" w:color="000000"/>
              <w:right w:val="single" w:sz="4" w:space="0" w:color="000000"/>
            </w:tcBorders>
            <w:vAlign w:val="center"/>
          </w:tcPr>
          <w:p w14:paraId="670A0F91" w14:textId="77777777" w:rsidR="00DA7B72" w:rsidRPr="00DA7B72" w:rsidRDefault="00DA7B72" w:rsidP="00DA7B72">
            <w:pPr>
              <w:widowControl w:val="0"/>
              <w:spacing w:line="240" w:lineRule="auto"/>
              <w:jc w:val="center"/>
              <w:rPr>
                <w:rFonts w:ascii="Times New Roman" w:hAnsi="Times New Roman"/>
                <w:sz w:val="28"/>
              </w:rPr>
            </w:pPr>
            <w:r w:rsidRPr="00DA7B72">
              <w:rPr>
                <w:rFonts w:ascii="Times New Roman" w:hAnsi="Times New Roman"/>
                <w:sz w:val="28"/>
              </w:rPr>
              <w:t>0 – 5</w:t>
            </w:r>
          </w:p>
        </w:tc>
      </w:tr>
      <w:tr w:rsidR="00DA7B72" w:rsidRPr="00DA7B72" w14:paraId="049CC360" w14:textId="77777777" w:rsidTr="006B03C7">
        <w:trPr>
          <w:trHeight w:val="385"/>
        </w:trPr>
        <w:tc>
          <w:tcPr>
            <w:tcW w:w="5041" w:type="dxa"/>
            <w:tcBorders>
              <w:top w:val="single" w:sz="4" w:space="0" w:color="000000"/>
              <w:left w:val="single" w:sz="4" w:space="0" w:color="000000"/>
              <w:bottom w:val="single" w:sz="4" w:space="0" w:color="000000"/>
              <w:right w:val="single" w:sz="4" w:space="0" w:color="000000"/>
            </w:tcBorders>
          </w:tcPr>
          <w:p w14:paraId="2083E364" w14:textId="77777777" w:rsidR="00DA7B72" w:rsidRPr="00DA7B72" w:rsidRDefault="00DA7B72" w:rsidP="00DA7B72">
            <w:pPr>
              <w:widowControl w:val="0"/>
              <w:tabs>
                <w:tab w:val="left" w:pos="8460"/>
              </w:tabs>
              <w:adjustRightInd w:val="0"/>
              <w:spacing w:line="240" w:lineRule="auto"/>
              <w:ind w:right="57"/>
              <w:rPr>
                <w:rFonts w:ascii="Times New Roman" w:hAnsi="Times New Roman"/>
                <w:bCs/>
                <w:iCs/>
                <w:sz w:val="28"/>
              </w:rPr>
            </w:pPr>
            <w:r w:rsidRPr="00DA7B72">
              <w:rPr>
                <w:rFonts w:ascii="Times New Roman" w:hAnsi="Times New Roman"/>
                <w:bCs/>
                <w:iCs/>
                <w:sz w:val="28"/>
              </w:rPr>
              <w:t xml:space="preserve">Практичне заняття 5. </w:t>
            </w:r>
            <w:r w:rsidRPr="00DA7B72">
              <w:rPr>
                <w:rFonts w:ascii="Times New Roman" w:hAnsi="Times New Roman"/>
                <w:sz w:val="28"/>
              </w:rPr>
              <w:t xml:space="preserve"> </w:t>
            </w:r>
            <w:proofErr w:type="spellStart"/>
            <w:r w:rsidRPr="00DA7B72">
              <w:rPr>
                <w:rFonts w:ascii="Times New Roman" w:hAnsi="Times New Roman"/>
                <w:sz w:val="28"/>
              </w:rPr>
              <w:t>Digital</w:t>
            </w:r>
            <w:proofErr w:type="spellEnd"/>
            <w:r w:rsidRPr="00DA7B72">
              <w:rPr>
                <w:rFonts w:ascii="Times New Roman" w:hAnsi="Times New Roman"/>
                <w:sz w:val="28"/>
              </w:rPr>
              <w:t xml:space="preserve"> </w:t>
            </w:r>
            <w:proofErr w:type="spellStart"/>
            <w:r w:rsidRPr="00DA7B72">
              <w:rPr>
                <w:rFonts w:ascii="Times New Roman" w:hAnsi="Times New Roman"/>
                <w:sz w:val="28"/>
              </w:rPr>
              <w:t>business</w:t>
            </w:r>
            <w:proofErr w:type="spellEnd"/>
            <w:r w:rsidRPr="00DA7B72">
              <w:rPr>
                <w:rFonts w:ascii="Times New Roman" w:hAnsi="Times New Roman"/>
                <w:sz w:val="28"/>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7EB73569" w14:textId="77777777" w:rsidR="00DA7B72" w:rsidRPr="00DA7B72" w:rsidRDefault="00DA7B72" w:rsidP="00DA7B72">
            <w:pPr>
              <w:widowControl w:val="0"/>
              <w:spacing w:line="240" w:lineRule="auto"/>
              <w:rPr>
                <w:rFonts w:ascii="Times New Roman" w:hAnsi="Times New Roman"/>
                <w:sz w:val="28"/>
              </w:rPr>
            </w:pPr>
            <w:r w:rsidRPr="00DA7B72">
              <w:rPr>
                <w:rFonts w:ascii="Times New Roman" w:hAnsi="Times New Roman"/>
                <w:sz w:val="28"/>
              </w:rPr>
              <w:t>0 – 4 (рольова гра)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589054A" w14:textId="77777777" w:rsidR="00DA7B72" w:rsidRPr="00DA7B72" w:rsidRDefault="00DA7B72" w:rsidP="00DA7B72">
            <w:pPr>
              <w:widowControl w:val="0"/>
              <w:spacing w:line="240" w:lineRule="auto"/>
              <w:jc w:val="center"/>
              <w:rPr>
                <w:rFonts w:ascii="Times New Roman" w:hAnsi="Times New Roman"/>
                <w:sz w:val="28"/>
              </w:rPr>
            </w:pPr>
            <w:r w:rsidRPr="00DA7B72">
              <w:rPr>
                <w:rFonts w:ascii="Times New Roman" w:hAnsi="Times New Roman"/>
                <w:sz w:val="28"/>
              </w:rPr>
              <w:t>0 – 4</w:t>
            </w:r>
          </w:p>
        </w:tc>
      </w:tr>
      <w:tr w:rsidR="00DA7B72" w:rsidRPr="00DA7B72" w14:paraId="1E46E938" w14:textId="77777777" w:rsidTr="006B03C7">
        <w:trPr>
          <w:trHeight w:val="385"/>
        </w:trPr>
        <w:tc>
          <w:tcPr>
            <w:tcW w:w="5041" w:type="dxa"/>
            <w:tcBorders>
              <w:top w:val="single" w:sz="4" w:space="0" w:color="000000"/>
              <w:left w:val="single" w:sz="4" w:space="0" w:color="000000"/>
              <w:bottom w:val="single" w:sz="4" w:space="0" w:color="000000"/>
              <w:right w:val="single" w:sz="4" w:space="0" w:color="000000"/>
            </w:tcBorders>
          </w:tcPr>
          <w:p w14:paraId="0CFFE50A" w14:textId="77777777" w:rsidR="00DA7B72" w:rsidRPr="00DA7B72" w:rsidRDefault="00DA7B72" w:rsidP="00DA7B72">
            <w:pPr>
              <w:widowControl w:val="0"/>
              <w:tabs>
                <w:tab w:val="left" w:pos="8460"/>
              </w:tabs>
              <w:adjustRightInd w:val="0"/>
              <w:spacing w:line="240" w:lineRule="auto"/>
              <w:ind w:right="57"/>
              <w:rPr>
                <w:rFonts w:ascii="Times New Roman" w:hAnsi="Times New Roman"/>
                <w:bCs/>
                <w:iCs/>
                <w:sz w:val="28"/>
              </w:rPr>
            </w:pPr>
            <w:r w:rsidRPr="00DA7B72">
              <w:rPr>
                <w:rFonts w:ascii="Times New Roman" w:hAnsi="Times New Roman"/>
                <w:bCs/>
                <w:iCs/>
                <w:sz w:val="28"/>
              </w:rPr>
              <w:t xml:space="preserve">Практичне заняття 6. </w:t>
            </w:r>
            <w:proofErr w:type="spellStart"/>
            <w:r w:rsidRPr="00DA7B72">
              <w:rPr>
                <w:rFonts w:ascii="Times New Roman" w:hAnsi="Times New Roman"/>
                <w:sz w:val="28"/>
              </w:rPr>
              <w:t>Digital</w:t>
            </w:r>
            <w:proofErr w:type="spellEnd"/>
            <w:r w:rsidRPr="00DA7B72">
              <w:rPr>
                <w:rFonts w:ascii="Times New Roman" w:hAnsi="Times New Roman"/>
                <w:sz w:val="28"/>
              </w:rPr>
              <w:t xml:space="preserve"> </w:t>
            </w:r>
            <w:proofErr w:type="spellStart"/>
            <w:r w:rsidRPr="00DA7B72">
              <w:rPr>
                <w:rFonts w:ascii="Times New Roman" w:hAnsi="Times New Roman"/>
                <w:sz w:val="28"/>
              </w:rPr>
              <w:t>business</w:t>
            </w:r>
            <w:proofErr w:type="spellEnd"/>
            <w:r w:rsidRPr="00DA7B72">
              <w:rPr>
                <w:rFonts w:ascii="Times New Roman" w:hAnsi="Times New Roman"/>
                <w:sz w:val="28"/>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500255B9"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049F70AE" w14:textId="77777777" w:rsidR="00DA7B72" w:rsidRPr="00DA7B72" w:rsidRDefault="00DA7B72" w:rsidP="00DA7B72">
            <w:pPr>
              <w:widowControl w:val="0"/>
              <w:spacing w:line="240" w:lineRule="auto"/>
              <w:rPr>
                <w:rFonts w:ascii="Times New Roman" w:hAnsi="Times New Roman"/>
                <w:sz w:val="28"/>
              </w:rPr>
            </w:pPr>
            <w:r w:rsidRPr="00DA7B72">
              <w:rPr>
                <w:rFonts w:ascii="Times New Roman" w:hAnsi="Times New Roman"/>
                <w:sz w:val="28"/>
              </w:rPr>
              <w:t>0 – 3 (складання листа)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73B267D9" w14:textId="77777777" w:rsidR="00DA7B72" w:rsidRPr="00DA7B72" w:rsidRDefault="00DA7B72" w:rsidP="00DA7B72">
            <w:pPr>
              <w:widowControl w:val="0"/>
              <w:spacing w:line="240" w:lineRule="auto"/>
              <w:jc w:val="center"/>
              <w:rPr>
                <w:rFonts w:ascii="Times New Roman" w:hAnsi="Times New Roman"/>
                <w:sz w:val="28"/>
              </w:rPr>
            </w:pPr>
            <w:r w:rsidRPr="00DA7B72">
              <w:rPr>
                <w:rFonts w:ascii="Times New Roman" w:hAnsi="Times New Roman"/>
                <w:sz w:val="28"/>
              </w:rPr>
              <w:t>0 – 6</w:t>
            </w:r>
          </w:p>
        </w:tc>
      </w:tr>
      <w:tr w:rsidR="00DA7B72" w:rsidRPr="00DA7B72" w14:paraId="301300DA"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216DC6B6" w14:textId="77777777" w:rsidR="00DA7B72" w:rsidRPr="00DA7B72" w:rsidRDefault="00DA7B72" w:rsidP="00DA7B72">
            <w:pPr>
              <w:widowControl w:val="0"/>
              <w:spacing w:line="240" w:lineRule="auto"/>
              <w:ind w:right="57"/>
              <w:rPr>
                <w:rFonts w:ascii="Times New Roman" w:hAnsi="Times New Roman"/>
                <w:sz w:val="28"/>
              </w:rPr>
            </w:pPr>
            <w:r w:rsidRPr="00DA7B72">
              <w:rPr>
                <w:rFonts w:ascii="Times New Roman" w:hAnsi="Times New Roman"/>
                <w:bCs/>
                <w:iCs/>
                <w:sz w:val="28"/>
              </w:rPr>
              <w:t>Практичне заняття</w:t>
            </w:r>
            <w:r w:rsidRPr="00DA7B72">
              <w:rPr>
                <w:rFonts w:ascii="Times New Roman" w:hAnsi="Times New Roman"/>
                <w:sz w:val="28"/>
              </w:rPr>
              <w:t xml:space="preserve"> 7. </w:t>
            </w:r>
            <w:r w:rsidRPr="00DA7B72">
              <w:rPr>
                <w:rFonts w:ascii="Times New Roman" w:hAnsi="Times New Roman"/>
                <w:bCs/>
                <w:sz w:val="28"/>
                <w:lang w:val="en-US"/>
              </w:rPr>
              <w:t>Time management.</w:t>
            </w:r>
          </w:p>
        </w:tc>
        <w:tc>
          <w:tcPr>
            <w:tcW w:w="3827" w:type="dxa"/>
            <w:tcBorders>
              <w:top w:val="single" w:sz="4" w:space="0" w:color="000000"/>
              <w:left w:val="single" w:sz="4" w:space="0" w:color="000000"/>
              <w:bottom w:val="single" w:sz="4" w:space="0" w:color="000000"/>
              <w:right w:val="single" w:sz="4" w:space="0" w:color="000000"/>
            </w:tcBorders>
            <w:vAlign w:val="center"/>
          </w:tcPr>
          <w:p w14:paraId="0B6D04E5"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70617152" w14:textId="77777777" w:rsidR="00DA7B72" w:rsidRPr="00DA7B72" w:rsidRDefault="00DA7B72" w:rsidP="00DA7B72">
            <w:pPr>
              <w:widowControl w:val="0"/>
              <w:spacing w:line="240" w:lineRule="auto"/>
              <w:rPr>
                <w:rFonts w:ascii="Times New Roman" w:hAnsi="Times New Roman"/>
                <w:sz w:val="28"/>
              </w:rPr>
            </w:pPr>
            <w:r w:rsidRPr="00DA7B72">
              <w:rPr>
                <w:rFonts w:ascii="Times New Roman" w:hAnsi="Times New Roman"/>
                <w:sz w:val="28"/>
              </w:rPr>
              <w:t>0 – 2 (тренувальні вправи)</w:t>
            </w:r>
          </w:p>
        </w:tc>
        <w:tc>
          <w:tcPr>
            <w:tcW w:w="1134" w:type="dxa"/>
            <w:tcBorders>
              <w:top w:val="single" w:sz="4" w:space="0" w:color="000000"/>
              <w:left w:val="single" w:sz="4" w:space="0" w:color="000000"/>
              <w:right w:val="single" w:sz="4" w:space="0" w:color="000000"/>
            </w:tcBorders>
            <w:vAlign w:val="center"/>
          </w:tcPr>
          <w:p w14:paraId="65455677" w14:textId="77777777" w:rsidR="00DA7B72" w:rsidRPr="00DA7B72" w:rsidRDefault="00DA7B72" w:rsidP="00DA7B72">
            <w:pPr>
              <w:widowControl w:val="0"/>
              <w:spacing w:line="240" w:lineRule="auto"/>
              <w:jc w:val="center"/>
              <w:rPr>
                <w:rFonts w:ascii="Times New Roman" w:hAnsi="Times New Roman"/>
                <w:sz w:val="28"/>
              </w:rPr>
            </w:pPr>
            <w:r w:rsidRPr="00DA7B72">
              <w:rPr>
                <w:rFonts w:ascii="Times New Roman" w:hAnsi="Times New Roman"/>
                <w:sz w:val="28"/>
              </w:rPr>
              <w:t>0 – 5</w:t>
            </w:r>
          </w:p>
        </w:tc>
      </w:tr>
      <w:tr w:rsidR="00DA7B72" w:rsidRPr="00DA7B72" w14:paraId="2E4831D0"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64147B11" w14:textId="77777777" w:rsidR="00DA7B72" w:rsidRPr="00DA7B72" w:rsidRDefault="00DA7B72" w:rsidP="00DA7B72">
            <w:pPr>
              <w:widowControl w:val="0"/>
              <w:spacing w:line="240" w:lineRule="auto"/>
              <w:ind w:right="57"/>
              <w:rPr>
                <w:rFonts w:ascii="Times New Roman" w:hAnsi="Times New Roman"/>
                <w:sz w:val="28"/>
              </w:rPr>
            </w:pPr>
            <w:r w:rsidRPr="00DA7B72">
              <w:rPr>
                <w:rFonts w:ascii="Times New Roman" w:hAnsi="Times New Roman"/>
                <w:bCs/>
                <w:iCs/>
                <w:sz w:val="28"/>
              </w:rPr>
              <w:t>Практичне заняття</w:t>
            </w:r>
            <w:r w:rsidRPr="00DA7B72">
              <w:rPr>
                <w:rFonts w:ascii="Times New Roman" w:hAnsi="Times New Roman"/>
                <w:sz w:val="28"/>
              </w:rPr>
              <w:t xml:space="preserve"> 8. </w:t>
            </w:r>
            <w:r w:rsidRPr="00DA7B72">
              <w:rPr>
                <w:rFonts w:ascii="Times New Roman" w:hAnsi="Times New Roman"/>
                <w:bCs/>
                <w:sz w:val="28"/>
                <w:lang w:val="en-US"/>
              </w:rPr>
              <w:t>Time management.</w:t>
            </w:r>
          </w:p>
        </w:tc>
        <w:tc>
          <w:tcPr>
            <w:tcW w:w="3827" w:type="dxa"/>
            <w:tcBorders>
              <w:top w:val="single" w:sz="4" w:space="0" w:color="000000"/>
              <w:left w:val="single" w:sz="4" w:space="0" w:color="000000"/>
              <w:bottom w:val="single" w:sz="4" w:space="0" w:color="000000"/>
              <w:right w:val="single" w:sz="4" w:space="0" w:color="000000"/>
            </w:tcBorders>
            <w:vAlign w:val="center"/>
          </w:tcPr>
          <w:p w14:paraId="00C22D25" w14:textId="77777777" w:rsidR="00DA7B72" w:rsidRPr="00DA7B72" w:rsidRDefault="00DA7B72" w:rsidP="00DA7B72">
            <w:pPr>
              <w:widowControl w:val="0"/>
              <w:spacing w:line="240" w:lineRule="auto"/>
              <w:rPr>
                <w:rFonts w:ascii="Times New Roman" w:hAnsi="Times New Roman"/>
                <w:sz w:val="28"/>
              </w:rPr>
            </w:pPr>
            <w:r w:rsidRPr="00DA7B72">
              <w:rPr>
                <w:rFonts w:ascii="Times New Roman" w:hAnsi="Times New Roman"/>
                <w:sz w:val="28"/>
              </w:rPr>
              <w:t>0 – 4 (рольова гра)</w:t>
            </w:r>
          </w:p>
        </w:tc>
        <w:tc>
          <w:tcPr>
            <w:tcW w:w="1134" w:type="dxa"/>
            <w:tcBorders>
              <w:top w:val="single" w:sz="4" w:space="0" w:color="000000"/>
              <w:left w:val="single" w:sz="4" w:space="0" w:color="000000"/>
              <w:right w:val="single" w:sz="4" w:space="0" w:color="000000"/>
            </w:tcBorders>
            <w:vAlign w:val="center"/>
          </w:tcPr>
          <w:p w14:paraId="344AA27C" w14:textId="77777777" w:rsidR="00DA7B72" w:rsidRPr="00DA7B72" w:rsidRDefault="00DA7B72" w:rsidP="00DA7B72">
            <w:pPr>
              <w:widowControl w:val="0"/>
              <w:spacing w:line="240" w:lineRule="auto"/>
              <w:jc w:val="center"/>
              <w:rPr>
                <w:rFonts w:ascii="Times New Roman" w:hAnsi="Times New Roman"/>
                <w:sz w:val="28"/>
              </w:rPr>
            </w:pPr>
            <w:r w:rsidRPr="00DA7B72">
              <w:rPr>
                <w:rFonts w:ascii="Times New Roman" w:hAnsi="Times New Roman"/>
                <w:sz w:val="28"/>
              </w:rPr>
              <w:t>0 – 4</w:t>
            </w:r>
          </w:p>
        </w:tc>
      </w:tr>
      <w:tr w:rsidR="00DA7B72" w:rsidRPr="00DA7B72" w14:paraId="5780C71D"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22ABB179" w14:textId="77777777" w:rsidR="00DA7B72" w:rsidRPr="00DA7B72" w:rsidRDefault="00DA7B72" w:rsidP="00DA7B72">
            <w:pPr>
              <w:widowControl w:val="0"/>
              <w:spacing w:line="240" w:lineRule="auto"/>
              <w:ind w:right="57"/>
              <w:rPr>
                <w:rFonts w:ascii="Times New Roman" w:hAnsi="Times New Roman"/>
                <w:sz w:val="28"/>
              </w:rPr>
            </w:pPr>
            <w:r w:rsidRPr="00DA7B72">
              <w:rPr>
                <w:rFonts w:ascii="Times New Roman" w:hAnsi="Times New Roman"/>
                <w:bCs/>
                <w:iCs/>
                <w:sz w:val="28"/>
              </w:rPr>
              <w:lastRenderedPageBreak/>
              <w:t>Практичне заняття</w:t>
            </w:r>
            <w:r w:rsidRPr="00DA7B72">
              <w:rPr>
                <w:rFonts w:ascii="Times New Roman" w:hAnsi="Times New Roman"/>
                <w:sz w:val="28"/>
              </w:rPr>
              <w:t xml:space="preserve"> 9. </w:t>
            </w:r>
            <w:r w:rsidRPr="00DA7B72">
              <w:rPr>
                <w:rFonts w:ascii="Times New Roman" w:hAnsi="Times New Roman"/>
                <w:bCs/>
                <w:sz w:val="28"/>
                <w:lang w:val="en-US"/>
              </w:rPr>
              <w:t>Time management.</w:t>
            </w:r>
          </w:p>
        </w:tc>
        <w:tc>
          <w:tcPr>
            <w:tcW w:w="3827" w:type="dxa"/>
            <w:tcBorders>
              <w:top w:val="single" w:sz="4" w:space="0" w:color="000000"/>
              <w:left w:val="single" w:sz="4" w:space="0" w:color="000000"/>
              <w:bottom w:val="single" w:sz="4" w:space="0" w:color="000000"/>
              <w:right w:val="single" w:sz="4" w:space="0" w:color="000000"/>
            </w:tcBorders>
            <w:vAlign w:val="center"/>
          </w:tcPr>
          <w:p w14:paraId="2FC433EE"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1508FFCD" w14:textId="77777777" w:rsidR="00DA7B72" w:rsidRPr="00DA7B72" w:rsidRDefault="00DA7B72" w:rsidP="00DA7B72">
            <w:pPr>
              <w:widowControl w:val="0"/>
              <w:spacing w:line="240" w:lineRule="auto"/>
              <w:rPr>
                <w:rFonts w:ascii="Times New Roman" w:hAnsi="Times New Roman"/>
                <w:sz w:val="28"/>
              </w:rPr>
            </w:pPr>
            <w:r w:rsidRPr="00DA7B72">
              <w:rPr>
                <w:rFonts w:ascii="Times New Roman" w:hAnsi="Times New Roman"/>
                <w:sz w:val="28"/>
              </w:rPr>
              <w:t>0 – 3 (складання листа)</w:t>
            </w:r>
          </w:p>
        </w:tc>
        <w:tc>
          <w:tcPr>
            <w:tcW w:w="1134" w:type="dxa"/>
            <w:tcBorders>
              <w:top w:val="single" w:sz="4" w:space="0" w:color="000000"/>
              <w:left w:val="single" w:sz="4" w:space="0" w:color="000000"/>
              <w:right w:val="single" w:sz="4" w:space="0" w:color="000000"/>
            </w:tcBorders>
            <w:vAlign w:val="center"/>
          </w:tcPr>
          <w:p w14:paraId="154A1E80" w14:textId="77777777" w:rsidR="00DA7B72" w:rsidRPr="00DA7B72" w:rsidRDefault="00DA7B72" w:rsidP="00DA7B72">
            <w:pPr>
              <w:widowControl w:val="0"/>
              <w:spacing w:line="240" w:lineRule="auto"/>
              <w:jc w:val="center"/>
              <w:rPr>
                <w:rFonts w:ascii="Times New Roman" w:hAnsi="Times New Roman"/>
                <w:sz w:val="28"/>
              </w:rPr>
            </w:pPr>
            <w:r w:rsidRPr="00DA7B72">
              <w:rPr>
                <w:rFonts w:ascii="Times New Roman" w:hAnsi="Times New Roman"/>
                <w:sz w:val="28"/>
              </w:rPr>
              <w:t>0 – 6</w:t>
            </w:r>
          </w:p>
        </w:tc>
      </w:tr>
      <w:tr w:rsidR="00DA7B72" w:rsidRPr="00DA7B72" w14:paraId="5CDD4E6C"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026384FC" w14:textId="77777777" w:rsidR="00DA7B72" w:rsidRPr="00DA7B72" w:rsidRDefault="00DA7B72" w:rsidP="00DA7B72">
            <w:pPr>
              <w:widowControl w:val="0"/>
              <w:spacing w:line="240" w:lineRule="auto"/>
              <w:ind w:right="57"/>
              <w:rPr>
                <w:rFonts w:ascii="Times New Roman" w:hAnsi="Times New Roman"/>
                <w:sz w:val="28"/>
              </w:rPr>
            </w:pPr>
            <w:r w:rsidRPr="00DA7B72">
              <w:rPr>
                <w:rFonts w:ascii="Times New Roman" w:hAnsi="Times New Roman"/>
                <w:bCs/>
                <w:iCs/>
                <w:sz w:val="28"/>
              </w:rPr>
              <w:t>Практичне заняття</w:t>
            </w:r>
            <w:r w:rsidRPr="00DA7B72">
              <w:rPr>
                <w:rFonts w:ascii="Times New Roman" w:hAnsi="Times New Roman"/>
                <w:sz w:val="28"/>
              </w:rPr>
              <w:t xml:space="preserve"> 10. </w:t>
            </w:r>
            <w:r w:rsidRPr="00DA7B72">
              <w:rPr>
                <w:rFonts w:ascii="Times New Roman" w:hAnsi="Times New Roman"/>
                <w:bCs/>
                <w:sz w:val="28"/>
                <w:lang w:val="en-US"/>
              </w:rPr>
              <w:t>Market research.</w:t>
            </w:r>
          </w:p>
        </w:tc>
        <w:tc>
          <w:tcPr>
            <w:tcW w:w="3827" w:type="dxa"/>
            <w:tcBorders>
              <w:top w:val="single" w:sz="4" w:space="0" w:color="000000"/>
              <w:left w:val="single" w:sz="4" w:space="0" w:color="000000"/>
              <w:bottom w:val="single" w:sz="4" w:space="0" w:color="000000"/>
              <w:right w:val="single" w:sz="4" w:space="0" w:color="000000"/>
            </w:tcBorders>
            <w:vAlign w:val="center"/>
          </w:tcPr>
          <w:p w14:paraId="3EF16075"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4D0E4917" w14:textId="77777777" w:rsidR="00DA7B72" w:rsidRPr="00DA7B72" w:rsidRDefault="00DA7B72" w:rsidP="00DA7B72">
            <w:pPr>
              <w:widowControl w:val="0"/>
              <w:spacing w:line="240" w:lineRule="auto"/>
              <w:rPr>
                <w:rFonts w:ascii="Times New Roman" w:hAnsi="Times New Roman"/>
                <w:sz w:val="28"/>
              </w:rPr>
            </w:pPr>
            <w:r w:rsidRPr="00DA7B72">
              <w:rPr>
                <w:rFonts w:ascii="Times New Roman" w:hAnsi="Times New Roman"/>
                <w:sz w:val="28"/>
              </w:rPr>
              <w:t>0 – 2 (тренувальні вправи)</w:t>
            </w:r>
          </w:p>
        </w:tc>
        <w:tc>
          <w:tcPr>
            <w:tcW w:w="1134" w:type="dxa"/>
            <w:tcBorders>
              <w:top w:val="single" w:sz="4" w:space="0" w:color="000000"/>
              <w:left w:val="single" w:sz="4" w:space="0" w:color="000000"/>
              <w:right w:val="single" w:sz="4" w:space="0" w:color="000000"/>
            </w:tcBorders>
            <w:vAlign w:val="center"/>
          </w:tcPr>
          <w:p w14:paraId="3816C701" w14:textId="77777777" w:rsidR="00DA7B72" w:rsidRPr="00DA7B72" w:rsidRDefault="00DA7B72" w:rsidP="00DA7B72">
            <w:pPr>
              <w:widowControl w:val="0"/>
              <w:spacing w:line="240" w:lineRule="auto"/>
              <w:jc w:val="center"/>
              <w:rPr>
                <w:rFonts w:ascii="Times New Roman" w:hAnsi="Times New Roman"/>
                <w:sz w:val="28"/>
              </w:rPr>
            </w:pPr>
            <w:r w:rsidRPr="00DA7B72">
              <w:rPr>
                <w:rFonts w:ascii="Times New Roman" w:hAnsi="Times New Roman"/>
                <w:sz w:val="28"/>
              </w:rPr>
              <w:t>0 – 5</w:t>
            </w:r>
          </w:p>
        </w:tc>
      </w:tr>
      <w:tr w:rsidR="00DA7B72" w:rsidRPr="00DA7B72" w14:paraId="77C4CD04"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31167601" w14:textId="77777777" w:rsidR="00DA7B72" w:rsidRPr="00DA7B72" w:rsidRDefault="00DA7B72" w:rsidP="00DA7B72">
            <w:pPr>
              <w:widowControl w:val="0"/>
              <w:spacing w:line="240" w:lineRule="auto"/>
              <w:ind w:right="57"/>
              <w:rPr>
                <w:rFonts w:ascii="Times New Roman" w:hAnsi="Times New Roman"/>
                <w:sz w:val="28"/>
              </w:rPr>
            </w:pPr>
            <w:r w:rsidRPr="00DA7B72">
              <w:rPr>
                <w:rFonts w:ascii="Times New Roman" w:hAnsi="Times New Roman"/>
                <w:bCs/>
                <w:iCs/>
                <w:sz w:val="28"/>
              </w:rPr>
              <w:t>Практичне заняття</w:t>
            </w:r>
            <w:r w:rsidRPr="00DA7B72">
              <w:rPr>
                <w:rFonts w:ascii="Times New Roman" w:hAnsi="Times New Roman"/>
                <w:sz w:val="28"/>
              </w:rPr>
              <w:t xml:space="preserve"> 11. </w:t>
            </w:r>
            <w:r w:rsidRPr="00DA7B72">
              <w:rPr>
                <w:rFonts w:ascii="Times New Roman" w:hAnsi="Times New Roman"/>
                <w:bCs/>
                <w:sz w:val="28"/>
                <w:lang w:val="en-US"/>
              </w:rPr>
              <w:t xml:space="preserve"> Market research.</w:t>
            </w:r>
          </w:p>
        </w:tc>
        <w:tc>
          <w:tcPr>
            <w:tcW w:w="3827" w:type="dxa"/>
            <w:tcBorders>
              <w:top w:val="single" w:sz="4" w:space="0" w:color="000000"/>
              <w:left w:val="single" w:sz="4" w:space="0" w:color="000000"/>
              <w:bottom w:val="single" w:sz="4" w:space="0" w:color="000000"/>
              <w:right w:val="single" w:sz="4" w:space="0" w:color="000000"/>
            </w:tcBorders>
            <w:vAlign w:val="center"/>
          </w:tcPr>
          <w:p w14:paraId="45B9C600" w14:textId="77777777" w:rsidR="00DA7B72" w:rsidRPr="00DA7B72" w:rsidRDefault="00DA7B72" w:rsidP="00DA7B72">
            <w:pPr>
              <w:widowControl w:val="0"/>
              <w:spacing w:line="240" w:lineRule="auto"/>
              <w:rPr>
                <w:rFonts w:ascii="Times New Roman" w:hAnsi="Times New Roman"/>
                <w:sz w:val="28"/>
              </w:rPr>
            </w:pPr>
            <w:r w:rsidRPr="00DA7B72">
              <w:rPr>
                <w:rFonts w:ascii="Times New Roman" w:hAnsi="Times New Roman"/>
                <w:sz w:val="28"/>
              </w:rPr>
              <w:t>0 – 4 (презентація)</w:t>
            </w:r>
          </w:p>
        </w:tc>
        <w:tc>
          <w:tcPr>
            <w:tcW w:w="1134" w:type="dxa"/>
            <w:tcBorders>
              <w:top w:val="single" w:sz="4" w:space="0" w:color="000000"/>
              <w:left w:val="single" w:sz="4" w:space="0" w:color="000000"/>
              <w:right w:val="single" w:sz="4" w:space="0" w:color="000000"/>
            </w:tcBorders>
            <w:vAlign w:val="center"/>
          </w:tcPr>
          <w:p w14:paraId="02EDCC57" w14:textId="77777777" w:rsidR="00DA7B72" w:rsidRPr="00DA7B72" w:rsidRDefault="00DA7B72" w:rsidP="00DA7B72">
            <w:pPr>
              <w:widowControl w:val="0"/>
              <w:spacing w:line="240" w:lineRule="auto"/>
              <w:jc w:val="center"/>
              <w:rPr>
                <w:rFonts w:ascii="Times New Roman" w:hAnsi="Times New Roman"/>
                <w:sz w:val="28"/>
              </w:rPr>
            </w:pPr>
            <w:r w:rsidRPr="00DA7B72">
              <w:rPr>
                <w:rFonts w:ascii="Times New Roman" w:hAnsi="Times New Roman"/>
                <w:sz w:val="28"/>
              </w:rPr>
              <w:t>0 – 4</w:t>
            </w:r>
          </w:p>
        </w:tc>
      </w:tr>
      <w:tr w:rsidR="00DA7B72" w:rsidRPr="00DA7B72" w14:paraId="1B7E73C3"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tcPr>
          <w:p w14:paraId="53FA0120" w14:textId="77777777" w:rsidR="00DA7B72" w:rsidRPr="00DA7B72" w:rsidRDefault="00DA7B72" w:rsidP="00DA7B72">
            <w:pPr>
              <w:widowControl w:val="0"/>
              <w:spacing w:line="240" w:lineRule="auto"/>
              <w:ind w:right="57"/>
              <w:rPr>
                <w:rFonts w:ascii="Times New Roman" w:hAnsi="Times New Roman"/>
                <w:sz w:val="28"/>
              </w:rPr>
            </w:pPr>
            <w:r w:rsidRPr="00DA7B72">
              <w:rPr>
                <w:rFonts w:ascii="Times New Roman" w:hAnsi="Times New Roman"/>
                <w:bCs/>
                <w:iCs/>
                <w:sz w:val="28"/>
              </w:rPr>
              <w:t xml:space="preserve">Практичне заняття </w:t>
            </w:r>
            <w:r w:rsidRPr="00DA7B72">
              <w:rPr>
                <w:rFonts w:ascii="Times New Roman" w:hAnsi="Times New Roman"/>
                <w:sz w:val="28"/>
              </w:rPr>
              <w:t xml:space="preserve"> 12. </w:t>
            </w:r>
            <w:r w:rsidRPr="00DA7B72">
              <w:rPr>
                <w:rFonts w:ascii="Times New Roman" w:hAnsi="Times New Roman"/>
                <w:bCs/>
                <w:sz w:val="28"/>
                <w:lang w:val="en-US"/>
              </w:rPr>
              <w:t xml:space="preserve"> Market research.</w:t>
            </w:r>
          </w:p>
        </w:tc>
        <w:tc>
          <w:tcPr>
            <w:tcW w:w="3827" w:type="dxa"/>
            <w:tcBorders>
              <w:top w:val="single" w:sz="4" w:space="0" w:color="000000"/>
              <w:left w:val="single" w:sz="4" w:space="0" w:color="000000"/>
              <w:bottom w:val="single" w:sz="4" w:space="0" w:color="000000"/>
              <w:right w:val="single" w:sz="4" w:space="0" w:color="000000"/>
            </w:tcBorders>
            <w:vAlign w:val="center"/>
          </w:tcPr>
          <w:p w14:paraId="3909FDF8" w14:textId="77777777" w:rsidR="00DA7B72" w:rsidRPr="00DA7B72" w:rsidRDefault="00DA7B72" w:rsidP="00DA7B72">
            <w:pPr>
              <w:spacing w:line="240" w:lineRule="auto"/>
              <w:rPr>
                <w:rFonts w:ascii="Times New Roman" w:hAnsi="Times New Roman"/>
                <w:sz w:val="28"/>
              </w:rPr>
            </w:pPr>
            <w:r w:rsidRPr="00DA7B72">
              <w:rPr>
                <w:rFonts w:ascii="Times New Roman" w:hAnsi="Times New Roman"/>
                <w:sz w:val="28"/>
              </w:rPr>
              <w:t>0 – 3 (опитування)</w:t>
            </w:r>
          </w:p>
          <w:p w14:paraId="4F60E8A9" w14:textId="77777777" w:rsidR="00DA7B72" w:rsidRPr="00DA7B72" w:rsidRDefault="00DA7B72" w:rsidP="00DA7B72">
            <w:pPr>
              <w:widowControl w:val="0"/>
              <w:spacing w:line="240" w:lineRule="auto"/>
              <w:rPr>
                <w:rFonts w:ascii="Times New Roman" w:hAnsi="Times New Roman"/>
                <w:sz w:val="28"/>
              </w:rPr>
            </w:pPr>
            <w:r w:rsidRPr="00DA7B72">
              <w:rPr>
                <w:rFonts w:ascii="Times New Roman" w:hAnsi="Times New Roman"/>
                <w:sz w:val="28"/>
              </w:rPr>
              <w:t>0 – 3 (складання листа)</w:t>
            </w:r>
          </w:p>
        </w:tc>
        <w:tc>
          <w:tcPr>
            <w:tcW w:w="1134" w:type="dxa"/>
            <w:tcBorders>
              <w:top w:val="single" w:sz="4" w:space="0" w:color="000000"/>
              <w:left w:val="single" w:sz="4" w:space="0" w:color="000000"/>
              <w:right w:val="single" w:sz="4" w:space="0" w:color="000000"/>
            </w:tcBorders>
            <w:vAlign w:val="center"/>
          </w:tcPr>
          <w:p w14:paraId="53CA85DE" w14:textId="77777777" w:rsidR="00DA7B72" w:rsidRPr="00DA7B72" w:rsidRDefault="00DA7B72" w:rsidP="00DA7B72">
            <w:pPr>
              <w:widowControl w:val="0"/>
              <w:spacing w:line="240" w:lineRule="auto"/>
              <w:jc w:val="center"/>
              <w:rPr>
                <w:rFonts w:ascii="Times New Roman" w:hAnsi="Times New Roman"/>
                <w:sz w:val="28"/>
              </w:rPr>
            </w:pPr>
            <w:r w:rsidRPr="00DA7B72">
              <w:rPr>
                <w:rFonts w:ascii="Times New Roman" w:hAnsi="Times New Roman"/>
                <w:sz w:val="28"/>
              </w:rPr>
              <w:t>0 – 6</w:t>
            </w:r>
          </w:p>
        </w:tc>
      </w:tr>
      <w:tr w:rsidR="00DA7B72" w:rsidRPr="00DA7B72" w14:paraId="515892DB" w14:textId="77777777" w:rsidTr="006B03C7">
        <w:trPr>
          <w:trHeight w:val="230"/>
        </w:trPr>
        <w:tc>
          <w:tcPr>
            <w:tcW w:w="5041" w:type="dxa"/>
            <w:tcBorders>
              <w:top w:val="single" w:sz="4" w:space="0" w:color="000000"/>
              <w:left w:val="single" w:sz="4" w:space="0" w:color="000000"/>
              <w:bottom w:val="single" w:sz="4" w:space="0" w:color="000000"/>
              <w:right w:val="single" w:sz="4" w:space="0" w:color="000000"/>
            </w:tcBorders>
            <w:vAlign w:val="center"/>
          </w:tcPr>
          <w:p w14:paraId="5D2BB8B5" w14:textId="77777777" w:rsidR="00DA7B72" w:rsidRPr="00DA7B72" w:rsidRDefault="00DA7B72" w:rsidP="00DA7B72">
            <w:pPr>
              <w:widowControl w:val="0"/>
              <w:spacing w:line="240" w:lineRule="auto"/>
              <w:ind w:right="57"/>
              <w:rPr>
                <w:rFonts w:ascii="Times New Roman" w:hAnsi="Times New Roman"/>
                <w:sz w:val="28"/>
              </w:rPr>
            </w:pPr>
            <w:r w:rsidRPr="00DA7B72">
              <w:rPr>
                <w:rFonts w:ascii="Times New Roman" w:hAnsi="Times New Roman"/>
                <w:sz w:val="28"/>
              </w:rPr>
              <w:t xml:space="preserve">Усний  іспит </w:t>
            </w:r>
          </w:p>
        </w:tc>
        <w:tc>
          <w:tcPr>
            <w:tcW w:w="3827" w:type="dxa"/>
            <w:tcBorders>
              <w:top w:val="single" w:sz="4" w:space="0" w:color="000000"/>
              <w:left w:val="single" w:sz="4" w:space="0" w:color="000000"/>
              <w:bottom w:val="single" w:sz="4" w:space="0" w:color="000000"/>
              <w:right w:val="single" w:sz="4" w:space="0" w:color="000000"/>
            </w:tcBorders>
            <w:vAlign w:val="center"/>
          </w:tcPr>
          <w:p w14:paraId="7159F2C9" w14:textId="77777777" w:rsidR="00DA7B72" w:rsidRPr="00DA7B72" w:rsidRDefault="00DA7B72" w:rsidP="00DA7B72">
            <w:pPr>
              <w:widowControl w:val="0"/>
              <w:spacing w:line="240" w:lineRule="auto"/>
              <w:rPr>
                <w:rFonts w:ascii="Times New Roman" w:hAnsi="Times New Roman"/>
                <w:sz w:val="28"/>
              </w:rPr>
            </w:pPr>
            <w:r w:rsidRPr="00DA7B72">
              <w:rPr>
                <w:rFonts w:ascii="Times New Roman" w:hAnsi="Times New Roman"/>
                <w:sz w:val="28"/>
              </w:rPr>
              <w:t>0 – 40</w:t>
            </w:r>
          </w:p>
        </w:tc>
        <w:tc>
          <w:tcPr>
            <w:tcW w:w="1134" w:type="dxa"/>
            <w:tcBorders>
              <w:top w:val="single" w:sz="4" w:space="0" w:color="000000"/>
              <w:left w:val="single" w:sz="4" w:space="0" w:color="000000"/>
              <w:right w:val="single" w:sz="4" w:space="0" w:color="000000"/>
            </w:tcBorders>
            <w:vAlign w:val="center"/>
          </w:tcPr>
          <w:p w14:paraId="22C3EC9A" w14:textId="77777777" w:rsidR="00DA7B72" w:rsidRPr="00DA7B72" w:rsidRDefault="00DA7B72" w:rsidP="00DA7B72">
            <w:pPr>
              <w:widowControl w:val="0"/>
              <w:spacing w:line="240" w:lineRule="auto"/>
              <w:jc w:val="center"/>
              <w:rPr>
                <w:rFonts w:ascii="Times New Roman" w:hAnsi="Times New Roman"/>
                <w:sz w:val="28"/>
              </w:rPr>
            </w:pPr>
            <w:r w:rsidRPr="00DA7B72">
              <w:rPr>
                <w:rFonts w:ascii="Times New Roman" w:hAnsi="Times New Roman"/>
                <w:sz w:val="28"/>
              </w:rPr>
              <w:t>0 – 40</w:t>
            </w:r>
          </w:p>
        </w:tc>
      </w:tr>
      <w:tr w:rsidR="00DA7B72" w:rsidRPr="00DA7B72" w14:paraId="1D00B67B" w14:textId="77777777" w:rsidTr="006B03C7">
        <w:trPr>
          <w:trHeight w:val="300"/>
        </w:trPr>
        <w:tc>
          <w:tcPr>
            <w:tcW w:w="8868" w:type="dxa"/>
            <w:gridSpan w:val="2"/>
            <w:tcBorders>
              <w:top w:val="single" w:sz="4" w:space="0" w:color="000000"/>
              <w:left w:val="single" w:sz="4" w:space="0" w:color="000000"/>
              <w:bottom w:val="single" w:sz="4" w:space="0" w:color="000000"/>
              <w:right w:val="single" w:sz="4" w:space="0" w:color="000000"/>
            </w:tcBorders>
          </w:tcPr>
          <w:p w14:paraId="4E06BD44" w14:textId="77777777" w:rsidR="00DA7B72" w:rsidRPr="00DA7B72" w:rsidRDefault="00DA7B72" w:rsidP="00DA7B72">
            <w:pPr>
              <w:widowControl w:val="0"/>
              <w:spacing w:line="240" w:lineRule="auto"/>
              <w:jc w:val="right"/>
              <w:rPr>
                <w:rFonts w:ascii="Times New Roman" w:hAnsi="Times New Roman"/>
                <w:sz w:val="28"/>
              </w:rPr>
            </w:pPr>
            <w:r w:rsidRPr="00DA7B72">
              <w:rPr>
                <w:rFonts w:ascii="Times New Roman" w:hAnsi="Times New Roman"/>
                <w:sz w:val="28"/>
              </w:rPr>
              <w:t>Загалом сума балів</w:t>
            </w:r>
          </w:p>
        </w:tc>
        <w:tc>
          <w:tcPr>
            <w:tcW w:w="1134" w:type="dxa"/>
            <w:tcBorders>
              <w:top w:val="single" w:sz="4" w:space="0" w:color="000000"/>
              <w:left w:val="single" w:sz="4" w:space="0" w:color="000000"/>
              <w:bottom w:val="single" w:sz="4" w:space="0" w:color="000000"/>
              <w:right w:val="single" w:sz="4" w:space="0" w:color="000000"/>
            </w:tcBorders>
            <w:vAlign w:val="center"/>
          </w:tcPr>
          <w:p w14:paraId="7397AE25" w14:textId="77777777" w:rsidR="00DA7B72" w:rsidRPr="00DA7B72" w:rsidRDefault="00DA7B72" w:rsidP="00DA7B72">
            <w:pPr>
              <w:widowControl w:val="0"/>
              <w:spacing w:line="240" w:lineRule="auto"/>
              <w:jc w:val="center"/>
              <w:rPr>
                <w:rFonts w:ascii="Times New Roman" w:hAnsi="Times New Roman"/>
                <w:sz w:val="28"/>
              </w:rPr>
            </w:pPr>
            <w:r w:rsidRPr="00DA7B72">
              <w:rPr>
                <w:rFonts w:ascii="Times New Roman" w:hAnsi="Times New Roman"/>
                <w:sz w:val="28"/>
              </w:rPr>
              <w:t xml:space="preserve">0 – 100 </w:t>
            </w:r>
          </w:p>
        </w:tc>
      </w:tr>
    </w:tbl>
    <w:p w14:paraId="7BCC379C" w14:textId="77777777" w:rsidR="00976955" w:rsidRPr="00DA7B72" w:rsidRDefault="00AC5084" w:rsidP="00DA7B72">
      <w:pPr>
        <w:spacing w:after="0" w:line="240" w:lineRule="auto"/>
        <w:rPr>
          <w:rFonts w:ascii="Times New Roman" w:eastAsia="Times New Roman" w:hAnsi="Times New Roman" w:cs="Times New Roman"/>
          <w:sz w:val="28"/>
          <w:szCs w:val="24"/>
          <w:lang w:eastAsia="ru-RU"/>
        </w:rPr>
      </w:pPr>
      <w:r w:rsidRPr="00DA7B72">
        <w:rPr>
          <w:rFonts w:ascii="Times New Roman" w:eastAsia="Times New Roman" w:hAnsi="Times New Roman" w:cs="Times New Roman"/>
          <w:sz w:val="28"/>
          <w:szCs w:val="24"/>
          <w:lang w:eastAsia="ru-RU"/>
        </w:rPr>
        <w:t xml:space="preserve">  </w:t>
      </w:r>
    </w:p>
    <w:p w14:paraId="2BC894A3" w14:textId="5F46CA28" w:rsidR="00AC5084" w:rsidRPr="00DA7B72" w:rsidRDefault="00AC5084" w:rsidP="00DA7B72">
      <w:pPr>
        <w:spacing w:after="0" w:line="240" w:lineRule="auto"/>
        <w:jc w:val="center"/>
        <w:rPr>
          <w:rFonts w:ascii="Times New Roman" w:eastAsia="Times New Roman" w:hAnsi="Times New Roman" w:cs="Times New Roman"/>
          <w:sz w:val="28"/>
          <w:szCs w:val="24"/>
          <w:lang w:eastAsia="ru-RU"/>
        </w:rPr>
      </w:pPr>
      <w:r w:rsidRPr="00DA7B72">
        <w:rPr>
          <w:rFonts w:ascii="Times New Roman" w:hAnsi="Times New Roman"/>
          <w:bCs/>
          <w:color w:val="000080"/>
          <w:sz w:val="28"/>
          <w:szCs w:val="28"/>
        </w:rPr>
        <w:t>ПОЛІТИКА  КУРСУ</w:t>
      </w:r>
    </w:p>
    <w:p w14:paraId="48FAFAA5" w14:textId="5D4C199C" w:rsidR="00AC5084" w:rsidRPr="00DA7B72" w:rsidRDefault="00AC5084" w:rsidP="00DA7B72">
      <w:pPr>
        <w:tabs>
          <w:tab w:val="left" w:pos="851"/>
          <w:tab w:val="left" w:pos="3110"/>
          <w:tab w:val="left" w:pos="4843"/>
          <w:tab w:val="left" w:pos="6282"/>
          <w:tab w:val="left" w:pos="6865"/>
          <w:tab w:val="left" w:pos="9639"/>
        </w:tabs>
        <w:spacing w:line="240" w:lineRule="auto"/>
        <w:jc w:val="both"/>
        <w:rPr>
          <w:rFonts w:ascii="Times New Roman" w:hAnsi="Times New Roman" w:cs="Times New Roman"/>
          <w:sz w:val="28"/>
          <w:szCs w:val="28"/>
          <w:lang w:eastAsia="en-US"/>
        </w:rPr>
      </w:pPr>
      <w:r w:rsidRPr="00DA7B72">
        <w:rPr>
          <w:rFonts w:ascii="Times New Roman" w:hAnsi="Times New Roman" w:cs="Times New Roman"/>
          <w:sz w:val="28"/>
          <w:szCs w:val="28"/>
          <w:lang w:eastAsia="en-US"/>
        </w:rPr>
        <w:t>Політика</w:t>
      </w:r>
      <w:r w:rsidRPr="00DA7B72">
        <w:rPr>
          <w:rFonts w:ascii="Times New Roman" w:hAnsi="Times New Roman" w:cs="Times New Roman"/>
          <w:spacing w:val="40"/>
          <w:sz w:val="28"/>
          <w:szCs w:val="28"/>
          <w:lang w:eastAsia="en-US"/>
        </w:rPr>
        <w:t xml:space="preserve"> </w:t>
      </w:r>
      <w:r w:rsidRPr="00DA7B72">
        <w:rPr>
          <w:rFonts w:ascii="Times New Roman" w:hAnsi="Times New Roman" w:cs="Times New Roman"/>
          <w:sz w:val="28"/>
          <w:szCs w:val="28"/>
          <w:lang w:eastAsia="en-US"/>
        </w:rPr>
        <w:t>щодо</w:t>
      </w:r>
      <w:r w:rsidRPr="00DA7B72">
        <w:rPr>
          <w:rFonts w:ascii="Times New Roman" w:hAnsi="Times New Roman" w:cs="Times New Roman"/>
          <w:spacing w:val="40"/>
          <w:sz w:val="28"/>
          <w:szCs w:val="28"/>
          <w:lang w:eastAsia="en-US"/>
        </w:rPr>
        <w:t xml:space="preserve"> </w:t>
      </w:r>
      <w:r w:rsidRPr="00DA7B72">
        <w:rPr>
          <w:rFonts w:ascii="Times New Roman" w:hAnsi="Times New Roman" w:cs="Times New Roman"/>
          <w:sz w:val="28"/>
          <w:szCs w:val="28"/>
          <w:lang w:eastAsia="en-US"/>
        </w:rPr>
        <w:t>дедлайнів</w:t>
      </w:r>
      <w:r w:rsidRPr="00DA7B72">
        <w:rPr>
          <w:rFonts w:ascii="Times New Roman" w:hAnsi="Times New Roman" w:cs="Times New Roman"/>
          <w:spacing w:val="40"/>
          <w:sz w:val="28"/>
          <w:szCs w:val="28"/>
          <w:lang w:eastAsia="en-US"/>
        </w:rPr>
        <w:t xml:space="preserve"> </w:t>
      </w:r>
      <w:r w:rsidRPr="00DA7B72">
        <w:rPr>
          <w:rFonts w:ascii="Times New Roman" w:hAnsi="Times New Roman" w:cs="Times New Roman"/>
          <w:sz w:val="28"/>
          <w:szCs w:val="28"/>
          <w:lang w:eastAsia="en-US"/>
        </w:rPr>
        <w:t>та</w:t>
      </w:r>
      <w:r w:rsidRPr="00DA7B72">
        <w:rPr>
          <w:rFonts w:ascii="Times New Roman" w:hAnsi="Times New Roman" w:cs="Times New Roman"/>
          <w:spacing w:val="40"/>
          <w:sz w:val="28"/>
          <w:szCs w:val="28"/>
          <w:lang w:eastAsia="en-US"/>
        </w:rPr>
        <w:t xml:space="preserve"> </w:t>
      </w:r>
      <w:r w:rsidRPr="00DA7B72">
        <w:rPr>
          <w:rFonts w:ascii="Times New Roman" w:hAnsi="Times New Roman" w:cs="Times New Roman"/>
          <w:sz w:val="28"/>
          <w:szCs w:val="28"/>
          <w:lang w:eastAsia="en-US"/>
        </w:rPr>
        <w:t>перескладання:</w:t>
      </w:r>
      <w:r w:rsidRPr="00DA7B72">
        <w:rPr>
          <w:rFonts w:ascii="Times New Roman" w:hAnsi="Times New Roman" w:cs="Times New Roman"/>
          <w:spacing w:val="40"/>
          <w:sz w:val="28"/>
          <w:szCs w:val="28"/>
          <w:lang w:eastAsia="en-US"/>
        </w:rPr>
        <w:t xml:space="preserve"> </w:t>
      </w:r>
      <w:r w:rsidRPr="00DA7B72">
        <w:rPr>
          <w:rFonts w:ascii="Times New Roman" w:hAnsi="Times New Roman" w:cs="Times New Roman"/>
          <w:sz w:val="28"/>
          <w:szCs w:val="28"/>
          <w:lang w:eastAsia="en-US"/>
        </w:rPr>
        <w:t>роботи,</w:t>
      </w:r>
      <w:r w:rsidRPr="00DA7B72">
        <w:rPr>
          <w:rFonts w:ascii="Times New Roman" w:hAnsi="Times New Roman" w:cs="Times New Roman"/>
          <w:spacing w:val="40"/>
          <w:sz w:val="28"/>
          <w:szCs w:val="28"/>
          <w:lang w:eastAsia="en-US"/>
        </w:rPr>
        <w:t xml:space="preserve"> </w:t>
      </w:r>
      <w:r w:rsidRPr="00DA7B72">
        <w:rPr>
          <w:rFonts w:ascii="Times New Roman" w:hAnsi="Times New Roman" w:cs="Times New Roman"/>
          <w:sz w:val="28"/>
          <w:szCs w:val="28"/>
          <w:lang w:eastAsia="en-US"/>
        </w:rPr>
        <w:t>які</w:t>
      </w:r>
      <w:r w:rsidRPr="00DA7B72">
        <w:rPr>
          <w:rFonts w:ascii="Times New Roman" w:hAnsi="Times New Roman" w:cs="Times New Roman"/>
          <w:spacing w:val="40"/>
          <w:sz w:val="28"/>
          <w:szCs w:val="28"/>
          <w:lang w:eastAsia="en-US"/>
        </w:rPr>
        <w:t xml:space="preserve"> </w:t>
      </w:r>
      <w:r w:rsidRPr="00DA7B72">
        <w:rPr>
          <w:rFonts w:ascii="Times New Roman" w:hAnsi="Times New Roman" w:cs="Times New Roman"/>
          <w:sz w:val="28"/>
          <w:szCs w:val="28"/>
          <w:lang w:eastAsia="en-US"/>
        </w:rPr>
        <w:t>здаються</w:t>
      </w:r>
      <w:r w:rsidRPr="00DA7B72">
        <w:rPr>
          <w:rFonts w:ascii="Times New Roman" w:hAnsi="Times New Roman" w:cs="Times New Roman"/>
          <w:spacing w:val="40"/>
          <w:sz w:val="28"/>
          <w:szCs w:val="28"/>
          <w:lang w:eastAsia="en-US"/>
        </w:rPr>
        <w:t xml:space="preserve"> </w:t>
      </w:r>
      <w:r w:rsidRPr="00DA7B72">
        <w:rPr>
          <w:rFonts w:ascii="Times New Roman" w:hAnsi="Times New Roman" w:cs="Times New Roman"/>
          <w:sz w:val="28"/>
          <w:szCs w:val="28"/>
          <w:lang w:eastAsia="en-US"/>
        </w:rPr>
        <w:t>із порушенням</w:t>
      </w:r>
      <w:r w:rsidRPr="00DA7B72">
        <w:rPr>
          <w:rFonts w:ascii="Times New Roman" w:hAnsi="Times New Roman" w:cs="Times New Roman"/>
          <w:spacing w:val="40"/>
          <w:sz w:val="28"/>
          <w:szCs w:val="28"/>
          <w:lang w:eastAsia="en-US"/>
        </w:rPr>
        <w:t xml:space="preserve"> </w:t>
      </w:r>
      <w:r w:rsidRPr="00DA7B72">
        <w:rPr>
          <w:rFonts w:ascii="Times New Roman" w:hAnsi="Times New Roman" w:cs="Times New Roman"/>
          <w:sz w:val="28"/>
          <w:szCs w:val="28"/>
          <w:lang w:eastAsia="en-US"/>
        </w:rPr>
        <w:t>термінів</w:t>
      </w:r>
      <w:r w:rsidRPr="00DA7B72">
        <w:rPr>
          <w:rFonts w:ascii="Times New Roman" w:hAnsi="Times New Roman" w:cs="Times New Roman"/>
          <w:spacing w:val="40"/>
          <w:sz w:val="28"/>
          <w:szCs w:val="28"/>
          <w:lang w:eastAsia="en-US"/>
        </w:rPr>
        <w:t xml:space="preserve"> </w:t>
      </w:r>
      <w:r w:rsidRPr="00DA7B72">
        <w:rPr>
          <w:rFonts w:ascii="Times New Roman" w:hAnsi="Times New Roman" w:cs="Times New Roman"/>
          <w:sz w:val="28"/>
          <w:szCs w:val="28"/>
          <w:lang w:eastAsia="en-US"/>
        </w:rPr>
        <w:t>без</w:t>
      </w:r>
      <w:r w:rsidRPr="00DA7B72">
        <w:rPr>
          <w:rFonts w:ascii="Times New Roman" w:hAnsi="Times New Roman" w:cs="Times New Roman"/>
          <w:spacing w:val="40"/>
          <w:sz w:val="28"/>
          <w:szCs w:val="28"/>
          <w:lang w:eastAsia="en-US"/>
        </w:rPr>
        <w:t xml:space="preserve"> </w:t>
      </w:r>
      <w:r w:rsidRPr="00DA7B72">
        <w:rPr>
          <w:rFonts w:ascii="Times New Roman" w:hAnsi="Times New Roman" w:cs="Times New Roman"/>
          <w:sz w:val="28"/>
          <w:szCs w:val="28"/>
          <w:lang w:eastAsia="en-US"/>
        </w:rPr>
        <w:t>поважних</w:t>
      </w:r>
      <w:r w:rsidRPr="00DA7B72">
        <w:rPr>
          <w:rFonts w:ascii="Times New Roman" w:hAnsi="Times New Roman" w:cs="Times New Roman"/>
          <w:spacing w:val="40"/>
          <w:sz w:val="28"/>
          <w:szCs w:val="28"/>
          <w:lang w:eastAsia="en-US"/>
        </w:rPr>
        <w:t xml:space="preserve"> </w:t>
      </w:r>
      <w:r w:rsidRPr="00DA7B72">
        <w:rPr>
          <w:rFonts w:ascii="Times New Roman" w:hAnsi="Times New Roman" w:cs="Times New Roman"/>
          <w:sz w:val="28"/>
          <w:szCs w:val="28"/>
          <w:lang w:eastAsia="en-US"/>
        </w:rPr>
        <w:t>причин,</w:t>
      </w:r>
      <w:r w:rsidRPr="00DA7B72">
        <w:rPr>
          <w:rFonts w:ascii="Times New Roman" w:hAnsi="Times New Roman" w:cs="Times New Roman"/>
          <w:spacing w:val="40"/>
          <w:sz w:val="28"/>
          <w:szCs w:val="28"/>
          <w:lang w:eastAsia="en-US"/>
        </w:rPr>
        <w:t xml:space="preserve"> </w:t>
      </w:r>
      <w:r w:rsidRPr="00DA7B72">
        <w:rPr>
          <w:rFonts w:ascii="Times New Roman" w:hAnsi="Times New Roman" w:cs="Times New Roman"/>
          <w:sz w:val="28"/>
          <w:szCs w:val="28"/>
          <w:lang w:eastAsia="en-US"/>
        </w:rPr>
        <w:t>оцінюються</w:t>
      </w:r>
      <w:r w:rsidRPr="00DA7B72">
        <w:rPr>
          <w:rFonts w:ascii="Times New Roman" w:hAnsi="Times New Roman" w:cs="Times New Roman"/>
          <w:spacing w:val="40"/>
          <w:sz w:val="28"/>
          <w:szCs w:val="28"/>
          <w:lang w:eastAsia="en-US"/>
        </w:rPr>
        <w:t xml:space="preserve"> </w:t>
      </w:r>
      <w:r w:rsidRPr="00DA7B72">
        <w:rPr>
          <w:rFonts w:ascii="Times New Roman" w:hAnsi="Times New Roman" w:cs="Times New Roman"/>
          <w:sz w:val="28"/>
          <w:szCs w:val="28"/>
          <w:lang w:eastAsia="en-US"/>
        </w:rPr>
        <w:t>на</w:t>
      </w:r>
      <w:r w:rsidRPr="00DA7B72">
        <w:rPr>
          <w:rFonts w:ascii="Times New Roman" w:hAnsi="Times New Roman" w:cs="Times New Roman"/>
          <w:spacing w:val="40"/>
          <w:sz w:val="28"/>
          <w:szCs w:val="28"/>
          <w:lang w:eastAsia="en-US"/>
        </w:rPr>
        <w:t xml:space="preserve"> </w:t>
      </w:r>
      <w:r w:rsidRPr="00DA7B72">
        <w:rPr>
          <w:rFonts w:ascii="Times New Roman" w:hAnsi="Times New Roman" w:cs="Times New Roman"/>
          <w:sz w:val="28"/>
          <w:szCs w:val="28"/>
          <w:lang w:eastAsia="en-US"/>
        </w:rPr>
        <w:t>нижчу</w:t>
      </w:r>
      <w:r w:rsidRPr="00DA7B72">
        <w:rPr>
          <w:rFonts w:ascii="Times New Roman" w:hAnsi="Times New Roman" w:cs="Times New Roman"/>
          <w:spacing w:val="40"/>
          <w:sz w:val="28"/>
          <w:szCs w:val="28"/>
          <w:lang w:eastAsia="en-US"/>
        </w:rPr>
        <w:t xml:space="preserve"> </w:t>
      </w:r>
      <w:r w:rsidRPr="00DA7B72">
        <w:rPr>
          <w:rFonts w:ascii="Times New Roman" w:hAnsi="Times New Roman" w:cs="Times New Roman"/>
          <w:sz w:val="28"/>
          <w:szCs w:val="28"/>
          <w:lang w:eastAsia="en-US"/>
        </w:rPr>
        <w:t>оцінку</w:t>
      </w:r>
      <w:r w:rsidRPr="00DA7B72">
        <w:rPr>
          <w:rFonts w:ascii="Times New Roman" w:hAnsi="Times New Roman" w:cs="Times New Roman"/>
          <w:spacing w:val="40"/>
          <w:sz w:val="28"/>
          <w:szCs w:val="28"/>
          <w:lang w:eastAsia="en-US"/>
        </w:rPr>
        <w:t xml:space="preserve"> </w:t>
      </w:r>
      <w:r w:rsidRPr="00DA7B72">
        <w:rPr>
          <w:rFonts w:ascii="Times New Roman" w:hAnsi="Times New Roman" w:cs="Times New Roman"/>
          <w:spacing w:val="10"/>
          <w:sz w:val="28"/>
          <w:szCs w:val="28"/>
          <w:lang w:eastAsia="en-US"/>
        </w:rPr>
        <w:t>(-</w:t>
      </w:r>
      <w:r w:rsidRPr="00DA7B72">
        <w:rPr>
          <w:rFonts w:ascii="Times New Roman" w:hAnsi="Times New Roman" w:cs="Times New Roman"/>
          <w:spacing w:val="-2"/>
          <w:sz w:val="28"/>
          <w:szCs w:val="28"/>
          <w:lang w:eastAsia="en-US"/>
        </w:rPr>
        <w:t xml:space="preserve">10%). Обов’язкова присутність здобувачів на підсумковому контролі. </w:t>
      </w:r>
      <w:r w:rsidRPr="00DA7B72">
        <w:rPr>
          <w:rFonts w:ascii="Times New Roman" w:hAnsi="Times New Roman" w:cs="Times New Roman"/>
          <w:sz w:val="28"/>
          <w:szCs w:val="28"/>
          <w:lang w:eastAsia="en-US"/>
        </w:rPr>
        <w:t>Перескладання відбувається із дозволу</w:t>
      </w:r>
      <w:r w:rsidRPr="00DA7B72">
        <w:rPr>
          <w:rFonts w:ascii="Times New Roman" w:hAnsi="Times New Roman" w:cs="Times New Roman"/>
          <w:spacing w:val="-8"/>
          <w:sz w:val="28"/>
          <w:szCs w:val="28"/>
          <w:lang w:eastAsia="en-US"/>
        </w:rPr>
        <w:t xml:space="preserve"> </w:t>
      </w:r>
      <w:r w:rsidRPr="00DA7B72">
        <w:rPr>
          <w:rFonts w:ascii="Times New Roman" w:hAnsi="Times New Roman" w:cs="Times New Roman"/>
          <w:sz w:val="28"/>
          <w:szCs w:val="28"/>
          <w:lang w:eastAsia="en-US"/>
        </w:rPr>
        <w:t>деканату за наявності поважних причин.</w:t>
      </w:r>
    </w:p>
    <w:p w14:paraId="5F6E6614" w14:textId="77777777" w:rsidR="00AC5084" w:rsidRPr="00DA7B72" w:rsidRDefault="00AC5084" w:rsidP="00DA7B72">
      <w:pPr>
        <w:spacing w:line="240" w:lineRule="auto"/>
        <w:jc w:val="both"/>
        <w:rPr>
          <w:rFonts w:ascii="Times New Roman" w:hAnsi="Times New Roman" w:cs="Times New Roman"/>
          <w:sz w:val="28"/>
          <w:szCs w:val="28"/>
          <w:lang w:eastAsia="en-US"/>
        </w:rPr>
      </w:pPr>
      <w:r w:rsidRPr="00DA7B72">
        <w:rPr>
          <w:rFonts w:ascii="Times New Roman" w:hAnsi="Times New Roman" w:cs="Times New Roman"/>
          <w:sz w:val="28"/>
          <w:szCs w:val="28"/>
          <w:lang w:eastAsia="en-US"/>
        </w:rPr>
        <w:t xml:space="preserve">Політика щодо академічної доброчесності: регламентується Кодексом академічної доброчесності учасників освітнього процесу Одеського національного університету імені І.І. Мечникова (наказ № 83-02 від 01.07.2020 </w:t>
      </w:r>
      <w:r w:rsidRPr="00DA7B72">
        <w:rPr>
          <w:rFonts w:ascii="Times New Roman" w:hAnsi="Times New Roman" w:cs="Times New Roman"/>
          <w:spacing w:val="-4"/>
          <w:sz w:val="28"/>
          <w:szCs w:val="28"/>
          <w:lang w:eastAsia="en-US"/>
        </w:rPr>
        <w:t>р.).</w:t>
      </w:r>
    </w:p>
    <w:p w14:paraId="294EFAD0" w14:textId="77777777" w:rsidR="00AC5084" w:rsidRPr="00DA7B72" w:rsidRDefault="00AC5084" w:rsidP="00DA7B72">
      <w:pPr>
        <w:spacing w:line="240" w:lineRule="auto"/>
        <w:jc w:val="both"/>
        <w:rPr>
          <w:rFonts w:ascii="Times New Roman" w:hAnsi="Times New Roman" w:cs="Times New Roman"/>
          <w:sz w:val="28"/>
          <w:szCs w:val="28"/>
          <w:lang w:eastAsia="en-US"/>
        </w:rPr>
      </w:pPr>
      <w:r w:rsidRPr="00DA7B72">
        <w:rPr>
          <w:rFonts w:ascii="Times New Roman" w:hAnsi="Times New Roman" w:cs="Times New Roman"/>
          <w:sz w:val="28"/>
          <w:szCs w:val="28"/>
          <w:lang w:eastAsia="en-US"/>
        </w:rPr>
        <w:t>Політика щодо відвідування: відвідування занять є обов’язковим. За об’єктивних причин в окремих випадках за погодженням з деканатом і керівником курсу навчання може відбуватися дистанційно. У випадку відсутності здобувача на практичному занятті він зобов’язаний відпрацювати пропущене заняття через опитування в поза аудиторний час (час консультацій викладача).</w:t>
      </w:r>
    </w:p>
    <w:p w14:paraId="55F8C677" w14:textId="76B05436" w:rsidR="00AC5084" w:rsidRPr="00DA7B72" w:rsidRDefault="00AC5084" w:rsidP="00DA7B72">
      <w:pPr>
        <w:spacing w:line="240" w:lineRule="auto"/>
        <w:ind w:firstLine="709"/>
        <w:jc w:val="both"/>
        <w:rPr>
          <w:rFonts w:ascii="Times New Roman" w:hAnsi="Times New Roman" w:cs="Times New Roman"/>
          <w:sz w:val="28"/>
          <w:szCs w:val="28"/>
          <w:lang w:eastAsia="en-US"/>
        </w:rPr>
      </w:pPr>
      <w:r w:rsidRPr="00DA7B72">
        <w:rPr>
          <w:rFonts w:ascii="Times New Roman" w:hAnsi="Times New Roman" w:cs="Times New Roman"/>
          <w:sz w:val="28"/>
          <w:szCs w:val="28"/>
          <w:lang w:eastAsia="en-US"/>
        </w:rPr>
        <w:t>Невідпрацьовані заняття вважаються незданими і за них</w:t>
      </w:r>
      <w:r w:rsidRPr="00DA7B72">
        <w:rPr>
          <w:rFonts w:ascii="Times New Roman" w:hAnsi="Times New Roman" w:cs="Times New Roman"/>
          <w:spacing w:val="-1"/>
          <w:sz w:val="28"/>
          <w:szCs w:val="28"/>
          <w:lang w:eastAsia="en-US"/>
        </w:rPr>
        <w:t xml:space="preserve"> </w:t>
      </w:r>
      <w:r w:rsidRPr="00DA7B72">
        <w:rPr>
          <w:rFonts w:ascii="Times New Roman" w:hAnsi="Times New Roman" w:cs="Times New Roman"/>
          <w:sz w:val="28"/>
          <w:szCs w:val="28"/>
          <w:lang w:eastAsia="en-US"/>
        </w:rPr>
        <w:t xml:space="preserve">не нараховується оцінка в балах. У підсумку, оцінені за 100-бальною системою, знання </w:t>
      </w:r>
      <w:r w:rsidR="00160142" w:rsidRPr="00DA7B72">
        <w:rPr>
          <w:rFonts w:ascii="Times New Roman" w:hAnsi="Times New Roman" w:cs="Times New Roman"/>
          <w:sz w:val="28"/>
          <w:szCs w:val="28"/>
          <w:lang w:eastAsia="en-US"/>
        </w:rPr>
        <w:t>здобувача</w:t>
      </w:r>
      <w:r w:rsidRPr="00DA7B72">
        <w:rPr>
          <w:rFonts w:ascii="Times New Roman" w:hAnsi="Times New Roman" w:cs="Times New Roman"/>
          <w:sz w:val="28"/>
          <w:szCs w:val="28"/>
          <w:lang w:eastAsia="en-US"/>
        </w:rPr>
        <w:t xml:space="preserve"> відображаються у заліково-екзаменаційній відомості та заліковій книжці.</w:t>
      </w:r>
    </w:p>
    <w:p w14:paraId="43E2B951" w14:textId="0FC1289E" w:rsidR="00AC5084" w:rsidRPr="00DA7B72" w:rsidRDefault="00AC5084" w:rsidP="00DA7B72">
      <w:pPr>
        <w:spacing w:line="240" w:lineRule="auto"/>
        <w:jc w:val="both"/>
        <w:rPr>
          <w:rFonts w:ascii="Times New Roman" w:hAnsi="Times New Roman" w:cs="Times New Roman"/>
          <w:iCs/>
          <w:sz w:val="28"/>
          <w:szCs w:val="24"/>
          <w:lang w:eastAsia="en-US"/>
        </w:rPr>
      </w:pPr>
      <w:r w:rsidRPr="00DA7B72">
        <w:rPr>
          <w:rFonts w:ascii="Times New Roman" w:hAnsi="Times New Roman" w:cs="Times New Roman"/>
          <w:bCs/>
          <w:sz w:val="28"/>
          <w:szCs w:val="28"/>
        </w:rPr>
        <w:t xml:space="preserve">Мобільні пристрої: </w:t>
      </w:r>
      <w:r w:rsidRPr="00DA7B72">
        <w:rPr>
          <w:rFonts w:ascii="Times New Roman" w:hAnsi="Times New Roman" w:cs="Times New Roman"/>
          <w:iCs/>
          <w:sz w:val="28"/>
          <w:szCs w:val="28"/>
        </w:rPr>
        <w:t xml:space="preserve">мобільні пристрої та інші </w:t>
      </w:r>
      <w:r w:rsidR="005A250F" w:rsidRPr="00DA7B72">
        <w:rPr>
          <w:rFonts w:ascii="Times New Roman" w:hAnsi="Times New Roman" w:cs="Times New Roman"/>
          <w:iCs/>
          <w:sz w:val="28"/>
          <w:szCs w:val="28"/>
        </w:rPr>
        <w:t>ґаджети</w:t>
      </w:r>
      <w:r w:rsidRPr="00DA7B72">
        <w:rPr>
          <w:rFonts w:ascii="Times New Roman" w:hAnsi="Times New Roman" w:cs="Times New Roman"/>
          <w:iCs/>
          <w:sz w:val="28"/>
          <w:szCs w:val="28"/>
        </w:rPr>
        <w:t xml:space="preserve"> можуть використовуватись на практичних заняттях для виконання завдань (прослухов</w:t>
      </w:r>
      <w:r w:rsidR="005A250F" w:rsidRPr="00DA7B72">
        <w:rPr>
          <w:rFonts w:ascii="Times New Roman" w:hAnsi="Times New Roman" w:cs="Times New Roman"/>
          <w:iCs/>
          <w:sz w:val="28"/>
          <w:szCs w:val="28"/>
        </w:rPr>
        <w:t>ува</w:t>
      </w:r>
      <w:r w:rsidRPr="00DA7B72">
        <w:rPr>
          <w:rFonts w:ascii="Times New Roman" w:hAnsi="Times New Roman" w:cs="Times New Roman"/>
          <w:iCs/>
          <w:sz w:val="28"/>
          <w:szCs w:val="28"/>
        </w:rPr>
        <w:t xml:space="preserve">ння, перегляд та інші).  </w:t>
      </w:r>
    </w:p>
    <w:p w14:paraId="6BEC3C74" w14:textId="77777777" w:rsidR="00AC5084" w:rsidRPr="00DA7B72" w:rsidRDefault="00AC5084" w:rsidP="00DA7B72">
      <w:pPr>
        <w:pStyle w:val="Default"/>
        <w:rPr>
          <w:rFonts w:ascii="Times New Roman" w:hAnsi="Times New Roman" w:cs="Times New Roman"/>
          <w:iCs/>
          <w:color w:val="auto"/>
          <w:sz w:val="28"/>
          <w:szCs w:val="28"/>
        </w:rPr>
      </w:pPr>
      <w:r w:rsidRPr="00DA7B72">
        <w:rPr>
          <w:rFonts w:ascii="Times New Roman" w:hAnsi="Times New Roman" w:cs="Times New Roman"/>
          <w:bCs/>
          <w:color w:val="auto"/>
          <w:sz w:val="28"/>
          <w:szCs w:val="28"/>
        </w:rPr>
        <w:t>Поведінка в аудиторії:</w:t>
      </w:r>
      <w:r w:rsidRPr="00DA7B72">
        <w:rPr>
          <w:rFonts w:ascii="Times New Roman" w:hAnsi="Times New Roman" w:cs="Times New Roman"/>
          <w:iCs/>
          <w:color w:val="auto"/>
          <w:sz w:val="28"/>
          <w:szCs w:val="28"/>
        </w:rPr>
        <w:t xml:space="preserve"> дотримання загально-визнаних норм поведінки.</w:t>
      </w:r>
    </w:p>
    <w:p w14:paraId="60D81AC9" w14:textId="77777777" w:rsidR="00AC5084" w:rsidRPr="00DA7B72" w:rsidRDefault="00AC5084" w:rsidP="00DA7B72">
      <w:pPr>
        <w:spacing w:after="0" w:line="240" w:lineRule="auto"/>
        <w:ind w:firstLine="708"/>
        <w:jc w:val="both"/>
        <w:rPr>
          <w:rFonts w:ascii="Times New Roman" w:hAnsi="Times New Roman"/>
          <w:sz w:val="28"/>
          <w:szCs w:val="28"/>
        </w:rPr>
      </w:pPr>
    </w:p>
    <w:p w14:paraId="5D88798B" w14:textId="77777777" w:rsidR="00AC5084" w:rsidRPr="00DA7B72" w:rsidRDefault="00AC5084" w:rsidP="00DA7B72">
      <w:pPr>
        <w:pStyle w:val="Default"/>
        <w:ind w:firstLine="720"/>
        <w:jc w:val="both"/>
        <w:rPr>
          <w:rFonts w:ascii="Times New Roman" w:hAnsi="Times New Roman" w:cs="Times New Roman"/>
          <w:sz w:val="28"/>
          <w:u w:val="single"/>
        </w:rPr>
      </w:pPr>
    </w:p>
    <w:p w14:paraId="57ABB23F" w14:textId="77777777" w:rsidR="00AC5084" w:rsidRPr="00DA7B72" w:rsidRDefault="00AC5084" w:rsidP="00DA7B72">
      <w:pPr>
        <w:pStyle w:val="Default"/>
        <w:ind w:firstLine="720"/>
        <w:jc w:val="both"/>
        <w:rPr>
          <w:rFonts w:ascii="Times New Roman" w:hAnsi="Times New Roman" w:cs="Times New Roman"/>
          <w:sz w:val="28"/>
          <w:u w:val="single"/>
        </w:rPr>
      </w:pPr>
    </w:p>
    <w:p w14:paraId="70E1F22D" w14:textId="77777777" w:rsidR="00AC5084" w:rsidRPr="00DA7B72" w:rsidRDefault="00AC5084" w:rsidP="00DA7B72">
      <w:pPr>
        <w:pStyle w:val="Default"/>
        <w:ind w:firstLine="720"/>
        <w:jc w:val="both"/>
        <w:rPr>
          <w:rFonts w:ascii="Times New Roman" w:hAnsi="Times New Roman" w:cs="Times New Roman"/>
          <w:sz w:val="28"/>
          <w:u w:val="single"/>
        </w:rPr>
      </w:pPr>
    </w:p>
    <w:p w14:paraId="271499A4" w14:textId="77777777" w:rsidR="00AC5084" w:rsidRPr="00DA7B72" w:rsidRDefault="00AC5084" w:rsidP="00DA7B72">
      <w:pPr>
        <w:pStyle w:val="Default"/>
        <w:ind w:firstLine="720"/>
        <w:jc w:val="both"/>
        <w:rPr>
          <w:rFonts w:ascii="Times New Roman" w:hAnsi="Times New Roman" w:cs="Times New Roman"/>
          <w:sz w:val="28"/>
          <w:u w:val="single"/>
        </w:rPr>
      </w:pPr>
    </w:p>
    <w:p w14:paraId="5C56F4A1" w14:textId="77777777" w:rsidR="00AC5084" w:rsidRPr="00DA7B72" w:rsidRDefault="00AC5084" w:rsidP="00DA7B72">
      <w:pPr>
        <w:pStyle w:val="Default"/>
        <w:ind w:firstLine="720"/>
        <w:jc w:val="both"/>
        <w:rPr>
          <w:rFonts w:ascii="Times New Roman" w:hAnsi="Times New Roman" w:cs="Times New Roman"/>
          <w:sz w:val="28"/>
          <w:u w:val="single"/>
        </w:rPr>
      </w:pPr>
    </w:p>
    <w:p w14:paraId="0EF3AC58" w14:textId="77777777" w:rsidR="00AC5084" w:rsidRPr="00DA7B72" w:rsidRDefault="00AC5084" w:rsidP="00DA7B72">
      <w:pPr>
        <w:spacing w:line="240" w:lineRule="auto"/>
        <w:rPr>
          <w:rFonts w:ascii="Times New Roman" w:hAnsi="Times New Roman"/>
          <w:sz w:val="28"/>
        </w:rPr>
      </w:pPr>
    </w:p>
    <w:p w14:paraId="35275601" w14:textId="77777777" w:rsidR="00AC5084" w:rsidRPr="00DA7B72" w:rsidRDefault="00AC5084" w:rsidP="00DA7B72">
      <w:pPr>
        <w:spacing w:line="240" w:lineRule="auto"/>
        <w:rPr>
          <w:rFonts w:ascii="Times New Roman" w:hAnsi="Times New Roman"/>
          <w:sz w:val="28"/>
        </w:rPr>
      </w:pPr>
    </w:p>
    <w:p w14:paraId="411B3A62" w14:textId="77777777" w:rsidR="00AC5084" w:rsidRPr="00DA7B72" w:rsidRDefault="00AC5084" w:rsidP="00DA7B72">
      <w:pPr>
        <w:spacing w:line="240" w:lineRule="auto"/>
        <w:rPr>
          <w:rFonts w:ascii="Times New Roman" w:hAnsi="Times New Roman"/>
          <w:sz w:val="28"/>
        </w:rPr>
      </w:pPr>
    </w:p>
    <w:p w14:paraId="7BF3FFE1" w14:textId="77777777" w:rsidR="00435B0A" w:rsidRPr="00DA7B72" w:rsidRDefault="00435B0A" w:rsidP="00DA7B72">
      <w:pPr>
        <w:spacing w:line="240" w:lineRule="auto"/>
        <w:rPr>
          <w:rFonts w:ascii="Times New Roman" w:hAnsi="Times New Roman"/>
          <w:sz w:val="28"/>
        </w:rPr>
      </w:pPr>
    </w:p>
    <w:sectPr w:rsidR="00435B0A" w:rsidRPr="00DA7B72" w:rsidSect="00AB1B9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D137" w14:textId="77777777" w:rsidR="00705BC2" w:rsidRDefault="00705BC2">
      <w:pPr>
        <w:spacing w:after="0" w:line="240" w:lineRule="auto"/>
      </w:pPr>
      <w:r>
        <w:separator/>
      </w:r>
    </w:p>
  </w:endnote>
  <w:endnote w:type="continuationSeparator" w:id="0">
    <w:p w14:paraId="56420AB1" w14:textId="77777777" w:rsidR="00705BC2" w:rsidRDefault="0070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F84B" w14:textId="77777777" w:rsidR="00705BC2" w:rsidRDefault="00705BC2">
      <w:pPr>
        <w:spacing w:after="0" w:line="240" w:lineRule="auto"/>
      </w:pPr>
      <w:r>
        <w:separator/>
      </w:r>
    </w:p>
  </w:footnote>
  <w:footnote w:type="continuationSeparator" w:id="0">
    <w:p w14:paraId="554F7D86" w14:textId="77777777" w:rsidR="00705BC2" w:rsidRDefault="0070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181439"/>
      <w:docPartObj>
        <w:docPartGallery w:val="Page Numbers (Top of Page)"/>
        <w:docPartUnique/>
      </w:docPartObj>
    </w:sdtPr>
    <w:sdtContent>
      <w:p w14:paraId="4C9B8928" w14:textId="77777777" w:rsidR="000714A7" w:rsidRDefault="00214963">
        <w:pPr>
          <w:pStyle w:val="a4"/>
          <w:jc w:val="right"/>
        </w:pPr>
        <w:r>
          <w:fldChar w:fldCharType="begin"/>
        </w:r>
        <w:r>
          <w:instrText xml:space="preserve"> PAGE   \* MERGEFORMAT </w:instrText>
        </w:r>
        <w:r>
          <w:fldChar w:fldCharType="separate"/>
        </w:r>
        <w:r w:rsidR="00160142">
          <w:rPr>
            <w:noProof/>
          </w:rPr>
          <w:t>11</w:t>
        </w:r>
        <w:r>
          <w:rPr>
            <w:noProof/>
          </w:rPr>
          <w:fldChar w:fldCharType="end"/>
        </w:r>
      </w:p>
    </w:sdtContent>
  </w:sdt>
  <w:p w14:paraId="05E9AF48" w14:textId="77777777" w:rsidR="000714A7" w:rsidRDefault="000714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C0C"/>
    <w:multiLevelType w:val="hybridMultilevel"/>
    <w:tmpl w:val="0E8696C0"/>
    <w:lvl w:ilvl="0" w:tplc="A55A1E44">
      <w:numFmt w:val="bullet"/>
      <w:lvlText w:val="•"/>
      <w:lvlJc w:val="left"/>
      <w:pPr>
        <w:ind w:left="704" w:hanging="42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736D85"/>
    <w:multiLevelType w:val="hybridMultilevel"/>
    <w:tmpl w:val="71A89B2E"/>
    <w:lvl w:ilvl="0" w:tplc="CFC67B70">
      <w:start w:val="1"/>
      <w:numFmt w:val="decimal"/>
      <w:lvlText w:val="%1."/>
      <w:lvlJc w:val="left"/>
      <w:pPr>
        <w:ind w:left="720" w:hanging="360"/>
      </w:pPr>
      <w:rPr>
        <w:rFonts w:ascii="Times New Roman" w:eastAsiaTheme="minorEastAsia"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15:restartNumberingAfterBreak="0">
    <w:nsid w:val="225F426E"/>
    <w:multiLevelType w:val="hybridMultilevel"/>
    <w:tmpl w:val="50F43B7C"/>
    <w:lvl w:ilvl="0" w:tplc="1CA0A368">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4" w15:restartNumberingAfterBreak="0">
    <w:nsid w:val="2D2A4D48"/>
    <w:multiLevelType w:val="hybridMultilevel"/>
    <w:tmpl w:val="2DFA35C4"/>
    <w:lvl w:ilvl="0" w:tplc="108C0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69D5D24"/>
    <w:multiLevelType w:val="hybridMultilevel"/>
    <w:tmpl w:val="D51068D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 w15:restartNumberingAfterBreak="0">
    <w:nsid w:val="40111B17"/>
    <w:multiLevelType w:val="hybridMultilevel"/>
    <w:tmpl w:val="E36C45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80F2587"/>
    <w:multiLevelType w:val="hybridMultilevel"/>
    <w:tmpl w:val="9A7AA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912DAE"/>
    <w:multiLevelType w:val="hybridMultilevel"/>
    <w:tmpl w:val="B0B6BBC0"/>
    <w:lvl w:ilvl="0" w:tplc="7D90639C">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FC14A5"/>
    <w:multiLevelType w:val="hybridMultilevel"/>
    <w:tmpl w:val="624A3050"/>
    <w:lvl w:ilvl="0" w:tplc="1DDCF67E">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10" w15:restartNumberingAfterBreak="0">
    <w:nsid w:val="538C6C56"/>
    <w:multiLevelType w:val="hybridMultilevel"/>
    <w:tmpl w:val="F6E67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3F2F27"/>
    <w:multiLevelType w:val="hybridMultilevel"/>
    <w:tmpl w:val="E33299B8"/>
    <w:lvl w:ilvl="0" w:tplc="16C25FC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3D6689"/>
    <w:multiLevelType w:val="hybridMultilevel"/>
    <w:tmpl w:val="25A0D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486037"/>
    <w:multiLevelType w:val="hybridMultilevel"/>
    <w:tmpl w:val="BF826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34504182">
    <w:abstractNumId w:val="5"/>
  </w:num>
  <w:num w:numId="2" w16cid:durableId="1914005108">
    <w:abstractNumId w:val="9"/>
  </w:num>
  <w:num w:numId="3" w16cid:durableId="845442738">
    <w:abstractNumId w:val="3"/>
  </w:num>
  <w:num w:numId="4" w16cid:durableId="730814372">
    <w:abstractNumId w:val="4"/>
  </w:num>
  <w:num w:numId="5" w16cid:durableId="58678660">
    <w:abstractNumId w:val="2"/>
  </w:num>
  <w:num w:numId="6" w16cid:durableId="13968756">
    <w:abstractNumId w:val="0"/>
  </w:num>
  <w:num w:numId="7" w16cid:durableId="1186094034">
    <w:abstractNumId w:val="12"/>
  </w:num>
  <w:num w:numId="8" w16cid:durableId="2022003591">
    <w:abstractNumId w:val="11"/>
  </w:num>
  <w:num w:numId="9" w16cid:durableId="2090690467">
    <w:abstractNumId w:val="7"/>
  </w:num>
  <w:num w:numId="10" w16cid:durableId="703333711">
    <w:abstractNumId w:val="10"/>
  </w:num>
  <w:num w:numId="11" w16cid:durableId="728765018">
    <w:abstractNumId w:val="8"/>
  </w:num>
  <w:num w:numId="12" w16cid:durableId="1305086282">
    <w:abstractNumId w:val="1"/>
  </w:num>
  <w:num w:numId="13" w16cid:durableId="1927155618">
    <w:abstractNumId w:val="13"/>
  </w:num>
  <w:num w:numId="14" w16cid:durableId="273251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084"/>
    <w:rsid w:val="00021EBB"/>
    <w:rsid w:val="0002635A"/>
    <w:rsid w:val="0006174A"/>
    <w:rsid w:val="000714A7"/>
    <w:rsid w:val="000F2673"/>
    <w:rsid w:val="00110B2C"/>
    <w:rsid w:val="00126FEC"/>
    <w:rsid w:val="00160142"/>
    <w:rsid w:val="001B1A5A"/>
    <w:rsid w:val="001B59BE"/>
    <w:rsid w:val="001C07BE"/>
    <w:rsid w:val="00214963"/>
    <w:rsid w:val="00263F1A"/>
    <w:rsid w:val="0039250E"/>
    <w:rsid w:val="003C7B4F"/>
    <w:rsid w:val="00435B0A"/>
    <w:rsid w:val="00446DA1"/>
    <w:rsid w:val="005366F5"/>
    <w:rsid w:val="005811B4"/>
    <w:rsid w:val="00582EC1"/>
    <w:rsid w:val="005A250F"/>
    <w:rsid w:val="005A7D52"/>
    <w:rsid w:val="005D27BD"/>
    <w:rsid w:val="006235FD"/>
    <w:rsid w:val="00646A0B"/>
    <w:rsid w:val="006B03C7"/>
    <w:rsid w:val="006D1E7D"/>
    <w:rsid w:val="00705BC2"/>
    <w:rsid w:val="00726EBA"/>
    <w:rsid w:val="007855E9"/>
    <w:rsid w:val="0082313C"/>
    <w:rsid w:val="00891DC8"/>
    <w:rsid w:val="008F49F4"/>
    <w:rsid w:val="008F7C4B"/>
    <w:rsid w:val="00904A50"/>
    <w:rsid w:val="00976955"/>
    <w:rsid w:val="00982E3B"/>
    <w:rsid w:val="00996D10"/>
    <w:rsid w:val="009A1E0A"/>
    <w:rsid w:val="009E530C"/>
    <w:rsid w:val="00AC5084"/>
    <w:rsid w:val="00B63F5C"/>
    <w:rsid w:val="00BC4A6E"/>
    <w:rsid w:val="00CE0365"/>
    <w:rsid w:val="00D048DC"/>
    <w:rsid w:val="00DA7B72"/>
    <w:rsid w:val="00E877C9"/>
    <w:rsid w:val="00EF7C59"/>
    <w:rsid w:val="00F55B20"/>
    <w:rsid w:val="00F604F4"/>
    <w:rsid w:val="00F63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A3A"/>
  <w15:docId w15:val="{D904DEFD-8B73-AE4D-85ED-F325D204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084"/>
    <w:pPr>
      <w:spacing w:after="200" w:line="276" w:lineRule="auto"/>
    </w:pPr>
    <w:rPr>
      <w:rFonts w:asciiTheme="minorHAnsi" w:eastAsiaTheme="minorEastAsia" w:hAnsiTheme="minorHAnsi" w:cstheme="minorBidi"/>
      <w:kern w:val="0"/>
      <w:sz w:val="22"/>
      <w:szCs w:val="22"/>
      <w:lang w:val="uk-UA" w:eastAsia="uk-UA"/>
      <w14:ligatures w14:val="none"/>
    </w:rPr>
  </w:style>
  <w:style w:type="paragraph" w:styleId="1">
    <w:name w:val="heading 1"/>
    <w:basedOn w:val="Normal1"/>
    <w:next w:val="Normal1"/>
    <w:link w:val="10"/>
    <w:qFormat/>
    <w:rsid w:val="00AC5084"/>
    <w:pPr>
      <w:keepNext/>
      <w:keepLines/>
      <w:spacing w:before="400" w:after="120"/>
      <w:outlineLvl w:val="0"/>
    </w:pPr>
    <w:rPr>
      <w:rFonts w:ascii="Times New Roman" w:hAnsi="Times New Roman" w:cs="Times New Roman"/>
      <w:b/>
      <w:bCs/>
      <w:sz w:val="32"/>
      <w:szCs w:val="32"/>
    </w:rPr>
  </w:style>
  <w:style w:type="paragraph" w:styleId="3">
    <w:name w:val="heading 3"/>
    <w:basedOn w:val="a"/>
    <w:next w:val="a"/>
    <w:link w:val="30"/>
    <w:uiPriority w:val="9"/>
    <w:semiHidden/>
    <w:unhideWhenUsed/>
    <w:qFormat/>
    <w:rsid w:val="008F7C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084"/>
    <w:rPr>
      <w:rFonts w:eastAsia="Calibri"/>
      <w:b/>
      <w:bCs/>
      <w:color w:val="000000"/>
      <w:kern w:val="0"/>
      <w:sz w:val="32"/>
      <w:szCs w:val="32"/>
      <w:lang w:val="en-US" w:eastAsia="uk-UA"/>
      <w14:ligatures w14:val="none"/>
    </w:rPr>
  </w:style>
  <w:style w:type="paragraph" w:customStyle="1" w:styleId="11">
    <w:name w:val="Обычный1"/>
    <w:rsid w:val="00AC5084"/>
    <w:pPr>
      <w:spacing w:line="276" w:lineRule="auto"/>
    </w:pPr>
    <w:rPr>
      <w:rFonts w:ascii="Arial" w:eastAsia="Times New Roman" w:hAnsi="Arial" w:cs="Arial"/>
      <w:kern w:val="0"/>
      <w:sz w:val="22"/>
      <w:szCs w:val="22"/>
      <w:lang w:val="uk-UA" w:eastAsia="uk-UA"/>
      <w14:ligatures w14:val="none"/>
    </w:rPr>
  </w:style>
  <w:style w:type="paragraph" w:customStyle="1" w:styleId="Normal1">
    <w:name w:val="Normal1"/>
    <w:rsid w:val="00AC5084"/>
    <w:pPr>
      <w:widowControl w:val="0"/>
    </w:pPr>
    <w:rPr>
      <w:rFonts w:ascii="Arial" w:eastAsia="Calibri" w:hAnsi="Arial" w:cs="Arial"/>
      <w:color w:val="000000"/>
      <w:kern w:val="0"/>
      <w:sz w:val="20"/>
      <w:szCs w:val="20"/>
      <w:lang w:val="en-US" w:eastAsia="uk-UA"/>
      <w14:ligatures w14:val="none"/>
    </w:rPr>
  </w:style>
  <w:style w:type="paragraph" w:styleId="2">
    <w:name w:val="Body Text 2"/>
    <w:basedOn w:val="a"/>
    <w:link w:val="20"/>
    <w:rsid w:val="00AC5084"/>
    <w:pPr>
      <w:spacing w:after="120" w:line="480" w:lineRule="auto"/>
    </w:pPr>
    <w:rPr>
      <w:rFonts w:ascii="Times New Roman" w:eastAsia="Times New Roman" w:hAnsi="Times New Roman" w:cs="Times New Roman"/>
      <w:color w:val="000000"/>
      <w:sz w:val="28"/>
      <w:szCs w:val="24"/>
      <w:lang w:eastAsia="ru-RU"/>
    </w:rPr>
  </w:style>
  <w:style w:type="character" w:customStyle="1" w:styleId="20">
    <w:name w:val="Основной текст 2 Знак"/>
    <w:basedOn w:val="a0"/>
    <w:link w:val="2"/>
    <w:rsid w:val="00AC5084"/>
    <w:rPr>
      <w:rFonts w:eastAsia="Times New Roman"/>
      <w:color w:val="000000"/>
      <w:kern w:val="0"/>
      <w:lang w:val="uk-UA" w:eastAsia="ru-RU"/>
      <w14:ligatures w14:val="none"/>
    </w:rPr>
  </w:style>
  <w:style w:type="paragraph" w:customStyle="1" w:styleId="Default">
    <w:name w:val="Default"/>
    <w:rsid w:val="00AC5084"/>
    <w:pPr>
      <w:autoSpaceDE w:val="0"/>
      <w:autoSpaceDN w:val="0"/>
      <w:adjustRightInd w:val="0"/>
    </w:pPr>
    <w:rPr>
      <w:rFonts w:ascii="Arial" w:eastAsia="Times New Roman" w:hAnsi="Arial" w:cs="Arial"/>
      <w:color w:val="000000"/>
      <w:kern w:val="0"/>
      <w:sz w:val="24"/>
      <w:lang w:val="uk-UA" w:eastAsia="uk-UA"/>
      <w14:ligatures w14:val="none"/>
    </w:rPr>
  </w:style>
  <w:style w:type="table" w:styleId="a3">
    <w:name w:val="Table Grid"/>
    <w:basedOn w:val="a1"/>
    <w:uiPriority w:val="39"/>
    <w:rsid w:val="00AC5084"/>
    <w:rPr>
      <w:rFonts w:asciiTheme="minorHAnsi" w:eastAsiaTheme="minorEastAsia" w:hAnsiTheme="minorHAnsi" w:cstheme="minorBidi"/>
      <w:kern w:val="0"/>
      <w:sz w:val="22"/>
      <w:szCs w:val="22"/>
      <w:lang w:val="uk-UA"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50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5084"/>
    <w:rPr>
      <w:rFonts w:asciiTheme="minorHAnsi" w:eastAsiaTheme="minorEastAsia" w:hAnsiTheme="minorHAnsi" w:cstheme="minorBidi"/>
      <w:kern w:val="0"/>
      <w:sz w:val="22"/>
      <w:szCs w:val="22"/>
      <w:lang w:val="uk-UA" w:eastAsia="uk-UA"/>
      <w14:ligatures w14:val="none"/>
    </w:rPr>
  </w:style>
  <w:style w:type="character" w:customStyle="1" w:styleId="4">
    <w:name w:val="Основной текст (4)_"/>
    <w:link w:val="40"/>
    <w:uiPriority w:val="99"/>
    <w:rsid w:val="00AC5084"/>
    <w:rPr>
      <w:sz w:val="24"/>
      <w:shd w:val="clear" w:color="auto" w:fill="FFFFFF"/>
    </w:rPr>
  </w:style>
  <w:style w:type="paragraph" w:customStyle="1" w:styleId="40">
    <w:name w:val="Основной текст (4)"/>
    <w:basedOn w:val="a"/>
    <w:link w:val="4"/>
    <w:uiPriority w:val="99"/>
    <w:rsid w:val="00AC5084"/>
    <w:pPr>
      <w:shd w:val="clear" w:color="auto" w:fill="FFFFFF"/>
      <w:spacing w:after="600" w:line="240" w:lineRule="atLeast"/>
    </w:pPr>
    <w:rPr>
      <w:rFonts w:ascii="Times New Roman" w:eastAsiaTheme="minorHAnsi" w:hAnsi="Times New Roman" w:cs="Times New Roman"/>
      <w:kern w:val="2"/>
      <w:sz w:val="24"/>
      <w:szCs w:val="24"/>
      <w:shd w:val="clear" w:color="auto" w:fill="FFFFFF"/>
      <w:lang w:eastAsia="en-US"/>
      <w14:ligatures w14:val="standardContextual"/>
    </w:rPr>
  </w:style>
  <w:style w:type="character" w:styleId="a6">
    <w:name w:val="Hyperlink"/>
    <w:unhideWhenUsed/>
    <w:rsid w:val="00AC5084"/>
    <w:rPr>
      <w:color w:val="0000FF"/>
      <w:u w:val="single"/>
    </w:rPr>
  </w:style>
  <w:style w:type="paragraph" w:styleId="a7">
    <w:name w:val="Normal (Web)"/>
    <w:aliases w:val="Обычный (Web)"/>
    <w:basedOn w:val="a"/>
    <w:uiPriority w:val="99"/>
    <w:unhideWhenUsed/>
    <w:rsid w:val="00AC5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C5084"/>
    <w:pPr>
      <w:ind w:left="720"/>
      <w:contextualSpacing/>
    </w:pPr>
  </w:style>
  <w:style w:type="paragraph" w:customStyle="1" w:styleId="msonormalcxspmiddle">
    <w:name w:val="msonormalcxspmiddle"/>
    <w:basedOn w:val="a"/>
    <w:rsid w:val="00AC5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Неразрешенное упоминание1"/>
    <w:basedOn w:val="a0"/>
    <w:uiPriority w:val="99"/>
    <w:semiHidden/>
    <w:unhideWhenUsed/>
    <w:rsid w:val="00AC5084"/>
    <w:rPr>
      <w:color w:val="605E5C"/>
      <w:shd w:val="clear" w:color="auto" w:fill="E1DFDD"/>
    </w:rPr>
  </w:style>
  <w:style w:type="paragraph" w:styleId="a9">
    <w:name w:val="Body Text Indent"/>
    <w:basedOn w:val="a"/>
    <w:link w:val="aa"/>
    <w:uiPriority w:val="99"/>
    <w:semiHidden/>
    <w:unhideWhenUsed/>
    <w:rsid w:val="008F7C4B"/>
    <w:pPr>
      <w:spacing w:after="120"/>
      <w:ind w:left="283"/>
    </w:pPr>
  </w:style>
  <w:style w:type="character" w:customStyle="1" w:styleId="aa">
    <w:name w:val="Основной текст с отступом Знак"/>
    <w:basedOn w:val="a0"/>
    <w:link w:val="a9"/>
    <w:uiPriority w:val="99"/>
    <w:semiHidden/>
    <w:rsid w:val="008F7C4B"/>
    <w:rPr>
      <w:rFonts w:asciiTheme="minorHAnsi" w:eastAsiaTheme="minorEastAsia" w:hAnsiTheme="minorHAnsi" w:cstheme="minorBidi"/>
      <w:kern w:val="0"/>
      <w:sz w:val="22"/>
      <w:szCs w:val="22"/>
      <w:lang w:val="uk-UA" w:eastAsia="uk-UA"/>
      <w14:ligatures w14:val="none"/>
    </w:rPr>
  </w:style>
  <w:style w:type="character" w:customStyle="1" w:styleId="30">
    <w:name w:val="Заголовок 3 Знак"/>
    <w:basedOn w:val="a0"/>
    <w:link w:val="3"/>
    <w:uiPriority w:val="9"/>
    <w:semiHidden/>
    <w:rsid w:val="008F7C4B"/>
    <w:rPr>
      <w:rFonts w:asciiTheme="majorHAnsi" w:eastAsiaTheme="majorEastAsia" w:hAnsiTheme="majorHAnsi" w:cstheme="majorBidi"/>
      <w:color w:val="1F3763" w:themeColor="accent1" w:themeShade="7F"/>
      <w:kern w:val="0"/>
      <w:sz w:val="24"/>
      <w:lang w:val="uk-UA" w:eastAsia="uk-UA"/>
      <w14:ligatures w14:val="none"/>
    </w:rPr>
  </w:style>
  <w:style w:type="paragraph" w:styleId="ab">
    <w:name w:val="Body Text"/>
    <w:basedOn w:val="a"/>
    <w:link w:val="ac"/>
    <w:uiPriority w:val="99"/>
    <w:semiHidden/>
    <w:unhideWhenUsed/>
    <w:rsid w:val="00B63F5C"/>
    <w:pPr>
      <w:spacing w:after="120"/>
    </w:pPr>
  </w:style>
  <w:style w:type="character" w:customStyle="1" w:styleId="ac">
    <w:name w:val="Основной текст Знак"/>
    <w:basedOn w:val="a0"/>
    <w:link w:val="ab"/>
    <w:uiPriority w:val="99"/>
    <w:semiHidden/>
    <w:rsid w:val="00B63F5C"/>
    <w:rPr>
      <w:rFonts w:asciiTheme="minorHAnsi" w:eastAsiaTheme="minorEastAsia" w:hAnsiTheme="minorHAnsi" w:cstheme="minorBidi"/>
      <w:kern w:val="0"/>
      <w:sz w:val="22"/>
      <w:szCs w:val="22"/>
      <w:lang w:val="uk-UA" w:eastAsia="uk-UA"/>
      <w14:ligatures w14:val="none"/>
    </w:rPr>
  </w:style>
  <w:style w:type="character" w:styleId="ad">
    <w:name w:val="page number"/>
    <w:basedOn w:val="a0"/>
    <w:rsid w:val="001B59BE"/>
  </w:style>
  <w:style w:type="paragraph" w:styleId="HTML">
    <w:name w:val="HTML Preformatted"/>
    <w:basedOn w:val="a"/>
    <w:link w:val="HTML0"/>
    <w:uiPriority w:val="99"/>
    <w:unhideWhenUsed/>
    <w:rsid w:val="001B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1B59BE"/>
    <w:rPr>
      <w:rFonts w:ascii="Courier New" w:eastAsia="Times New Roman" w:hAnsi="Courier New" w:cs="Courier New"/>
      <w:kern w:val="0"/>
      <w:sz w:val="20"/>
      <w:szCs w:val="20"/>
      <w:lang w:eastAsia="ru-RU"/>
      <w14:ligatures w14:val="none"/>
    </w:rPr>
  </w:style>
  <w:style w:type="character" w:customStyle="1" w:styleId="y2iqfc">
    <w:name w:val="y2iqfc"/>
    <w:rsid w:val="001B59BE"/>
  </w:style>
  <w:style w:type="paragraph" w:customStyle="1" w:styleId="13">
    <w:name w:val="1"/>
    <w:basedOn w:val="a"/>
    <w:next w:val="a7"/>
    <w:uiPriority w:val="99"/>
    <w:unhideWhenUsed/>
    <w:rsid w:val="00DA7B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FollowedHyperlink"/>
    <w:basedOn w:val="a0"/>
    <w:uiPriority w:val="99"/>
    <w:semiHidden/>
    <w:unhideWhenUsed/>
    <w:rsid w:val="003925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003158">
      <w:bodyDiv w:val="1"/>
      <w:marLeft w:val="0"/>
      <w:marRight w:val="0"/>
      <w:marTop w:val="0"/>
      <w:marBottom w:val="0"/>
      <w:divBdr>
        <w:top w:val="none" w:sz="0" w:space="0" w:color="auto"/>
        <w:left w:val="none" w:sz="0" w:space="0" w:color="auto"/>
        <w:bottom w:val="none" w:sz="0" w:space="0" w:color="auto"/>
        <w:right w:val="none" w:sz="0" w:space="0" w:color="auto"/>
      </w:divBdr>
      <w:divsChild>
        <w:div w:id="189879294">
          <w:marLeft w:val="0"/>
          <w:marRight w:val="0"/>
          <w:marTop w:val="0"/>
          <w:marBottom w:val="0"/>
          <w:divBdr>
            <w:top w:val="none" w:sz="0" w:space="0" w:color="auto"/>
            <w:left w:val="none" w:sz="0" w:space="0" w:color="auto"/>
            <w:bottom w:val="none" w:sz="0" w:space="0" w:color="auto"/>
            <w:right w:val="none" w:sz="0" w:space="0" w:color="auto"/>
          </w:divBdr>
          <w:divsChild>
            <w:div w:id="465853830">
              <w:marLeft w:val="0"/>
              <w:marRight w:val="0"/>
              <w:marTop w:val="0"/>
              <w:marBottom w:val="0"/>
              <w:divBdr>
                <w:top w:val="none" w:sz="0" w:space="0" w:color="auto"/>
                <w:left w:val="none" w:sz="0" w:space="0" w:color="auto"/>
                <w:bottom w:val="none" w:sz="0" w:space="0" w:color="auto"/>
                <w:right w:val="none" w:sz="0" w:space="0" w:color="auto"/>
              </w:divBdr>
              <w:divsChild>
                <w:div w:id="124737317">
                  <w:marLeft w:val="0"/>
                  <w:marRight w:val="0"/>
                  <w:marTop w:val="0"/>
                  <w:marBottom w:val="0"/>
                  <w:divBdr>
                    <w:top w:val="none" w:sz="0" w:space="0" w:color="auto"/>
                    <w:left w:val="none" w:sz="0" w:space="0" w:color="auto"/>
                    <w:bottom w:val="none" w:sz="0" w:space="0" w:color="auto"/>
                    <w:right w:val="none" w:sz="0" w:space="0" w:color="auto"/>
                  </w:divBdr>
                  <w:divsChild>
                    <w:div w:id="1469930045">
                      <w:marLeft w:val="0"/>
                      <w:marRight w:val="0"/>
                      <w:marTop w:val="0"/>
                      <w:marBottom w:val="0"/>
                      <w:divBdr>
                        <w:top w:val="none" w:sz="0" w:space="0" w:color="auto"/>
                        <w:left w:val="none" w:sz="0" w:space="0" w:color="auto"/>
                        <w:bottom w:val="none" w:sz="0" w:space="0" w:color="auto"/>
                        <w:right w:val="none" w:sz="0" w:space="0" w:color="auto"/>
                      </w:divBdr>
                    </w:div>
                  </w:divsChild>
                </w:div>
                <w:div w:id="430668045">
                  <w:marLeft w:val="0"/>
                  <w:marRight w:val="0"/>
                  <w:marTop w:val="0"/>
                  <w:marBottom w:val="0"/>
                  <w:divBdr>
                    <w:top w:val="none" w:sz="0" w:space="0" w:color="auto"/>
                    <w:left w:val="none" w:sz="0" w:space="0" w:color="auto"/>
                    <w:bottom w:val="none" w:sz="0" w:space="0" w:color="auto"/>
                    <w:right w:val="none" w:sz="0" w:space="0" w:color="auto"/>
                  </w:divBdr>
                  <w:divsChild>
                    <w:div w:id="944995481">
                      <w:marLeft w:val="0"/>
                      <w:marRight w:val="0"/>
                      <w:marTop w:val="0"/>
                      <w:marBottom w:val="0"/>
                      <w:divBdr>
                        <w:top w:val="none" w:sz="0" w:space="0" w:color="auto"/>
                        <w:left w:val="none" w:sz="0" w:space="0" w:color="auto"/>
                        <w:bottom w:val="none" w:sz="0" w:space="0" w:color="auto"/>
                        <w:right w:val="none" w:sz="0" w:space="0" w:color="auto"/>
                      </w:divBdr>
                    </w:div>
                  </w:divsChild>
                </w:div>
                <w:div w:id="195847496">
                  <w:marLeft w:val="0"/>
                  <w:marRight w:val="0"/>
                  <w:marTop w:val="0"/>
                  <w:marBottom w:val="0"/>
                  <w:divBdr>
                    <w:top w:val="none" w:sz="0" w:space="0" w:color="auto"/>
                    <w:left w:val="none" w:sz="0" w:space="0" w:color="auto"/>
                    <w:bottom w:val="none" w:sz="0" w:space="0" w:color="auto"/>
                    <w:right w:val="none" w:sz="0" w:space="0" w:color="auto"/>
                  </w:divBdr>
                  <w:divsChild>
                    <w:div w:id="3464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26785">
      <w:bodyDiv w:val="1"/>
      <w:marLeft w:val="0"/>
      <w:marRight w:val="0"/>
      <w:marTop w:val="0"/>
      <w:marBottom w:val="0"/>
      <w:divBdr>
        <w:top w:val="none" w:sz="0" w:space="0" w:color="auto"/>
        <w:left w:val="none" w:sz="0" w:space="0" w:color="auto"/>
        <w:bottom w:val="none" w:sz="0" w:space="0" w:color="auto"/>
        <w:right w:val="none" w:sz="0" w:space="0" w:color="auto"/>
      </w:divBdr>
    </w:div>
    <w:div w:id="2005547546">
      <w:bodyDiv w:val="1"/>
      <w:marLeft w:val="0"/>
      <w:marRight w:val="0"/>
      <w:marTop w:val="0"/>
      <w:marBottom w:val="0"/>
      <w:divBdr>
        <w:top w:val="none" w:sz="0" w:space="0" w:color="auto"/>
        <w:left w:val="none" w:sz="0" w:space="0" w:color="auto"/>
        <w:bottom w:val="none" w:sz="0" w:space="0" w:color="auto"/>
        <w:right w:val="none" w:sz="0" w:space="0" w:color="auto"/>
      </w:divBdr>
    </w:div>
    <w:div w:id="21032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o19782@ukr.net" TargetMode="External"/><Relationship Id="rId3" Type="http://schemas.openxmlformats.org/officeDocument/2006/relationships/settings" Target="settings.xml"/><Relationship Id="rId7" Type="http://schemas.openxmlformats.org/officeDocument/2006/relationships/hyperlink" Target="mailto:i.rudik@on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14</Pages>
  <Words>3151</Words>
  <Characters>17966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dcterms:created xsi:type="dcterms:W3CDTF">2023-09-29T17:06:00Z</dcterms:created>
  <dcterms:modified xsi:type="dcterms:W3CDTF">2024-01-29T14:37:00Z</dcterms:modified>
</cp:coreProperties>
</file>